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B18" w:rsidRPr="006849AF" w:rsidRDefault="006849AF" w:rsidP="004D4457">
      <w:pPr>
        <w:spacing w:after="198" w:line="240" w:lineRule="auto"/>
        <w:ind w:left="0" w:firstLine="567"/>
        <w:jc w:val="center"/>
        <w:rPr>
          <w:rFonts w:ascii="Times New Roman" w:hAnsi="Times New Roman" w:cs="Times New Roman"/>
          <w:b/>
          <w:color w:val="auto"/>
          <w:sz w:val="28"/>
          <w:szCs w:val="24"/>
        </w:rPr>
      </w:pPr>
      <w:r w:rsidRPr="006849AF">
        <w:rPr>
          <w:rFonts w:ascii="Times New Roman" w:hAnsi="Times New Roman" w:cs="Times New Roman"/>
          <w:b/>
          <w:noProof/>
          <w:color w:val="auto"/>
          <w:sz w:val="28"/>
          <w:szCs w:val="24"/>
          <w:lang w:val="en-US" w:eastAsia="en-US"/>
        </w:rPr>
        <w:t>ANTALYA BİLİM ÜNİVERSİTESİ</w:t>
      </w:r>
    </w:p>
    <w:p w:rsidR="00D07AAF" w:rsidRPr="006849AF" w:rsidRDefault="00D07AAF" w:rsidP="004D4457">
      <w:pPr>
        <w:spacing w:after="198" w:line="240" w:lineRule="auto"/>
        <w:ind w:left="0" w:firstLine="567"/>
        <w:jc w:val="center"/>
        <w:rPr>
          <w:rFonts w:ascii="Times New Roman" w:hAnsi="Times New Roman" w:cs="Times New Roman"/>
          <w:b/>
          <w:color w:val="auto"/>
          <w:sz w:val="28"/>
          <w:szCs w:val="24"/>
        </w:rPr>
      </w:pPr>
      <w:r w:rsidRPr="006849AF">
        <w:rPr>
          <w:rFonts w:ascii="Times New Roman" w:hAnsi="Times New Roman" w:cs="Times New Roman"/>
          <w:b/>
          <w:color w:val="auto"/>
          <w:sz w:val="28"/>
          <w:szCs w:val="24"/>
        </w:rPr>
        <w:t xml:space="preserve">PERSONEL-ÖĞRENCİ </w:t>
      </w:r>
      <w:r w:rsidR="00F2725B" w:rsidRPr="006849AF">
        <w:rPr>
          <w:rFonts w:ascii="Times New Roman" w:hAnsi="Times New Roman" w:cs="Times New Roman"/>
          <w:b/>
          <w:color w:val="auto"/>
          <w:sz w:val="28"/>
          <w:szCs w:val="24"/>
        </w:rPr>
        <w:t>TAŞIMA (</w:t>
      </w:r>
      <w:r w:rsidRPr="006849AF">
        <w:rPr>
          <w:rFonts w:ascii="Times New Roman" w:hAnsi="Times New Roman" w:cs="Times New Roman"/>
          <w:b/>
          <w:color w:val="auto"/>
          <w:sz w:val="28"/>
          <w:szCs w:val="24"/>
        </w:rPr>
        <w:t>SERVİS</w:t>
      </w:r>
      <w:r w:rsidR="00F2725B" w:rsidRPr="006849AF">
        <w:rPr>
          <w:rFonts w:ascii="Times New Roman" w:hAnsi="Times New Roman" w:cs="Times New Roman"/>
          <w:b/>
          <w:color w:val="auto"/>
          <w:sz w:val="28"/>
          <w:szCs w:val="24"/>
        </w:rPr>
        <w:t>)</w:t>
      </w:r>
      <w:r w:rsidR="00645049" w:rsidRPr="006849AF">
        <w:rPr>
          <w:rFonts w:ascii="Times New Roman" w:hAnsi="Times New Roman" w:cs="Times New Roman"/>
          <w:b/>
          <w:color w:val="auto"/>
          <w:sz w:val="28"/>
          <w:szCs w:val="24"/>
        </w:rPr>
        <w:t xml:space="preserve"> </w:t>
      </w:r>
      <w:r w:rsidRPr="006849AF">
        <w:rPr>
          <w:rFonts w:ascii="Times New Roman" w:hAnsi="Times New Roman" w:cs="Times New Roman"/>
          <w:b/>
          <w:color w:val="auto"/>
          <w:sz w:val="28"/>
          <w:szCs w:val="24"/>
        </w:rPr>
        <w:t xml:space="preserve">VE </w:t>
      </w:r>
      <w:r w:rsidR="00F2725B" w:rsidRPr="006849AF">
        <w:rPr>
          <w:rFonts w:ascii="Times New Roman" w:hAnsi="Times New Roman" w:cs="Times New Roman"/>
          <w:b/>
          <w:color w:val="auto"/>
          <w:sz w:val="28"/>
          <w:szCs w:val="24"/>
        </w:rPr>
        <w:t>ÖZEL PROGRAMLAR</w:t>
      </w:r>
      <w:r w:rsidR="00645049" w:rsidRPr="006849AF">
        <w:rPr>
          <w:rFonts w:ascii="Times New Roman" w:hAnsi="Times New Roman" w:cs="Times New Roman"/>
          <w:b/>
          <w:color w:val="auto"/>
          <w:sz w:val="28"/>
          <w:szCs w:val="24"/>
        </w:rPr>
        <w:t>/ETKİNLİKLER</w:t>
      </w:r>
      <w:r w:rsidR="00F2725B" w:rsidRPr="006849AF">
        <w:rPr>
          <w:rFonts w:ascii="Times New Roman" w:hAnsi="Times New Roman" w:cs="Times New Roman"/>
          <w:b/>
          <w:color w:val="auto"/>
          <w:sz w:val="28"/>
          <w:szCs w:val="24"/>
        </w:rPr>
        <w:t xml:space="preserve"> İÇİN </w:t>
      </w:r>
      <w:r w:rsidRPr="006849AF">
        <w:rPr>
          <w:rFonts w:ascii="Times New Roman" w:hAnsi="Times New Roman" w:cs="Times New Roman"/>
          <w:b/>
          <w:color w:val="auto"/>
          <w:sz w:val="28"/>
          <w:szCs w:val="24"/>
        </w:rPr>
        <w:t xml:space="preserve">TAŞIMACILIK </w:t>
      </w:r>
      <w:r w:rsidR="00F2725B" w:rsidRPr="006849AF">
        <w:rPr>
          <w:rFonts w:ascii="Times New Roman" w:hAnsi="Times New Roman" w:cs="Times New Roman"/>
          <w:b/>
          <w:color w:val="auto"/>
          <w:sz w:val="28"/>
          <w:szCs w:val="24"/>
        </w:rPr>
        <w:t xml:space="preserve">İHALESİ </w:t>
      </w:r>
      <w:r w:rsidRPr="006849AF">
        <w:rPr>
          <w:rFonts w:ascii="Times New Roman" w:hAnsi="Times New Roman" w:cs="Times New Roman"/>
          <w:b/>
          <w:color w:val="auto"/>
          <w:sz w:val="28"/>
          <w:szCs w:val="24"/>
        </w:rPr>
        <w:t>İDARİ ŞARTNAMESİ</w:t>
      </w:r>
    </w:p>
    <w:p w:rsidR="00CA66AB" w:rsidRPr="006849AF" w:rsidRDefault="00CA66AB" w:rsidP="004D4457">
      <w:pPr>
        <w:spacing w:after="198"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Referans No: 20</w:t>
      </w:r>
      <w:r w:rsidR="00D67035">
        <w:rPr>
          <w:rFonts w:ascii="Times New Roman" w:hAnsi="Times New Roman" w:cs="Times New Roman"/>
          <w:color w:val="auto"/>
          <w:szCs w:val="24"/>
        </w:rPr>
        <w:t>211808</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I- İhalenin Konusu Ve Teklif Vermeye İlişkin Hususlar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1- İdareye ilişkin bilgiler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1.1.</w:t>
      </w:r>
      <w:r w:rsidRPr="006849AF">
        <w:rPr>
          <w:rFonts w:ascii="Times New Roman" w:hAnsi="Times New Roman" w:cs="Times New Roman"/>
          <w:color w:val="auto"/>
          <w:szCs w:val="24"/>
        </w:rPr>
        <w:t xml:space="preserve"> İdarenin; </w:t>
      </w:r>
    </w:p>
    <w:p w:rsidR="00D07AAF" w:rsidRPr="006849AF" w:rsidRDefault="00D07AAF" w:rsidP="004D4457">
      <w:pPr>
        <w:numPr>
          <w:ilvl w:val="0"/>
          <w:numId w:val="1"/>
        </w:numPr>
        <w:spacing w:after="156"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Adı: </w:t>
      </w:r>
      <w:r w:rsidR="006849AF">
        <w:rPr>
          <w:rFonts w:ascii="Times New Roman" w:hAnsi="Times New Roman" w:cs="Times New Roman"/>
          <w:color w:val="auto"/>
          <w:szCs w:val="24"/>
        </w:rPr>
        <w:t>Antalya Bilim</w:t>
      </w:r>
      <w:r w:rsidR="00CA66AB" w:rsidRPr="006849AF">
        <w:rPr>
          <w:rFonts w:ascii="Times New Roman" w:hAnsi="Times New Roman" w:cs="Times New Roman"/>
          <w:color w:val="auto"/>
          <w:szCs w:val="24"/>
        </w:rPr>
        <w:t xml:space="preserve"> Üniversitesi    </w:t>
      </w:r>
      <w:r w:rsidRPr="006849AF">
        <w:rPr>
          <w:rFonts w:ascii="Times New Roman" w:hAnsi="Times New Roman" w:cs="Times New Roman"/>
          <w:color w:val="auto"/>
          <w:szCs w:val="24"/>
        </w:rPr>
        <w:t xml:space="preserve"> </w:t>
      </w:r>
      <w:r w:rsidRPr="006849AF">
        <w:rPr>
          <w:rFonts w:ascii="Times New Roman" w:hAnsi="Times New Roman" w:cs="Times New Roman"/>
          <w:color w:val="auto"/>
          <w:szCs w:val="24"/>
        </w:rPr>
        <w:tab/>
        <w:t xml:space="preserve"> </w:t>
      </w:r>
    </w:p>
    <w:p w:rsidR="00D07AAF" w:rsidRPr="006849AF" w:rsidRDefault="00D07AAF" w:rsidP="004D4457">
      <w:pPr>
        <w:numPr>
          <w:ilvl w:val="0"/>
          <w:numId w:val="1"/>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Adresi: </w:t>
      </w:r>
      <w:r w:rsidR="006849AF">
        <w:rPr>
          <w:rFonts w:ascii="Times New Roman" w:hAnsi="Times New Roman" w:cs="Times New Roman"/>
          <w:color w:val="auto"/>
          <w:szCs w:val="24"/>
        </w:rPr>
        <w:t>Çıplaklı Mah. Akdeniz Bulvarı No:290 A Döşemealtı ANTALYA</w:t>
      </w:r>
      <w:r w:rsidR="00CA66AB" w:rsidRPr="006849AF">
        <w:rPr>
          <w:rFonts w:ascii="Times New Roman" w:hAnsi="Times New Roman" w:cs="Times New Roman"/>
          <w:color w:val="auto"/>
          <w:szCs w:val="24"/>
        </w:rPr>
        <w:tab/>
        <w:t xml:space="preserve"> </w:t>
      </w:r>
      <w:r w:rsidRPr="006849AF">
        <w:rPr>
          <w:rFonts w:ascii="Times New Roman" w:hAnsi="Times New Roman" w:cs="Times New Roman"/>
          <w:color w:val="auto"/>
          <w:szCs w:val="24"/>
        </w:rPr>
        <w:tab/>
        <w:t xml:space="preserve"> </w:t>
      </w:r>
    </w:p>
    <w:p w:rsidR="00D07AAF" w:rsidRPr="006849AF" w:rsidRDefault="00D07AAF" w:rsidP="004D4457">
      <w:pPr>
        <w:numPr>
          <w:ilvl w:val="0"/>
          <w:numId w:val="1"/>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Telefon numarası:</w:t>
      </w:r>
      <w:r w:rsidR="006849AF">
        <w:rPr>
          <w:rFonts w:ascii="Times New Roman" w:hAnsi="Times New Roman" w:cs="Times New Roman"/>
          <w:color w:val="auto"/>
          <w:szCs w:val="24"/>
        </w:rPr>
        <w:t xml:space="preserve"> +90 (0242) 245 00 00</w:t>
      </w:r>
      <w:r w:rsidR="00CA66AB" w:rsidRPr="006849AF">
        <w:rPr>
          <w:rFonts w:ascii="Times New Roman" w:hAnsi="Times New Roman" w:cs="Times New Roman"/>
          <w:color w:val="auto"/>
          <w:szCs w:val="24"/>
        </w:rPr>
        <w:t xml:space="preserve">     </w:t>
      </w:r>
      <w:r w:rsidRPr="006849AF">
        <w:rPr>
          <w:rFonts w:ascii="Times New Roman" w:hAnsi="Times New Roman" w:cs="Times New Roman"/>
          <w:color w:val="auto"/>
          <w:szCs w:val="24"/>
        </w:rPr>
        <w:t xml:space="preserve">  </w:t>
      </w:r>
      <w:r w:rsidRPr="006849AF">
        <w:rPr>
          <w:rFonts w:ascii="Times New Roman" w:hAnsi="Times New Roman" w:cs="Times New Roman"/>
          <w:color w:val="auto"/>
          <w:szCs w:val="24"/>
        </w:rPr>
        <w:tab/>
        <w:t xml:space="preserve">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ç) Faks numarası: </w:t>
      </w:r>
      <w:r w:rsidR="006849AF">
        <w:rPr>
          <w:rFonts w:ascii="Times New Roman" w:hAnsi="Times New Roman" w:cs="Times New Roman"/>
          <w:color w:val="auto"/>
          <w:szCs w:val="24"/>
        </w:rPr>
        <w:t>+90 (024</w:t>
      </w:r>
      <w:r w:rsidR="00CA66AB" w:rsidRPr="006849AF">
        <w:rPr>
          <w:rFonts w:ascii="Times New Roman" w:hAnsi="Times New Roman" w:cs="Times New Roman"/>
          <w:color w:val="auto"/>
          <w:szCs w:val="24"/>
        </w:rPr>
        <w:t xml:space="preserve">2) </w:t>
      </w:r>
      <w:r w:rsidR="006849AF">
        <w:rPr>
          <w:rFonts w:ascii="Times New Roman" w:hAnsi="Times New Roman" w:cs="Times New Roman"/>
          <w:color w:val="auto"/>
          <w:szCs w:val="24"/>
        </w:rPr>
        <w:t>245 00 01</w:t>
      </w:r>
      <w:r w:rsidR="00CA66AB" w:rsidRPr="006849AF">
        <w:rPr>
          <w:rFonts w:ascii="Times New Roman" w:hAnsi="Times New Roman" w:cs="Times New Roman"/>
          <w:color w:val="auto"/>
          <w:szCs w:val="24"/>
        </w:rPr>
        <w:t xml:space="preserve">     </w:t>
      </w:r>
      <w:r w:rsidRPr="006849AF">
        <w:rPr>
          <w:rFonts w:ascii="Times New Roman" w:hAnsi="Times New Roman" w:cs="Times New Roman"/>
          <w:color w:val="auto"/>
          <w:szCs w:val="24"/>
        </w:rPr>
        <w:t xml:space="preserve">  </w:t>
      </w:r>
    </w:p>
    <w:p w:rsidR="00D07AAF" w:rsidRPr="006849AF" w:rsidRDefault="00D07AAF" w:rsidP="004D4457">
      <w:pPr>
        <w:numPr>
          <w:ilvl w:val="0"/>
          <w:numId w:val="1"/>
        </w:numPr>
        <w:spacing w:after="156"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İlgili perso</w:t>
      </w:r>
      <w:r w:rsidR="00CA66AB" w:rsidRPr="006849AF">
        <w:rPr>
          <w:rFonts w:ascii="Times New Roman" w:hAnsi="Times New Roman" w:cs="Times New Roman"/>
          <w:color w:val="auto"/>
          <w:szCs w:val="24"/>
        </w:rPr>
        <w:t xml:space="preserve">nelinin adı, soyadı ve unvanı: </w:t>
      </w:r>
      <w:r w:rsidR="006849AF">
        <w:rPr>
          <w:rFonts w:ascii="Times New Roman" w:hAnsi="Times New Roman" w:cs="Times New Roman"/>
          <w:color w:val="auto"/>
          <w:szCs w:val="24"/>
        </w:rPr>
        <w:t xml:space="preserve">Teoman ALTAY </w:t>
      </w:r>
      <w:r w:rsidR="00000E67" w:rsidRPr="006849AF">
        <w:rPr>
          <w:rFonts w:ascii="Times New Roman" w:hAnsi="Times New Roman" w:cs="Times New Roman"/>
          <w:color w:val="auto"/>
          <w:szCs w:val="24"/>
        </w:rPr>
        <w:t xml:space="preserve">/Satın Alma </w:t>
      </w:r>
      <w:r w:rsidR="006849AF">
        <w:rPr>
          <w:rFonts w:ascii="Times New Roman" w:hAnsi="Times New Roman" w:cs="Times New Roman"/>
          <w:color w:val="auto"/>
          <w:szCs w:val="24"/>
        </w:rPr>
        <w:t>Müdürü</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1.2.</w:t>
      </w:r>
      <w:r w:rsidRPr="006849AF">
        <w:rPr>
          <w:rFonts w:ascii="Times New Roman" w:hAnsi="Times New Roman" w:cs="Times New Roman"/>
          <w:color w:val="auto"/>
          <w:szCs w:val="24"/>
        </w:rPr>
        <w:t xml:space="preserve"> İstekliler, ihaleye ilişkin bilgileri yukarıdaki adres ve numaralardan görevli personelle irtibat kurmak suretiyle temin edebilirler. </w:t>
      </w:r>
    </w:p>
    <w:p w:rsidR="00542B18" w:rsidRPr="006849AF" w:rsidRDefault="00542B18" w:rsidP="004D4457">
      <w:pPr>
        <w:spacing w:after="0"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Madde 2 – İhale konusu işe ilişkin bilgiler</w:t>
      </w:r>
    </w:p>
    <w:p w:rsidR="003A5D15" w:rsidRPr="006849AF" w:rsidRDefault="003A5D15" w:rsidP="004D4457">
      <w:pPr>
        <w:spacing w:after="0" w:line="240" w:lineRule="auto"/>
        <w:ind w:left="0" w:firstLine="567"/>
        <w:rPr>
          <w:rFonts w:ascii="Times New Roman" w:hAnsi="Times New Roman" w:cs="Times New Roman"/>
          <w:b/>
          <w:color w:val="auto"/>
          <w:szCs w:val="24"/>
        </w:rPr>
      </w:pPr>
    </w:p>
    <w:p w:rsidR="00D07AAF" w:rsidRPr="006849AF" w:rsidRDefault="00D07AAF" w:rsidP="004D4457">
      <w:pPr>
        <w:spacing w:after="0"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2.1.</w:t>
      </w:r>
      <w:r w:rsidRPr="006849AF">
        <w:rPr>
          <w:rFonts w:ascii="Times New Roman" w:hAnsi="Times New Roman" w:cs="Times New Roman"/>
          <w:color w:val="auto"/>
          <w:szCs w:val="24"/>
        </w:rPr>
        <w:t xml:space="preserve"> İhale konusu hizmetin;  </w:t>
      </w:r>
    </w:p>
    <w:p w:rsidR="003A5D15" w:rsidRPr="006849AF" w:rsidRDefault="003A5D15" w:rsidP="004D4457">
      <w:pPr>
        <w:spacing w:after="0" w:line="240" w:lineRule="auto"/>
        <w:ind w:left="0" w:firstLine="567"/>
        <w:rPr>
          <w:rFonts w:ascii="Times New Roman" w:hAnsi="Times New Roman" w:cs="Times New Roman"/>
          <w:color w:val="auto"/>
          <w:szCs w:val="24"/>
        </w:rPr>
      </w:pPr>
    </w:p>
    <w:p w:rsidR="00D07AAF" w:rsidRPr="006849AF" w:rsidRDefault="00D07AAF" w:rsidP="004D4457">
      <w:pPr>
        <w:numPr>
          <w:ilvl w:val="0"/>
          <w:numId w:val="2"/>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Adı: </w:t>
      </w:r>
      <w:r w:rsidR="003B0D14" w:rsidRPr="006849AF">
        <w:rPr>
          <w:rFonts w:ascii="Times New Roman" w:hAnsi="Times New Roman" w:cs="Times New Roman"/>
          <w:color w:val="auto"/>
          <w:szCs w:val="24"/>
        </w:rPr>
        <w:t>Personel-Öğrenci Taşıma (Servis) Ve Özel Programlar</w:t>
      </w:r>
      <w:r w:rsidR="00645049" w:rsidRPr="006849AF">
        <w:rPr>
          <w:rFonts w:ascii="Times New Roman" w:hAnsi="Times New Roman" w:cs="Times New Roman"/>
          <w:color w:val="auto"/>
          <w:szCs w:val="24"/>
        </w:rPr>
        <w:t>/Etkinlikler</w:t>
      </w:r>
      <w:r w:rsidR="003B0D14" w:rsidRPr="006849AF">
        <w:rPr>
          <w:rFonts w:ascii="Times New Roman" w:hAnsi="Times New Roman" w:cs="Times New Roman"/>
          <w:color w:val="auto"/>
          <w:szCs w:val="24"/>
        </w:rPr>
        <w:t xml:space="preserve"> İçin Taşımacılık İhalesi</w:t>
      </w:r>
    </w:p>
    <w:p w:rsidR="00D9250C" w:rsidRPr="006849AF" w:rsidRDefault="00D07AAF" w:rsidP="004D4457">
      <w:pPr>
        <w:numPr>
          <w:ilvl w:val="0"/>
          <w:numId w:val="2"/>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Miktarı ve türü:  </w:t>
      </w:r>
    </w:p>
    <w:tbl>
      <w:tblPr>
        <w:tblStyle w:val="TableGrid"/>
        <w:tblW w:w="0" w:type="auto"/>
        <w:jc w:val="center"/>
        <w:tblLook w:val="04A0" w:firstRow="1" w:lastRow="0" w:firstColumn="1" w:lastColumn="0" w:noHBand="0" w:noVBand="1"/>
      </w:tblPr>
      <w:tblGrid>
        <w:gridCol w:w="904"/>
        <w:gridCol w:w="957"/>
        <w:gridCol w:w="4584"/>
      </w:tblGrid>
      <w:tr w:rsidR="00611160" w:rsidRPr="006849AF" w:rsidTr="00652D16">
        <w:trPr>
          <w:trHeight w:val="798"/>
          <w:jc w:val="center"/>
        </w:trPr>
        <w:tc>
          <w:tcPr>
            <w:tcW w:w="842" w:type="dxa"/>
            <w:shd w:val="clear" w:color="auto" w:fill="D9D9D9" w:themeFill="background1" w:themeFillShade="D9"/>
          </w:tcPr>
          <w:p w:rsidR="00D9250C" w:rsidRPr="006849AF" w:rsidRDefault="00D9250C" w:rsidP="004D4457">
            <w:pPr>
              <w:tabs>
                <w:tab w:val="center" w:pos="1296"/>
                <w:tab w:val="center" w:pos="2477"/>
              </w:tabs>
              <w:spacing w:line="240" w:lineRule="auto"/>
              <w:ind w:left="0" w:firstLine="0"/>
              <w:jc w:val="left"/>
              <w:rPr>
                <w:rFonts w:ascii="Times New Roman" w:hAnsi="Times New Roman" w:cs="Times New Roman"/>
                <w:b/>
                <w:color w:val="auto"/>
                <w:szCs w:val="24"/>
              </w:rPr>
            </w:pPr>
            <w:r w:rsidRPr="006849AF">
              <w:rPr>
                <w:rFonts w:ascii="Times New Roman" w:hAnsi="Times New Roman" w:cs="Times New Roman"/>
                <w:b/>
                <w:color w:val="auto"/>
                <w:szCs w:val="24"/>
              </w:rPr>
              <w:t>Sıra No</w:t>
            </w:r>
          </w:p>
        </w:tc>
        <w:tc>
          <w:tcPr>
            <w:tcW w:w="952" w:type="dxa"/>
            <w:shd w:val="clear" w:color="auto" w:fill="D9D9D9" w:themeFill="background1" w:themeFillShade="D9"/>
          </w:tcPr>
          <w:p w:rsidR="00D9250C" w:rsidRPr="006849AF" w:rsidRDefault="00D9250C" w:rsidP="004D4457">
            <w:pPr>
              <w:tabs>
                <w:tab w:val="center" w:pos="1296"/>
                <w:tab w:val="center" w:pos="2477"/>
              </w:tabs>
              <w:spacing w:line="240" w:lineRule="auto"/>
              <w:ind w:left="0" w:firstLine="0"/>
              <w:jc w:val="left"/>
              <w:rPr>
                <w:rFonts w:ascii="Times New Roman" w:hAnsi="Times New Roman" w:cs="Times New Roman"/>
                <w:b/>
                <w:color w:val="auto"/>
                <w:szCs w:val="24"/>
              </w:rPr>
            </w:pPr>
            <w:r w:rsidRPr="006849AF">
              <w:rPr>
                <w:rFonts w:ascii="Times New Roman" w:hAnsi="Times New Roman" w:cs="Times New Roman"/>
                <w:b/>
                <w:color w:val="auto"/>
                <w:szCs w:val="24"/>
              </w:rPr>
              <w:t>Grup No</w:t>
            </w:r>
          </w:p>
        </w:tc>
        <w:tc>
          <w:tcPr>
            <w:tcW w:w="4584" w:type="dxa"/>
            <w:shd w:val="clear" w:color="auto" w:fill="D9D9D9" w:themeFill="background1" w:themeFillShade="D9"/>
          </w:tcPr>
          <w:p w:rsidR="00D9250C" w:rsidRPr="006849AF" w:rsidRDefault="00D9250C" w:rsidP="00BB58B0">
            <w:pPr>
              <w:tabs>
                <w:tab w:val="center" w:pos="1296"/>
                <w:tab w:val="center" w:pos="2477"/>
              </w:tabs>
              <w:spacing w:line="240" w:lineRule="auto"/>
              <w:ind w:left="0" w:firstLine="567"/>
              <w:jc w:val="left"/>
              <w:rPr>
                <w:rFonts w:ascii="Times New Roman" w:hAnsi="Times New Roman" w:cs="Times New Roman"/>
                <w:b/>
                <w:color w:val="auto"/>
                <w:szCs w:val="24"/>
              </w:rPr>
            </w:pPr>
            <w:r w:rsidRPr="006849AF">
              <w:rPr>
                <w:rFonts w:ascii="Times New Roman" w:hAnsi="Times New Roman" w:cs="Times New Roman"/>
                <w:b/>
                <w:color w:val="auto"/>
                <w:szCs w:val="24"/>
              </w:rPr>
              <w:t>İşin Tanımı</w:t>
            </w:r>
          </w:p>
        </w:tc>
      </w:tr>
      <w:tr w:rsidR="00611160" w:rsidRPr="006849AF" w:rsidTr="00652D16">
        <w:trPr>
          <w:trHeight w:val="398"/>
          <w:jc w:val="center"/>
        </w:trPr>
        <w:tc>
          <w:tcPr>
            <w:tcW w:w="842" w:type="dxa"/>
          </w:tcPr>
          <w:p w:rsidR="00D9250C" w:rsidRPr="006849AF" w:rsidRDefault="00D9250C" w:rsidP="004D4457">
            <w:pPr>
              <w:tabs>
                <w:tab w:val="center" w:pos="1296"/>
                <w:tab w:val="center" w:pos="2477"/>
              </w:tabs>
              <w:spacing w:line="240" w:lineRule="auto"/>
              <w:ind w:left="0" w:firstLine="567"/>
              <w:jc w:val="center"/>
              <w:rPr>
                <w:rFonts w:ascii="Times New Roman" w:hAnsi="Times New Roman" w:cs="Times New Roman"/>
                <w:color w:val="auto"/>
                <w:szCs w:val="24"/>
              </w:rPr>
            </w:pPr>
            <w:r w:rsidRPr="006849AF">
              <w:rPr>
                <w:rFonts w:ascii="Times New Roman" w:hAnsi="Times New Roman" w:cs="Times New Roman"/>
                <w:color w:val="auto"/>
                <w:szCs w:val="24"/>
              </w:rPr>
              <w:t>1</w:t>
            </w:r>
          </w:p>
        </w:tc>
        <w:tc>
          <w:tcPr>
            <w:tcW w:w="952" w:type="dxa"/>
          </w:tcPr>
          <w:p w:rsidR="00D9250C" w:rsidRPr="006849AF" w:rsidRDefault="00D9250C" w:rsidP="004D4457">
            <w:pPr>
              <w:tabs>
                <w:tab w:val="center" w:pos="1296"/>
                <w:tab w:val="center" w:pos="2477"/>
              </w:tabs>
              <w:spacing w:line="240" w:lineRule="auto"/>
              <w:ind w:left="0" w:firstLine="567"/>
              <w:jc w:val="center"/>
              <w:rPr>
                <w:rFonts w:ascii="Times New Roman" w:hAnsi="Times New Roman" w:cs="Times New Roman"/>
                <w:color w:val="auto"/>
                <w:szCs w:val="24"/>
              </w:rPr>
            </w:pPr>
            <w:r w:rsidRPr="006849AF">
              <w:rPr>
                <w:rFonts w:ascii="Times New Roman" w:hAnsi="Times New Roman" w:cs="Times New Roman"/>
                <w:color w:val="auto"/>
                <w:szCs w:val="24"/>
              </w:rPr>
              <w:t>A</w:t>
            </w:r>
          </w:p>
        </w:tc>
        <w:tc>
          <w:tcPr>
            <w:tcW w:w="4584" w:type="dxa"/>
          </w:tcPr>
          <w:p w:rsidR="00D9250C" w:rsidRPr="006849AF" w:rsidRDefault="00D9250C" w:rsidP="00F2725B">
            <w:pPr>
              <w:tabs>
                <w:tab w:val="center" w:pos="1296"/>
                <w:tab w:val="center" w:pos="2477"/>
              </w:tabs>
              <w:spacing w:line="240" w:lineRule="auto"/>
              <w:ind w:left="0" w:firstLine="0"/>
              <w:jc w:val="left"/>
              <w:rPr>
                <w:rFonts w:ascii="Times New Roman" w:hAnsi="Times New Roman" w:cs="Times New Roman"/>
                <w:color w:val="auto"/>
                <w:szCs w:val="24"/>
              </w:rPr>
            </w:pPr>
            <w:r w:rsidRPr="006849AF">
              <w:rPr>
                <w:rFonts w:ascii="Times New Roman" w:hAnsi="Times New Roman" w:cs="Times New Roman"/>
                <w:color w:val="auto"/>
                <w:szCs w:val="24"/>
              </w:rPr>
              <w:t>Personel ve Öğrenci Servisi</w:t>
            </w:r>
          </w:p>
        </w:tc>
      </w:tr>
      <w:tr w:rsidR="00D9250C" w:rsidRPr="006849AF" w:rsidTr="00652D16">
        <w:trPr>
          <w:trHeight w:val="447"/>
          <w:jc w:val="center"/>
        </w:trPr>
        <w:tc>
          <w:tcPr>
            <w:tcW w:w="842" w:type="dxa"/>
          </w:tcPr>
          <w:p w:rsidR="00D9250C" w:rsidRPr="006849AF" w:rsidRDefault="00D9250C" w:rsidP="004D4457">
            <w:pPr>
              <w:tabs>
                <w:tab w:val="center" w:pos="1296"/>
                <w:tab w:val="center" w:pos="2477"/>
              </w:tabs>
              <w:spacing w:line="240" w:lineRule="auto"/>
              <w:ind w:left="0" w:firstLine="567"/>
              <w:jc w:val="center"/>
              <w:rPr>
                <w:rFonts w:ascii="Times New Roman" w:hAnsi="Times New Roman" w:cs="Times New Roman"/>
                <w:color w:val="auto"/>
                <w:szCs w:val="24"/>
              </w:rPr>
            </w:pPr>
            <w:r w:rsidRPr="006849AF">
              <w:rPr>
                <w:rFonts w:ascii="Times New Roman" w:hAnsi="Times New Roman" w:cs="Times New Roman"/>
                <w:color w:val="auto"/>
                <w:szCs w:val="24"/>
              </w:rPr>
              <w:t>2</w:t>
            </w:r>
          </w:p>
        </w:tc>
        <w:tc>
          <w:tcPr>
            <w:tcW w:w="952" w:type="dxa"/>
          </w:tcPr>
          <w:p w:rsidR="00D9250C" w:rsidRPr="006849AF" w:rsidRDefault="00D9250C" w:rsidP="004D4457">
            <w:pPr>
              <w:tabs>
                <w:tab w:val="center" w:pos="1296"/>
                <w:tab w:val="center" w:pos="2477"/>
              </w:tabs>
              <w:spacing w:line="240" w:lineRule="auto"/>
              <w:ind w:left="0" w:firstLine="567"/>
              <w:jc w:val="center"/>
              <w:rPr>
                <w:rFonts w:ascii="Times New Roman" w:hAnsi="Times New Roman" w:cs="Times New Roman"/>
                <w:color w:val="auto"/>
                <w:szCs w:val="24"/>
              </w:rPr>
            </w:pPr>
            <w:r w:rsidRPr="006849AF">
              <w:rPr>
                <w:rFonts w:ascii="Times New Roman" w:hAnsi="Times New Roman" w:cs="Times New Roman"/>
                <w:color w:val="auto"/>
                <w:szCs w:val="24"/>
              </w:rPr>
              <w:t>B</w:t>
            </w:r>
          </w:p>
        </w:tc>
        <w:tc>
          <w:tcPr>
            <w:tcW w:w="4584" w:type="dxa"/>
          </w:tcPr>
          <w:p w:rsidR="00D9250C" w:rsidRPr="006849AF" w:rsidRDefault="00D9250C" w:rsidP="00F2725B">
            <w:pPr>
              <w:tabs>
                <w:tab w:val="center" w:pos="1296"/>
                <w:tab w:val="center" w:pos="2477"/>
              </w:tabs>
              <w:spacing w:line="240" w:lineRule="auto"/>
              <w:ind w:left="0" w:firstLine="0"/>
              <w:jc w:val="left"/>
              <w:rPr>
                <w:rFonts w:ascii="Times New Roman" w:hAnsi="Times New Roman" w:cs="Times New Roman"/>
                <w:color w:val="auto"/>
                <w:szCs w:val="24"/>
              </w:rPr>
            </w:pPr>
            <w:r w:rsidRPr="006849AF">
              <w:rPr>
                <w:rFonts w:ascii="Times New Roman" w:hAnsi="Times New Roman" w:cs="Times New Roman"/>
                <w:color w:val="auto"/>
                <w:szCs w:val="24"/>
              </w:rPr>
              <w:t xml:space="preserve">Şehir İçi ve Şehir Dışı </w:t>
            </w:r>
            <w:r w:rsidR="00F2725B" w:rsidRPr="006849AF">
              <w:rPr>
                <w:rFonts w:ascii="Times New Roman" w:hAnsi="Times New Roman" w:cs="Times New Roman"/>
                <w:color w:val="auto"/>
                <w:szCs w:val="24"/>
              </w:rPr>
              <w:t>Özel Program</w:t>
            </w:r>
            <w:r w:rsidR="00645049" w:rsidRPr="006849AF">
              <w:rPr>
                <w:rFonts w:ascii="Times New Roman" w:hAnsi="Times New Roman" w:cs="Times New Roman"/>
                <w:color w:val="auto"/>
                <w:szCs w:val="24"/>
              </w:rPr>
              <w:t>/Etkinlik</w:t>
            </w:r>
            <w:r w:rsidR="00F2725B" w:rsidRPr="006849AF">
              <w:rPr>
                <w:rFonts w:ascii="Times New Roman" w:hAnsi="Times New Roman" w:cs="Times New Roman"/>
                <w:color w:val="auto"/>
                <w:szCs w:val="24"/>
              </w:rPr>
              <w:t xml:space="preserve"> Taşımacılığı </w:t>
            </w:r>
          </w:p>
        </w:tc>
      </w:tr>
    </w:tbl>
    <w:p w:rsidR="00E64EAF" w:rsidRPr="006849AF" w:rsidRDefault="00D9250C"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Detaylar t</w:t>
      </w:r>
      <w:r w:rsidR="00E64EAF" w:rsidRPr="006849AF">
        <w:rPr>
          <w:rFonts w:ascii="Times New Roman" w:hAnsi="Times New Roman" w:cs="Times New Roman"/>
          <w:color w:val="auto"/>
          <w:szCs w:val="24"/>
        </w:rPr>
        <w:t>eknik şartname ve eklerinde belirtilmiştir.</w:t>
      </w:r>
    </w:p>
    <w:p w:rsidR="00E64EAF" w:rsidRPr="006849AF" w:rsidRDefault="00E64E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Teknik şartname ekind</w:t>
      </w:r>
      <w:r w:rsidR="00C83DE7" w:rsidRPr="006849AF">
        <w:rPr>
          <w:rFonts w:ascii="Times New Roman" w:hAnsi="Times New Roman" w:cs="Times New Roman"/>
          <w:color w:val="auto"/>
          <w:szCs w:val="24"/>
        </w:rPr>
        <w:t>e yer alan güzergah listesinde</w:t>
      </w:r>
      <w:r w:rsidRPr="006849AF">
        <w:rPr>
          <w:rFonts w:ascii="Times New Roman" w:hAnsi="Times New Roman" w:cs="Times New Roman"/>
          <w:color w:val="auto"/>
          <w:szCs w:val="24"/>
        </w:rPr>
        <w:t xml:space="preserve"> </w:t>
      </w:r>
      <w:r w:rsidR="00C83DE7" w:rsidRPr="006849AF">
        <w:rPr>
          <w:rFonts w:ascii="Times New Roman" w:hAnsi="Times New Roman" w:cs="Times New Roman"/>
          <w:color w:val="auto"/>
          <w:szCs w:val="24"/>
        </w:rPr>
        <w:t xml:space="preserve">tahmini olarak </w:t>
      </w:r>
      <w:r w:rsidR="003B0D14" w:rsidRPr="006849AF">
        <w:rPr>
          <w:rFonts w:ascii="Times New Roman" w:hAnsi="Times New Roman" w:cs="Times New Roman"/>
          <w:color w:val="auto"/>
          <w:szCs w:val="24"/>
        </w:rPr>
        <w:t xml:space="preserve">servis </w:t>
      </w:r>
      <w:r w:rsidRPr="006849AF">
        <w:rPr>
          <w:rFonts w:ascii="Times New Roman" w:hAnsi="Times New Roman" w:cs="Times New Roman"/>
          <w:color w:val="auto"/>
          <w:szCs w:val="24"/>
        </w:rPr>
        <w:t>sayıları</w:t>
      </w:r>
      <w:r w:rsidR="00D32810" w:rsidRPr="006849AF">
        <w:rPr>
          <w:rFonts w:ascii="Times New Roman" w:hAnsi="Times New Roman" w:cs="Times New Roman"/>
          <w:color w:val="auto"/>
          <w:szCs w:val="24"/>
        </w:rPr>
        <w:t>, şehir içi ve şehir dışı gezi sayıları</w:t>
      </w:r>
      <w:r w:rsidR="00C83DE7" w:rsidRPr="006849AF">
        <w:rPr>
          <w:rFonts w:ascii="Times New Roman" w:hAnsi="Times New Roman" w:cs="Times New Roman"/>
          <w:color w:val="auto"/>
          <w:szCs w:val="24"/>
        </w:rPr>
        <w:t xml:space="preserve"> ye</w:t>
      </w:r>
      <w:r w:rsidR="003B0D14" w:rsidRPr="006849AF">
        <w:rPr>
          <w:rFonts w:ascii="Times New Roman" w:hAnsi="Times New Roman" w:cs="Times New Roman"/>
          <w:color w:val="auto"/>
          <w:szCs w:val="24"/>
        </w:rPr>
        <w:t>r almaktadır.</w:t>
      </w:r>
    </w:p>
    <w:p w:rsidR="00C83DE7" w:rsidRPr="006849AF" w:rsidRDefault="00D32810" w:rsidP="00312629">
      <w:p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B</w:t>
      </w:r>
      <w:r w:rsidR="00E64EAF" w:rsidRPr="006849AF">
        <w:rPr>
          <w:rFonts w:ascii="Times New Roman" w:hAnsi="Times New Roman" w:cs="Times New Roman"/>
          <w:color w:val="auto"/>
          <w:szCs w:val="24"/>
        </w:rPr>
        <w:t xml:space="preserve">elirtilen </w:t>
      </w:r>
      <w:r w:rsidR="003B0D14" w:rsidRPr="006849AF">
        <w:rPr>
          <w:rFonts w:ascii="Times New Roman" w:hAnsi="Times New Roman" w:cs="Times New Roman"/>
          <w:color w:val="auto"/>
          <w:szCs w:val="24"/>
        </w:rPr>
        <w:t xml:space="preserve">servis </w:t>
      </w:r>
      <w:r w:rsidRPr="006849AF">
        <w:rPr>
          <w:rFonts w:ascii="Times New Roman" w:hAnsi="Times New Roman" w:cs="Times New Roman"/>
          <w:color w:val="auto"/>
          <w:szCs w:val="24"/>
        </w:rPr>
        <w:t>ve gezi</w:t>
      </w:r>
      <w:r w:rsidR="00E64EAF" w:rsidRPr="006849AF">
        <w:rPr>
          <w:rFonts w:ascii="Times New Roman" w:hAnsi="Times New Roman" w:cs="Times New Roman"/>
          <w:color w:val="auto"/>
          <w:szCs w:val="24"/>
        </w:rPr>
        <w:t xml:space="preserve"> sayıları ve günlük kiralanan araç sayıları dönem içerisinde değişiklik gösterebilir. </w:t>
      </w:r>
    </w:p>
    <w:p w:rsidR="00CA66AB" w:rsidRPr="006849AF" w:rsidRDefault="00000E67" w:rsidP="004D4457">
      <w:pPr>
        <w:numPr>
          <w:ilvl w:val="0"/>
          <w:numId w:val="2"/>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İşin Yapılacağı Y</w:t>
      </w:r>
      <w:r w:rsidR="00D07AAF" w:rsidRPr="006849AF">
        <w:rPr>
          <w:rFonts w:ascii="Times New Roman" w:hAnsi="Times New Roman" w:cs="Times New Roman"/>
          <w:color w:val="auto"/>
          <w:szCs w:val="24"/>
        </w:rPr>
        <w:t xml:space="preserve">er: </w:t>
      </w:r>
    </w:p>
    <w:p w:rsidR="006849AF" w:rsidRDefault="006849AF" w:rsidP="004D4457">
      <w:pPr>
        <w:spacing w:line="240" w:lineRule="auto"/>
        <w:ind w:left="0" w:firstLine="567"/>
        <w:rPr>
          <w:rFonts w:ascii="Times New Roman" w:hAnsi="Times New Roman" w:cs="Times New Roman"/>
          <w:b/>
          <w:color w:val="auto"/>
          <w:szCs w:val="24"/>
        </w:rPr>
      </w:pPr>
      <w:r>
        <w:rPr>
          <w:rFonts w:ascii="Times New Roman" w:hAnsi="Times New Roman" w:cs="Times New Roman"/>
          <w:color w:val="auto"/>
          <w:szCs w:val="24"/>
        </w:rPr>
        <w:t>Çıplaklı Mah. Akdeniz Bulvarı No:290 A Döşemealtı ANTALYA</w:t>
      </w:r>
      <w:r w:rsidRPr="006849AF">
        <w:rPr>
          <w:rFonts w:ascii="Times New Roman" w:hAnsi="Times New Roman" w:cs="Times New Roman"/>
          <w:b/>
          <w:color w:val="auto"/>
          <w:szCs w:val="24"/>
        </w:rPr>
        <w:t xml:space="preserve">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lastRenderedPageBreak/>
        <w:t xml:space="preserve">Madde 3- İhaleye ilişkin bilgiler ile ihale ve son teklif verme tarih ve saati  </w:t>
      </w:r>
    </w:p>
    <w:p w:rsidR="00542B18" w:rsidRPr="006849AF" w:rsidRDefault="00D07AAF" w:rsidP="004D4457">
      <w:pPr>
        <w:tabs>
          <w:tab w:val="center" w:pos="1262"/>
          <w:tab w:val="center" w:pos="3022"/>
        </w:tabs>
        <w:spacing w:line="240" w:lineRule="auto"/>
        <w:ind w:left="0" w:firstLine="567"/>
        <w:jc w:val="left"/>
        <w:rPr>
          <w:rFonts w:ascii="Times New Roman" w:hAnsi="Times New Roman" w:cs="Times New Roman"/>
          <w:color w:val="auto"/>
          <w:szCs w:val="24"/>
        </w:rPr>
      </w:pPr>
      <w:r w:rsidRPr="006849AF">
        <w:rPr>
          <w:rFonts w:ascii="Times New Roman" w:hAnsi="Times New Roman" w:cs="Times New Roman"/>
          <w:b/>
          <w:color w:val="auto"/>
          <w:szCs w:val="24"/>
        </w:rPr>
        <w:t>3.1.</w:t>
      </w:r>
      <w:r w:rsidRPr="006849AF">
        <w:rPr>
          <w:rFonts w:ascii="Times New Roman" w:hAnsi="Times New Roman" w:cs="Times New Roman"/>
          <w:color w:val="auto"/>
          <w:szCs w:val="24"/>
        </w:rPr>
        <w:t xml:space="preserve"> </w:t>
      </w:r>
      <w:r w:rsidRPr="006849AF">
        <w:rPr>
          <w:rFonts w:ascii="Times New Roman" w:hAnsi="Times New Roman" w:cs="Times New Roman"/>
          <w:color w:val="auto"/>
          <w:szCs w:val="24"/>
        </w:rPr>
        <w:tab/>
      </w:r>
    </w:p>
    <w:p w:rsidR="00D07AAF" w:rsidRPr="006849AF" w:rsidRDefault="00D07AAF" w:rsidP="004D4457">
      <w:pPr>
        <w:tabs>
          <w:tab w:val="center" w:pos="1262"/>
          <w:tab w:val="center" w:pos="3022"/>
        </w:tabs>
        <w:spacing w:line="240" w:lineRule="auto"/>
        <w:ind w:left="0" w:firstLine="567"/>
        <w:jc w:val="left"/>
        <w:rPr>
          <w:rFonts w:ascii="Times New Roman" w:hAnsi="Times New Roman" w:cs="Times New Roman"/>
          <w:b/>
          <w:color w:val="auto"/>
          <w:szCs w:val="24"/>
        </w:rPr>
      </w:pPr>
      <w:r w:rsidRPr="006849AF">
        <w:rPr>
          <w:rFonts w:ascii="Times New Roman" w:hAnsi="Times New Roman" w:cs="Times New Roman"/>
          <w:color w:val="auto"/>
          <w:szCs w:val="24"/>
        </w:rPr>
        <w:t>a)</w:t>
      </w:r>
      <w:r w:rsidRPr="006849AF">
        <w:rPr>
          <w:rFonts w:ascii="Times New Roman" w:hAnsi="Times New Roman" w:cs="Times New Roman"/>
          <w:b/>
          <w:color w:val="auto"/>
          <w:szCs w:val="24"/>
        </w:rPr>
        <w:t xml:space="preserve"> </w:t>
      </w:r>
      <w:r w:rsidR="00763B79" w:rsidRPr="006849AF">
        <w:rPr>
          <w:rFonts w:ascii="Times New Roman" w:hAnsi="Times New Roman" w:cs="Times New Roman"/>
          <w:b/>
          <w:color w:val="auto"/>
          <w:szCs w:val="24"/>
        </w:rPr>
        <w:t xml:space="preserve">             </w:t>
      </w:r>
      <w:r w:rsidRPr="006849AF">
        <w:rPr>
          <w:rFonts w:ascii="Times New Roman" w:hAnsi="Times New Roman" w:cs="Times New Roman"/>
          <w:color w:val="auto"/>
          <w:szCs w:val="24"/>
        </w:rPr>
        <w:t>İhale kayıt numarası:</w:t>
      </w:r>
      <w:r w:rsidRPr="006849AF">
        <w:rPr>
          <w:rFonts w:ascii="Times New Roman" w:hAnsi="Times New Roman" w:cs="Times New Roman"/>
          <w:b/>
          <w:color w:val="auto"/>
          <w:szCs w:val="24"/>
        </w:rPr>
        <w:t xml:space="preserve"> </w:t>
      </w:r>
      <w:r w:rsidR="006849AF" w:rsidRPr="006849AF">
        <w:rPr>
          <w:rFonts w:ascii="Times New Roman" w:hAnsi="Times New Roman" w:cs="Times New Roman"/>
          <w:color w:val="auto"/>
          <w:szCs w:val="24"/>
        </w:rPr>
        <w:t>20</w:t>
      </w:r>
      <w:r w:rsidR="006849AF">
        <w:rPr>
          <w:rFonts w:ascii="Times New Roman" w:hAnsi="Times New Roman" w:cs="Times New Roman"/>
          <w:color w:val="auto"/>
          <w:szCs w:val="24"/>
        </w:rPr>
        <w:t>2</w:t>
      </w:r>
      <w:r w:rsidR="00AD52A2">
        <w:rPr>
          <w:rFonts w:ascii="Times New Roman" w:hAnsi="Times New Roman" w:cs="Times New Roman"/>
          <w:color w:val="auto"/>
          <w:szCs w:val="24"/>
        </w:rPr>
        <w:t>4</w:t>
      </w:r>
      <w:r w:rsidR="00D67035">
        <w:rPr>
          <w:rFonts w:ascii="Times New Roman" w:hAnsi="Times New Roman" w:cs="Times New Roman"/>
          <w:color w:val="auto"/>
          <w:szCs w:val="24"/>
        </w:rPr>
        <w:t>1</w:t>
      </w:r>
      <w:r w:rsidR="00AD52A2">
        <w:rPr>
          <w:rFonts w:ascii="Times New Roman" w:hAnsi="Times New Roman" w:cs="Times New Roman"/>
          <w:color w:val="auto"/>
          <w:szCs w:val="24"/>
        </w:rPr>
        <w:t>9</w:t>
      </w:r>
      <w:r w:rsidR="00D67035">
        <w:rPr>
          <w:rFonts w:ascii="Times New Roman" w:hAnsi="Times New Roman" w:cs="Times New Roman"/>
          <w:color w:val="auto"/>
          <w:szCs w:val="24"/>
        </w:rPr>
        <w:t>08</w:t>
      </w:r>
    </w:p>
    <w:p w:rsidR="00D07AAF" w:rsidRPr="006849AF" w:rsidRDefault="00D07AAF" w:rsidP="004D4457">
      <w:pPr>
        <w:numPr>
          <w:ilvl w:val="0"/>
          <w:numId w:val="3"/>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İhale usulü: Açık ihale. </w:t>
      </w:r>
    </w:p>
    <w:p w:rsidR="00D07AAF" w:rsidRPr="006849AF" w:rsidRDefault="00D07AAF" w:rsidP="004D4457">
      <w:pPr>
        <w:numPr>
          <w:ilvl w:val="0"/>
          <w:numId w:val="3"/>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Tekliflerin sunulacağı adres: </w:t>
      </w:r>
      <w:r w:rsidR="006849AF">
        <w:rPr>
          <w:rFonts w:ascii="Times New Roman" w:hAnsi="Times New Roman" w:cs="Times New Roman"/>
          <w:color w:val="auto"/>
          <w:szCs w:val="24"/>
        </w:rPr>
        <w:t xml:space="preserve">Çıplaklı Mah. Akdeniz Bulvarı No:290 A Döşemealtı </w:t>
      </w:r>
      <w:r w:rsidR="00B73EDE">
        <w:rPr>
          <w:rFonts w:ascii="Times New Roman" w:hAnsi="Times New Roman" w:cs="Times New Roman"/>
          <w:color w:val="auto"/>
          <w:szCs w:val="24"/>
        </w:rPr>
        <w:t xml:space="preserve">- </w:t>
      </w:r>
      <w:r w:rsidR="006849AF">
        <w:rPr>
          <w:rFonts w:ascii="Times New Roman" w:hAnsi="Times New Roman" w:cs="Times New Roman"/>
          <w:color w:val="auto"/>
          <w:szCs w:val="24"/>
        </w:rPr>
        <w:t>ANTALYA</w:t>
      </w:r>
      <w:r w:rsidR="00E90C01" w:rsidRPr="006849AF">
        <w:rPr>
          <w:rFonts w:ascii="Times New Roman" w:hAnsi="Times New Roman" w:cs="Times New Roman"/>
          <w:color w:val="auto"/>
          <w:szCs w:val="24"/>
        </w:rPr>
        <w:t xml:space="preserve"> Satın Alma </w:t>
      </w:r>
      <w:r w:rsidR="006849AF">
        <w:rPr>
          <w:rFonts w:ascii="Times New Roman" w:hAnsi="Times New Roman" w:cs="Times New Roman"/>
          <w:color w:val="auto"/>
          <w:szCs w:val="24"/>
        </w:rPr>
        <w:t>Müdürlüğü</w:t>
      </w:r>
      <w:r w:rsidR="00E90C01" w:rsidRPr="006849AF">
        <w:rPr>
          <w:rFonts w:ascii="Times New Roman" w:hAnsi="Times New Roman" w:cs="Times New Roman"/>
          <w:color w:val="auto"/>
          <w:szCs w:val="24"/>
        </w:rPr>
        <w:t xml:space="preserve"> </w:t>
      </w:r>
    </w:p>
    <w:p w:rsidR="00D07AAF" w:rsidRPr="006849AF" w:rsidRDefault="00D07AAF" w:rsidP="004D4457">
      <w:pPr>
        <w:tabs>
          <w:tab w:val="center" w:pos="2562"/>
          <w:tab w:val="center" w:pos="4602"/>
        </w:tabs>
        <w:spacing w:after="0" w:line="240" w:lineRule="auto"/>
        <w:ind w:left="0" w:firstLine="567"/>
        <w:jc w:val="left"/>
        <w:rPr>
          <w:rFonts w:ascii="Times New Roman" w:hAnsi="Times New Roman" w:cs="Times New Roman"/>
          <w:color w:val="auto"/>
          <w:szCs w:val="24"/>
        </w:rPr>
      </w:pPr>
      <w:r w:rsidRPr="006849AF">
        <w:rPr>
          <w:rFonts w:ascii="Times New Roman" w:eastAsia="Calibri" w:hAnsi="Times New Roman" w:cs="Times New Roman"/>
          <w:color w:val="auto"/>
          <w:szCs w:val="24"/>
        </w:rPr>
        <w:tab/>
      </w:r>
      <w:r w:rsidRPr="006849AF">
        <w:rPr>
          <w:rFonts w:ascii="Times New Roman" w:hAnsi="Times New Roman" w:cs="Times New Roman"/>
          <w:color w:val="auto"/>
          <w:szCs w:val="24"/>
        </w:rPr>
        <w:t xml:space="preserve">ç) İhalenin yapılacağı adres: </w:t>
      </w:r>
      <w:r w:rsidR="006849AF">
        <w:rPr>
          <w:rFonts w:ascii="Times New Roman" w:hAnsi="Times New Roman" w:cs="Times New Roman"/>
          <w:color w:val="auto"/>
          <w:szCs w:val="24"/>
        </w:rPr>
        <w:t>Çıplaklı Mah. Akdeniz Bulvarı No:290 A Döşemealtı ANTALYA</w:t>
      </w:r>
      <w:r w:rsidRPr="006849AF">
        <w:rPr>
          <w:rFonts w:ascii="Times New Roman" w:hAnsi="Times New Roman" w:cs="Times New Roman"/>
          <w:color w:val="auto"/>
          <w:szCs w:val="24"/>
        </w:rPr>
        <w:tab/>
        <w:t xml:space="preserve"> </w:t>
      </w:r>
    </w:p>
    <w:p w:rsidR="00F3605B" w:rsidRPr="006849AF" w:rsidRDefault="00F3605B" w:rsidP="004D4457">
      <w:pPr>
        <w:tabs>
          <w:tab w:val="center" w:pos="2562"/>
          <w:tab w:val="center" w:pos="4602"/>
        </w:tabs>
        <w:spacing w:after="0" w:line="240" w:lineRule="auto"/>
        <w:ind w:left="0" w:firstLine="567"/>
        <w:jc w:val="left"/>
        <w:rPr>
          <w:rFonts w:ascii="Times New Roman" w:hAnsi="Times New Roman" w:cs="Times New Roman"/>
          <w:color w:val="auto"/>
          <w:szCs w:val="24"/>
        </w:rPr>
      </w:pPr>
    </w:p>
    <w:p w:rsidR="00D07AAF" w:rsidRPr="006849AF" w:rsidRDefault="00D07AAF" w:rsidP="004D4457">
      <w:pPr>
        <w:numPr>
          <w:ilvl w:val="0"/>
          <w:numId w:val="3"/>
        </w:numPr>
        <w:spacing w:after="165"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İhale (son teklif verme) tarihi</w:t>
      </w:r>
      <w:r w:rsidR="00542B18" w:rsidRPr="006849AF">
        <w:rPr>
          <w:rFonts w:ascii="Times New Roman" w:hAnsi="Times New Roman" w:cs="Times New Roman"/>
          <w:color w:val="auto"/>
          <w:szCs w:val="24"/>
        </w:rPr>
        <w:t xml:space="preserve"> ve saati</w:t>
      </w:r>
      <w:r w:rsidRPr="006849AF">
        <w:rPr>
          <w:rFonts w:ascii="Times New Roman" w:hAnsi="Times New Roman" w:cs="Times New Roman"/>
          <w:color w:val="auto"/>
          <w:szCs w:val="24"/>
        </w:rPr>
        <w:t>:</w:t>
      </w:r>
      <w:r w:rsidR="00DF7F75" w:rsidRPr="006849AF">
        <w:rPr>
          <w:rFonts w:ascii="Times New Roman" w:hAnsi="Times New Roman" w:cs="Times New Roman"/>
          <w:color w:val="auto"/>
          <w:szCs w:val="24"/>
        </w:rPr>
        <w:t xml:space="preserve"> </w:t>
      </w:r>
      <w:r w:rsidR="00412E25">
        <w:rPr>
          <w:rFonts w:ascii="Times New Roman" w:hAnsi="Times New Roman" w:cs="Times New Roman"/>
          <w:b/>
          <w:color w:val="auto"/>
          <w:szCs w:val="24"/>
        </w:rPr>
        <w:t>20</w:t>
      </w:r>
      <w:r w:rsidR="006849AF" w:rsidRPr="00D67035">
        <w:rPr>
          <w:rFonts w:ascii="Times New Roman" w:hAnsi="Times New Roman" w:cs="Times New Roman"/>
          <w:b/>
          <w:color w:val="auto"/>
          <w:szCs w:val="24"/>
        </w:rPr>
        <w:t>/0</w:t>
      </w:r>
      <w:r w:rsidR="00D67035" w:rsidRPr="00D67035">
        <w:rPr>
          <w:rFonts w:ascii="Times New Roman" w:hAnsi="Times New Roman" w:cs="Times New Roman"/>
          <w:b/>
          <w:color w:val="auto"/>
          <w:szCs w:val="24"/>
        </w:rPr>
        <w:t>8</w:t>
      </w:r>
      <w:r w:rsidR="006849AF">
        <w:rPr>
          <w:rFonts w:ascii="Times New Roman" w:hAnsi="Times New Roman" w:cs="Times New Roman"/>
          <w:b/>
          <w:color w:val="auto"/>
          <w:szCs w:val="24"/>
        </w:rPr>
        <w:t>/202</w:t>
      </w:r>
      <w:r w:rsidR="00AD52A2">
        <w:rPr>
          <w:rFonts w:ascii="Times New Roman" w:hAnsi="Times New Roman" w:cs="Times New Roman"/>
          <w:b/>
          <w:color w:val="auto"/>
          <w:szCs w:val="24"/>
        </w:rPr>
        <w:t>4</w:t>
      </w:r>
      <w:r w:rsidR="00763B79" w:rsidRPr="006849AF">
        <w:rPr>
          <w:rFonts w:ascii="Times New Roman" w:hAnsi="Times New Roman" w:cs="Times New Roman"/>
          <w:color w:val="auto"/>
          <w:szCs w:val="24"/>
        </w:rPr>
        <w:t xml:space="preserve">, </w:t>
      </w:r>
      <w:r w:rsidR="006849AF">
        <w:rPr>
          <w:rFonts w:ascii="Times New Roman" w:hAnsi="Times New Roman" w:cs="Times New Roman"/>
          <w:b/>
          <w:color w:val="auto"/>
          <w:szCs w:val="24"/>
        </w:rPr>
        <w:t>1</w:t>
      </w:r>
      <w:r w:rsidR="00AD52A2">
        <w:rPr>
          <w:rFonts w:ascii="Times New Roman" w:hAnsi="Times New Roman" w:cs="Times New Roman"/>
          <w:b/>
          <w:color w:val="auto"/>
          <w:szCs w:val="24"/>
        </w:rPr>
        <w:t>0</w:t>
      </w:r>
      <w:r w:rsidR="006849AF">
        <w:rPr>
          <w:rFonts w:ascii="Times New Roman" w:hAnsi="Times New Roman" w:cs="Times New Roman"/>
          <w:b/>
          <w:color w:val="auto"/>
          <w:szCs w:val="24"/>
        </w:rPr>
        <w:t>:0</w:t>
      </w:r>
      <w:r w:rsidR="00CC5B6B" w:rsidRPr="006849AF">
        <w:rPr>
          <w:rFonts w:ascii="Times New Roman" w:hAnsi="Times New Roman" w:cs="Times New Roman"/>
          <w:b/>
          <w:color w:val="auto"/>
          <w:szCs w:val="24"/>
        </w:rPr>
        <w:t>0</w:t>
      </w:r>
    </w:p>
    <w:p w:rsidR="00D07AAF" w:rsidRPr="006849AF" w:rsidRDefault="00542B18" w:rsidP="004D4457">
      <w:pPr>
        <w:numPr>
          <w:ilvl w:val="0"/>
          <w:numId w:val="3"/>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İhale tarihi ve </w:t>
      </w:r>
      <w:r w:rsidR="00D07AAF" w:rsidRPr="006849AF">
        <w:rPr>
          <w:rFonts w:ascii="Times New Roman" w:hAnsi="Times New Roman" w:cs="Times New Roman"/>
          <w:color w:val="auto"/>
          <w:szCs w:val="24"/>
        </w:rPr>
        <w:t>saati:</w:t>
      </w:r>
      <w:r w:rsidR="00D07AAF" w:rsidRPr="006849AF">
        <w:rPr>
          <w:rFonts w:ascii="Times New Roman" w:hAnsi="Times New Roman" w:cs="Times New Roman"/>
          <w:b/>
          <w:color w:val="auto"/>
          <w:szCs w:val="24"/>
        </w:rPr>
        <w:t xml:space="preserve"> </w:t>
      </w:r>
      <w:r w:rsidR="00412E25">
        <w:rPr>
          <w:rFonts w:ascii="Times New Roman" w:hAnsi="Times New Roman" w:cs="Times New Roman"/>
          <w:b/>
          <w:color w:val="auto"/>
          <w:szCs w:val="24"/>
        </w:rPr>
        <w:t>20</w:t>
      </w:r>
      <w:bookmarkStart w:id="0" w:name="_GoBack"/>
      <w:bookmarkEnd w:id="0"/>
      <w:r w:rsidR="006849AF">
        <w:rPr>
          <w:rFonts w:ascii="Times New Roman" w:hAnsi="Times New Roman" w:cs="Times New Roman"/>
          <w:b/>
          <w:color w:val="auto"/>
          <w:szCs w:val="24"/>
        </w:rPr>
        <w:t>/08/202</w:t>
      </w:r>
      <w:r w:rsidR="00AD52A2">
        <w:rPr>
          <w:rFonts w:ascii="Times New Roman" w:hAnsi="Times New Roman" w:cs="Times New Roman"/>
          <w:b/>
          <w:color w:val="auto"/>
          <w:szCs w:val="24"/>
        </w:rPr>
        <w:t>4</w:t>
      </w:r>
      <w:r w:rsidR="006849AF">
        <w:rPr>
          <w:rFonts w:ascii="Times New Roman" w:hAnsi="Times New Roman" w:cs="Times New Roman"/>
          <w:b/>
          <w:color w:val="auto"/>
          <w:szCs w:val="24"/>
        </w:rPr>
        <w:t>, 1</w:t>
      </w:r>
      <w:r w:rsidR="00AD52A2">
        <w:rPr>
          <w:rFonts w:ascii="Times New Roman" w:hAnsi="Times New Roman" w:cs="Times New Roman"/>
          <w:b/>
          <w:color w:val="auto"/>
          <w:szCs w:val="24"/>
        </w:rPr>
        <w:t>1</w:t>
      </w:r>
      <w:r w:rsidR="006849AF">
        <w:rPr>
          <w:rFonts w:ascii="Times New Roman" w:hAnsi="Times New Roman" w:cs="Times New Roman"/>
          <w:b/>
          <w:color w:val="auto"/>
          <w:szCs w:val="24"/>
        </w:rPr>
        <w:t>:0</w:t>
      </w:r>
      <w:r w:rsidR="00CC5B6B" w:rsidRPr="006849AF">
        <w:rPr>
          <w:rFonts w:ascii="Times New Roman" w:hAnsi="Times New Roman" w:cs="Times New Roman"/>
          <w:b/>
          <w:color w:val="auto"/>
          <w:szCs w:val="24"/>
        </w:rPr>
        <w:t>0</w:t>
      </w:r>
    </w:p>
    <w:p w:rsidR="00D07AAF" w:rsidRPr="006849AF" w:rsidRDefault="00D07AAF" w:rsidP="004D4457">
      <w:pPr>
        <w:numPr>
          <w:ilvl w:val="0"/>
          <w:numId w:val="3"/>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İhale komisyonunun toplantı yeri: </w:t>
      </w:r>
      <w:r w:rsidR="00D67035">
        <w:rPr>
          <w:rFonts w:ascii="Times New Roman" w:hAnsi="Times New Roman" w:cs="Times New Roman"/>
          <w:color w:val="auto"/>
          <w:szCs w:val="24"/>
        </w:rPr>
        <w:t>Çıplaklı Mah. Akdeniz Bulvarı No:290 A Döşemealtı ANTALYA</w:t>
      </w:r>
      <w:r w:rsidR="00E90C01" w:rsidRPr="006849AF">
        <w:rPr>
          <w:rFonts w:ascii="Times New Roman" w:hAnsi="Times New Roman" w:cs="Times New Roman"/>
          <w:color w:val="auto"/>
          <w:szCs w:val="24"/>
        </w:rPr>
        <w:t>, A</w:t>
      </w:r>
      <w:r w:rsidR="00D67035">
        <w:rPr>
          <w:rFonts w:ascii="Times New Roman" w:hAnsi="Times New Roman" w:cs="Times New Roman"/>
          <w:color w:val="auto"/>
          <w:szCs w:val="24"/>
        </w:rPr>
        <w:t>na Kampüs</w:t>
      </w:r>
      <w:r w:rsidR="00E90C01" w:rsidRPr="006849AF">
        <w:rPr>
          <w:rFonts w:ascii="Times New Roman" w:hAnsi="Times New Roman" w:cs="Times New Roman"/>
          <w:color w:val="auto"/>
          <w:szCs w:val="24"/>
        </w:rPr>
        <w:t xml:space="preserve"> </w:t>
      </w:r>
      <w:r w:rsidR="00D67035">
        <w:rPr>
          <w:rFonts w:ascii="Times New Roman" w:hAnsi="Times New Roman" w:cs="Times New Roman"/>
          <w:color w:val="auto"/>
          <w:szCs w:val="24"/>
        </w:rPr>
        <w:t>RGS 28</w:t>
      </w:r>
      <w:r w:rsidR="00E90C01" w:rsidRPr="006849AF">
        <w:rPr>
          <w:rFonts w:ascii="Times New Roman" w:hAnsi="Times New Roman" w:cs="Times New Roman"/>
          <w:color w:val="auto"/>
          <w:szCs w:val="24"/>
        </w:rPr>
        <w:t xml:space="preserve"> Toplantı Salonu</w:t>
      </w:r>
      <w:r w:rsidR="00E90C01" w:rsidRPr="006849AF">
        <w:rPr>
          <w:rFonts w:ascii="Times New Roman" w:hAnsi="Times New Roman" w:cs="Times New Roman"/>
          <w:color w:val="auto"/>
          <w:szCs w:val="24"/>
        </w:rPr>
        <w:tab/>
      </w:r>
      <w:r w:rsidRPr="006849AF">
        <w:rPr>
          <w:rFonts w:ascii="Times New Roman" w:hAnsi="Times New Roman" w:cs="Times New Roman"/>
          <w:color w:val="auto"/>
          <w:szCs w:val="24"/>
        </w:rPr>
        <w:t xml:space="preserve"> </w:t>
      </w:r>
      <w:r w:rsidRPr="006849AF">
        <w:rPr>
          <w:rFonts w:ascii="Times New Roman" w:hAnsi="Times New Roman" w:cs="Times New Roman"/>
          <w:color w:val="auto"/>
          <w:szCs w:val="24"/>
        </w:rPr>
        <w:tab/>
        <w:t xml:space="preserve"> </w:t>
      </w:r>
    </w:p>
    <w:p w:rsidR="00D07AAF" w:rsidRPr="006849AF" w:rsidRDefault="00D07AAF" w:rsidP="004D4457">
      <w:pPr>
        <w:numPr>
          <w:ilvl w:val="1"/>
          <w:numId w:val="5"/>
        </w:numPr>
        <w:spacing w:after="147"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Teklifler, ihale (son teklif verme) tarih ve saatine kadar yukarıda belirtilen yere verilebileceği gibi, iadeli taahhütlü posta yoluyla da gönderilebilir. İhale (son teklif verme) saatine kadar İdareye ulaşmayan teklifler değerlendirmeye alınmaz. </w:t>
      </w:r>
    </w:p>
    <w:p w:rsidR="00D07AAF" w:rsidRPr="006849AF" w:rsidRDefault="00D07AAF" w:rsidP="004D4457">
      <w:pPr>
        <w:numPr>
          <w:ilvl w:val="1"/>
          <w:numId w:val="5"/>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Verilen teklifler, zeyilname düzenlenmesi hali hariç, herhangi bir sebeple geri alınamaz. </w:t>
      </w:r>
    </w:p>
    <w:p w:rsidR="00D07AAF" w:rsidRPr="006849AF" w:rsidRDefault="00D07AAF" w:rsidP="004D4457">
      <w:pPr>
        <w:numPr>
          <w:ilvl w:val="1"/>
          <w:numId w:val="5"/>
        </w:numPr>
        <w:spacing w:after="141"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İhale tarihinin tatil gününe rastlaması halinde ihale, takip eden ilk iş gününde yukarıda belirtilen yer ve saatte yapılır ve bu saate kadar verilen teklifler kabul edilir. </w:t>
      </w:r>
    </w:p>
    <w:p w:rsidR="00D07AAF" w:rsidRPr="006849AF" w:rsidRDefault="00D07AAF" w:rsidP="004D4457">
      <w:pPr>
        <w:numPr>
          <w:ilvl w:val="1"/>
          <w:numId w:val="5"/>
        </w:numPr>
        <w:spacing w:after="143"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İlan tarihinden sonra çalışma saatlerinin değişmesi halinde de ihale yukarıda belirtilen saatte yapılır. </w:t>
      </w:r>
    </w:p>
    <w:p w:rsidR="00D07AAF" w:rsidRPr="006849AF" w:rsidRDefault="00D07AAF" w:rsidP="004D4457">
      <w:pPr>
        <w:numPr>
          <w:ilvl w:val="1"/>
          <w:numId w:val="5"/>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Saat ayarlarında, Türkiye Radyo Televizyon Kurumunun (TRT) ulusal saat ayarı esas alınır.  </w:t>
      </w: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4- İhale dokümanının görülmesi ve temini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4.1.</w:t>
      </w:r>
      <w:r w:rsidRPr="006849AF">
        <w:rPr>
          <w:rFonts w:ascii="Times New Roman" w:hAnsi="Times New Roman" w:cs="Times New Roman"/>
          <w:color w:val="auto"/>
          <w:szCs w:val="24"/>
        </w:rPr>
        <w:t xml:space="preserve"> İhale dokümanı aşağıda belirtilen adreste ve idarenin web sayfası üzerinden bedelsiz olarak görülebilir. Ancak, ihaleye teklif verecek olanların, İdarece onaylı ihale dokümanını satın alması zorunludur. </w:t>
      </w:r>
    </w:p>
    <w:p w:rsidR="00D07AAF" w:rsidRPr="006849AF" w:rsidRDefault="00F3605B" w:rsidP="00F3605B">
      <w:pPr>
        <w:spacing w:line="240" w:lineRule="auto"/>
        <w:ind w:left="567" w:firstLine="0"/>
        <w:rPr>
          <w:rFonts w:ascii="Times New Roman" w:hAnsi="Times New Roman" w:cs="Times New Roman"/>
          <w:color w:val="auto"/>
          <w:szCs w:val="24"/>
        </w:rPr>
      </w:pPr>
      <w:r w:rsidRPr="006849AF">
        <w:rPr>
          <w:rFonts w:ascii="Times New Roman" w:hAnsi="Times New Roman" w:cs="Times New Roman"/>
          <w:color w:val="auto"/>
          <w:szCs w:val="24"/>
        </w:rPr>
        <w:t xml:space="preserve">a) </w:t>
      </w:r>
      <w:r w:rsidR="00D07AAF" w:rsidRPr="006849AF">
        <w:rPr>
          <w:rFonts w:ascii="Times New Roman" w:hAnsi="Times New Roman" w:cs="Times New Roman"/>
          <w:color w:val="auto"/>
          <w:szCs w:val="24"/>
        </w:rPr>
        <w:t xml:space="preserve">İhale </w:t>
      </w:r>
      <w:r w:rsidR="0026177C" w:rsidRPr="006849AF">
        <w:rPr>
          <w:rFonts w:ascii="Times New Roman" w:hAnsi="Times New Roman" w:cs="Times New Roman"/>
          <w:color w:val="auto"/>
          <w:szCs w:val="24"/>
        </w:rPr>
        <w:t xml:space="preserve">dokümanının görülebileceği yer: </w:t>
      </w:r>
      <w:r w:rsidR="006849AF">
        <w:rPr>
          <w:rFonts w:ascii="Times New Roman" w:hAnsi="Times New Roman" w:cs="Times New Roman"/>
          <w:color w:val="auto"/>
          <w:szCs w:val="24"/>
        </w:rPr>
        <w:t>Çıplaklı Mah. Akdeniz Bulvarı No:290 A Döşemealtı ANTALYA</w:t>
      </w:r>
      <w:r w:rsidR="006849AF" w:rsidRPr="006849AF">
        <w:rPr>
          <w:rFonts w:ascii="Times New Roman" w:hAnsi="Times New Roman" w:cs="Times New Roman"/>
          <w:color w:val="auto"/>
          <w:szCs w:val="24"/>
        </w:rPr>
        <w:t xml:space="preserve"> </w:t>
      </w:r>
      <w:r w:rsidR="0026177C" w:rsidRPr="006849AF">
        <w:rPr>
          <w:rFonts w:ascii="Times New Roman" w:hAnsi="Times New Roman" w:cs="Times New Roman"/>
          <w:color w:val="auto"/>
          <w:szCs w:val="24"/>
        </w:rPr>
        <w:t xml:space="preserve">Satın Alma </w:t>
      </w:r>
      <w:r w:rsidR="006849AF">
        <w:rPr>
          <w:rFonts w:ascii="Times New Roman" w:hAnsi="Times New Roman" w:cs="Times New Roman"/>
          <w:color w:val="auto"/>
          <w:szCs w:val="24"/>
        </w:rPr>
        <w:t>Müdürlüğü</w:t>
      </w:r>
      <w:r w:rsidR="00D07AAF" w:rsidRPr="006849AF">
        <w:rPr>
          <w:rFonts w:ascii="Times New Roman" w:hAnsi="Times New Roman" w:cs="Times New Roman"/>
          <w:color w:val="auto"/>
          <w:szCs w:val="24"/>
        </w:rPr>
        <w:t xml:space="preserve"> </w:t>
      </w:r>
    </w:p>
    <w:p w:rsidR="00D07AAF" w:rsidRPr="006849AF" w:rsidRDefault="00F3605B" w:rsidP="00F3605B">
      <w:pPr>
        <w:spacing w:line="240" w:lineRule="auto"/>
        <w:ind w:left="567" w:firstLine="0"/>
        <w:rPr>
          <w:rFonts w:ascii="Times New Roman" w:hAnsi="Times New Roman" w:cs="Times New Roman"/>
          <w:color w:val="auto"/>
          <w:szCs w:val="24"/>
        </w:rPr>
      </w:pPr>
      <w:r w:rsidRPr="006849AF">
        <w:rPr>
          <w:rFonts w:ascii="Times New Roman" w:hAnsi="Times New Roman" w:cs="Times New Roman"/>
          <w:color w:val="auto"/>
          <w:szCs w:val="24"/>
        </w:rPr>
        <w:t xml:space="preserve">b) </w:t>
      </w:r>
      <w:r w:rsidR="00D07AAF" w:rsidRPr="006849AF">
        <w:rPr>
          <w:rFonts w:ascii="Times New Roman" w:hAnsi="Times New Roman" w:cs="Times New Roman"/>
          <w:color w:val="auto"/>
          <w:szCs w:val="24"/>
        </w:rPr>
        <w:t xml:space="preserve">İhale dokümanının görülebileceği internet adresi:  </w:t>
      </w:r>
    </w:p>
    <w:p w:rsidR="0026177C" w:rsidRPr="006849AF" w:rsidRDefault="006F1B15" w:rsidP="004D4457">
      <w:pPr>
        <w:pStyle w:val="ListParagraph"/>
        <w:spacing w:line="240" w:lineRule="auto"/>
        <w:ind w:left="0" w:firstLine="567"/>
        <w:rPr>
          <w:rFonts w:ascii="Times New Roman" w:hAnsi="Times New Roman" w:cs="Times New Roman"/>
          <w:color w:val="auto"/>
          <w:szCs w:val="24"/>
        </w:rPr>
      </w:pPr>
      <w:r w:rsidRPr="006F1B15">
        <w:rPr>
          <w:rFonts w:ascii="Times New Roman" w:hAnsi="Times New Roman" w:cs="Times New Roman"/>
          <w:szCs w:val="24"/>
        </w:rPr>
        <w:t>https://antalya.edu.tr/tr/universitemiz/ihaleler</w:t>
      </w:r>
    </w:p>
    <w:p w:rsidR="0026177C" w:rsidRPr="006849AF" w:rsidRDefault="0026177C"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c) </w:t>
      </w:r>
      <w:r w:rsidR="00D07AAF" w:rsidRPr="006849AF">
        <w:rPr>
          <w:rFonts w:ascii="Times New Roman" w:hAnsi="Times New Roman" w:cs="Times New Roman"/>
          <w:color w:val="auto"/>
          <w:szCs w:val="24"/>
        </w:rPr>
        <w:t>İhale dokümanı</w:t>
      </w:r>
      <w:r w:rsidRPr="006849AF">
        <w:rPr>
          <w:rFonts w:ascii="Times New Roman" w:hAnsi="Times New Roman" w:cs="Times New Roman"/>
          <w:color w:val="auto"/>
          <w:szCs w:val="24"/>
        </w:rPr>
        <w:t xml:space="preserve">nın satın alınabileceği yer: </w:t>
      </w:r>
    </w:p>
    <w:p w:rsidR="0026177C" w:rsidRPr="006849AF" w:rsidRDefault="006F1B15" w:rsidP="006F1B15">
      <w:pPr>
        <w:widowControl w:val="0"/>
        <w:spacing w:after="120" w:line="240" w:lineRule="auto"/>
        <w:ind w:left="567" w:firstLine="0"/>
        <w:contextualSpacing/>
        <w:jc w:val="left"/>
        <w:rPr>
          <w:rFonts w:ascii="Times New Roman" w:hAnsi="Times New Roman" w:cs="Times New Roman"/>
          <w:color w:val="auto"/>
          <w:szCs w:val="24"/>
        </w:rPr>
      </w:pPr>
      <w:r w:rsidRPr="00B408C2">
        <w:rPr>
          <w:rStyle w:val="Strong"/>
          <w:rFonts w:ascii="Poppins" w:hAnsi="Poppins"/>
          <w:shd w:val="clear" w:color="auto" w:fill="FFFFFF"/>
        </w:rPr>
        <w:t>Hesap İsmi </w:t>
      </w:r>
      <w:r>
        <w:rPr>
          <w:rFonts w:ascii="Poppins" w:hAnsi="Poppins"/>
          <w:shd w:val="clear" w:color="auto" w:fill="FFFFFF"/>
        </w:rPr>
        <w:tab/>
      </w:r>
      <w:r>
        <w:rPr>
          <w:rFonts w:ascii="Poppins" w:hAnsi="Poppins"/>
          <w:shd w:val="clear" w:color="auto" w:fill="FFFFFF"/>
        </w:rPr>
        <w:tab/>
      </w:r>
      <w:r w:rsidRPr="00B408C2">
        <w:rPr>
          <w:rFonts w:ascii="Poppins" w:hAnsi="Poppins"/>
          <w:shd w:val="clear" w:color="auto" w:fill="FFFFFF"/>
        </w:rPr>
        <w:t>: ANTALYA BİLİM ÜNİVERSİTESİ</w:t>
      </w:r>
      <w:r w:rsidRPr="00B408C2">
        <w:rPr>
          <w:rFonts w:ascii="Poppins" w:hAnsi="Poppins"/>
        </w:rPr>
        <w:br/>
      </w:r>
      <w:r w:rsidRPr="00B408C2">
        <w:rPr>
          <w:rStyle w:val="Strong"/>
          <w:rFonts w:ascii="Poppins" w:hAnsi="Poppins"/>
          <w:shd w:val="clear" w:color="auto" w:fill="FFFFFF"/>
        </w:rPr>
        <w:t>Banka/Şube</w:t>
      </w:r>
      <w:r w:rsidRPr="00B408C2">
        <w:rPr>
          <w:rFonts w:ascii="Poppins" w:hAnsi="Poppins"/>
          <w:shd w:val="clear" w:color="auto" w:fill="FFFFFF"/>
        </w:rPr>
        <w:t>       </w:t>
      </w:r>
      <w:r>
        <w:rPr>
          <w:rFonts w:ascii="Poppins" w:hAnsi="Poppins"/>
          <w:shd w:val="clear" w:color="auto" w:fill="FFFFFF"/>
        </w:rPr>
        <w:tab/>
      </w:r>
      <w:r w:rsidR="00536938">
        <w:rPr>
          <w:rFonts w:ascii="Poppins" w:hAnsi="Poppins"/>
          <w:shd w:val="clear" w:color="auto" w:fill="FFFFFF"/>
        </w:rPr>
        <w:t>: VAKIF</w:t>
      </w:r>
      <w:r w:rsidRPr="00B408C2">
        <w:rPr>
          <w:rFonts w:ascii="Poppins" w:hAnsi="Poppins"/>
          <w:shd w:val="clear" w:color="auto" w:fill="FFFFFF"/>
        </w:rPr>
        <w:t>BANK/A</w:t>
      </w:r>
      <w:r w:rsidR="00536938">
        <w:rPr>
          <w:rFonts w:ascii="Poppins" w:hAnsi="Poppins"/>
          <w:shd w:val="clear" w:color="auto" w:fill="FFFFFF"/>
        </w:rPr>
        <w:t>ntalya</w:t>
      </w:r>
      <w:r w:rsidRPr="00B408C2">
        <w:rPr>
          <w:rFonts w:ascii="Poppins" w:hAnsi="Poppins"/>
          <w:shd w:val="clear" w:color="auto" w:fill="FFFFFF"/>
        </w:rPr>
        <w:t xml:space="preserve"> Şube</w:t>
      </w:r>
      <w:r w:rsidRPr="00B408C2">
        <w:rPr>
          <w:rFonts w:ascii="Poppins" w:hAnsi="Poppins"/>
        </w:rPr>
        <w:br/>
      </w:r>
      <w:r>
        <w:rPr>
          <w:rStyle w:val="Strong"/>
          <w:rFonts w:ascii="Poppins" w:hAnsi="Poppins"/>
          <w:shd w:val="clear" w:color="auto" w:fill="FFFFFF"/>
        </w:rPr>
        <w:t>Hesap No</w:t>
      </w:r>
      <w:r>
        <w:rPr>
          <w:rStyle w:val="Strong"/>
          <w:rFonts w:ascii="Poppins" w:hAnsi="Poppins"/>
          <w:shd w:val="clear" w:color="auto" w:fill="FFFFFF"/>
        </w:rPr>
        <w:tab/>
      </w:r>
      <w:r>
        <w:rPr>
          <w:rStyle w:val="Strong"/>
          <w:rFonts w:ascii="Poppins" w:hAnsi="Poppins"/>
          <w:shd w:val="clear" w:color="auto" w:fill="FFFFFF"/>
        </w:rPr>
        <w:tab/>
      </w:r>
      <w:r w:rsidRPr="00B408C2">
        <w:rPr>
          <w:rFonts w:ascii="Poppins" w:hAnsi="Poppins"/>
          <w:shd w:val="clear" w:color="auto" w:fill="FFFFFF"/>
        </w:rPr>
        <w:t>:</w:t>
      </w:r>
      <w:r>
        <w:rPr>
          <w:rFonts w:ascii="Poppins" w:hAnsi="Poppins"/>
          <w:shd w:val="clear" w:color="auto" w:fill="FFFFFF"/>
        </w:rPr>
        <w:t xml:space="preserve"> </w:t>
      </w:r>
      <w:r w:rsidR="00536938" w:rsidRPr="00536938">
        <w:rPr>
          <w:rFonts w:ascii="Poppins" w:hAnsi="Poppins"/>
          <w:color w:val="auto"/>
          <w:szCs w:val="24"/>
        </w:rPr>
        <w:t>00158007300747052</w:t>
      </w:r>
      <w:r w:rsidRPr="00B408C2">
        <w:rPr>
          <w:rFonts w:ascii="Poppins" w:hAnsi="Poppins"/>
          <w:shd w:val="clear" w:color="auto" w:fill="FFFFFF"/>
        </w:rPr>
        <w:t>-TL </w:t>
      </w:r>
      <w:r w:rsidRPr="00B408C2">
        <w:rPr>
          <w:rFonts w:ascii="Poppins" w:hAnsi="Poppins"/>
        </w:rPr>
        <w:br/>
      </w:r>
      <w:r w:rsidRPr="00B408C2">
        <w:rPr>
          <w:rStyle w:val="Strong"/>
          <w:rFonts w:ascii="Poppins" w:hAnsi="Poppins"/>
          <w:shd w:val="clear" w:color="auto" w:fill="FFFFFF"/>
        </w:rPr>
        <w:t>IBAN No </w:t>
      </w:r>
      <w:r w:rsidRPr="00B408C2">
        <w:rPr>
          <w:rFonts w:ascii="Poppins" w:hAnsi="Poppins"/>
          <w:shd w:val="clear" w:color="auto" w:fill="FFFFFF"/>
        </w:rPr>
        <w:t>           </w:t>
      </w:r>
      <w:r>
        <w:rPr>
          <w:rFonts w:ascii="Poppins" w:hAnsi="Poppins"/>
          <w:shd w:val="clear" w:color="auto" w:fill="FFFFFF"/>
        </w:rPr>
        <w:tab/>
      </w:r>
      <w:r w:rsidRPr="00B408C2">
        <w:rPr>
          <w:rFonts w:ascii="Poppins" w:hAnsi="Poppins"/>
          <w:shd w:val="clear" w:color="auto" w:fill="FFFFFF"/>
        </w:rPr>
        <w:t xml:space="preserve">: </w:t>
      </w:r>
      <w:r w:rsidR="00536938" w:rsidRPr="00536938">
        <w:rPr>
          <w:rFonts w:ascii="Poppins" w:hAnsi="Poppins"/>
          <w:color w:val="auto"/>
          <w:shd w:val="clear" w:color="auto" w:fill="FFFFFF"/>
        </w:rPr>
        <w:t>TR</w:t>
      </w:r>
      <w:r w:rsidR="00536938" w:rsidRPr="00536938">
        <w:rPr>
          <w:rFonts w:ascii="Poppins" w:hAnsi="Poppins"/>
          <w:color w:val="auto"/>
          <w:szCs w:val="24"/>
        </w:rPr>
        <w:t>64 0001 5001 5800 7300 7470 52</w:t>
      </w:r>
    </w:p>
    <w:p w:rsidR="00D07AAF" w:rsidRPr="006849AF" w:rsidRDefault="0026177C" w:rsidP="004D4457">
      <w:pPr>
        <w:widowControl w:val="0"/>
        <w:spacing w:after="120" w:line="240" w:lineRule="auto"/>
        <w:ind w:left="0" w:firstLine="567"/>
        <w:contextualSpacing/>
        <w:rPr>
          <w:rFonts w:ascii="Times New Roman" w:hAnsi="Times New Roman" w:cs="Times New Roman"/>
          <w:color w:val="auto"/>
          <w:szCs w:val="24"/>
        </w:rPr>
      </w:pPr>
      <w:r w:rsidRPr="006849AF">
        <w:rPr>
          <w:rFonts w:ascii="Times New Roman" w:hAnsi="Times New Roman" w:cs="Times New Roman"/>
          <w:color w:val="auto"/>
          <w:szCs w:val="24"/>
        </w:rPr>
        <w:t>hesabına doküman bedeli yatırılarak satın alınabilir.</w:t>
      </w:r>
    </w:p>
    <w:p w:rsidR="0026177C" w:rsidRPr="006849AF" w:rsidRDefault="0026177C" w:rsidP="004D4457">
      <w:pPr>
        <w:widowControl w:val="0"/>
        <w:spacing w:after="120" w:line="240" w:lineRule="auto"/>
        <w:ind w:left="0" w:firstLine="567"/>
        <w:contextualSpacing/>
        <w:rPr>
          <w:rFonts w:ascii="Times New Roman" w:hAnsi="Times New Roman" w:cs="Times New Roman"/>
          <w:color w:val="auto"/>
          <w:szCs w:val="24"/>
        </w:rPr>
      </w:pP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ç) İhale dokümanı satış bedeli</w:t>
      </w:r>
      <w:r w:rsidR="006F1B15">
        <w:rPr>
          <w:rFonts w:ascii="Times New Roman" w:hAnsi="Times New Roman" w:cs="Times New Roman"/>
          <w:color w:val="auto"/>
          <w:szCs w:val="24"/>
        </w:rPr>
        <w:t xml:space="preserve"> </w:t>
      </w:r>
      <w:r w:rsidRPr="006849AF">
        <w:rPr>
          <w:rFonts w:ascii="Times New Roman" w:hAnsi="Times New Roman" w:cs="Times New Roman"/>
          <w:color w:val="auto"/>
          <w:szCs w:val="24"/>
        </w:rPr>
        <w:t>:</w:t>
      </w:r>
      <w:r w:rsidR="006F1B15">
        <w:rPr>
          <w:rFonts w:ascii="Times New Roman" w:hAnsi="Times New Roman" w:cs="Times New Roman"/>
          <w:color w:val="auto"/>
          <w:szCs w:val="24"/>
        </w:rPr>
        <w:t xml:space="preserve"> 1.000 TRY (Bin</w:t>
      </w:r>
      <w:r w:rsidR="0026177C" w:rsidRPr="006849AF">
        <w:rPr>
          <w:rFonts w:ascii="Times New Roman" w:hAnsi="Times New Roman" w:cs="Times New Roman"/>
          <w:color w:val="auto"/>
          <w:szCs w:val="24"/>
        </w:rPr>
        <w:t xml:space="preserve"> Türk Lirası)</w:t>
      </w:r>
      <w:r w:rsidRPr="006849AF">
        <w:rPr>
          <w:rFonts w:ascii="Times New Roman" w:hAnsi="Times New Roman" w:cs="Times New Roman"/>
          <w:color w:val="auto"/>
          <w:szCs w:val="24"/>
        </w:rPr>
        <w:t xml:space="preserve"> </w:t>
      </w:r>
    </w:p>
    <w:p w:rsidR="00844F77" w:rsidRPr="006849AF" w:rsidRDefault="006F1B15" w:rsidP="00844F77">
      <w:pPr>
        <w:widowControl w:val="0"/>
        <w:spacing w:after="120" w:line="240" w:lineRule="auto"/>
        <w:ind w:left="567" w:firstLine="0"/>
        <w:contextualSpacing/>
        <w:rPr>
          <w:rFonts w:ascii="Times New Roman" w:hAnsi="Times New Roman" w:cs="Times New Roman"/>
          <w:color w:val="auto"/>
          <w:szCs w:val="24"/>
        </w:rPr>
      </w:pPr>
      <w:r>
        <w:rPr>
          <w:rFonts w:ascii="Times New Roman" w:hAnsi="Times New Roman" w:cs="Times New Roman"/>
          <w:color w:val="auto"/>
          <w:szCs w:val="24"/>
        </w:rPr>
        <w:t>İ</w:t>
      </w:r>
      <w:r w:rsidR="00844F77" w:rsidRPr="006849AF">
        <w:rPr>
          <w:rFonts w:ascii="Times New Roman" w:hAnsi="Times New Roman" w:cs="Times New Roman"/>
          <w:color w:val="auto"/>
          <w:szCs w:val="24"/>
        </w:rPr>
        <w:t xml:space="preserve">hale dokümanı satış bedeli </w:t>
      </w:r>
      <w:r>
        <w:rPr>
          <w:rFonts w:ascii="Times New Roman" w:hAnsi="Times New Roman" w:cs="Times New Roman"/>
          <w:color w:val="auto"/>
          <w:szCs w:val="24"/>
        </w:rPr>
        <w:t>Antalya Bilim</w:t>
      </w:r>
      <w:r w:rsidR="00844F77" w:rsidRPr="006849AF">
        <w:rPr>
          <w:rFonts w:ascii="Times New Roman" w:hAnsi="Times New Roman" w:cs="Times New Roman"/>
          <w:color w:val="auto"/>
          <w:szCs w:val="24"/>
        </w:rPr>
        <w:t xml:space="preserve"> Üniversitesi’nin hesabına havale ile gönderil</w:t>
      </w:r>
      <w:r>
        <w:rPr>
          <w:rFonts w:ascii="Times New Roman" w:hAnsi="Times New Roman" w:cs="Times New Roman"/>
          <w:color w:val="auto"/>
          <w:szCs w:val="24"/>
        </w:rPr>
        <w:t>ir.</w:t>
      </w:r>
      <w:r w:rsidR="00844F77" w:rsidRPr="006849AF">
        <w:rPr>
          <w:rFonts w:ascii="Times New Roman" w:hAnsi="Times New Roman" w:cs="Times New Roman"/>
          <w:color w:val="auto"/>
          <w:szCs w:val="24"/>
        </w:rPr>
        <w:t xml:space="preserve"> İstekli dekon</w:t>
      </w:r>
      <w:r>
        <w:rPr>
          <w:rFonts w:ascii="Times New Roman" w:hAnsi="Times New Roman" w:cs="Times New Roman"/>
          <w:color w:val="auto"/>
          <w:szCs w:val="24"/>
        </w:rPr>
        <w:t>tu İdare’ye e-posta ile iletir.</w:t>
      </w:r>
    </w:p>
    <w:p w:rsidR="00844F77" w:rsidRPr="006849AF" w:rsidRDefault="00844F77" w:rsidP="00844F77">
      <w:pPr>
        <w:widowControl w:val="0"/>
        <w:spacing w:after="120" w:line="240" w:lineRule="auto"/>
        <w:ind w:left="567" w:firstLine="0"/>
        <w:contextualSpacing/>
        <w:rPr>
          <w:rFonts w:ascii="Times New Roman" w:hAnsi="Times New Roman" w:cs="Times New Roman"/>
          <w:color w:val="auto"/>
          <w:szCs w:val="24"/>
        </w:rPr>
      </w:pP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5- İhale dokümanının kapsamı </w:t>
      </w:r>
    </w:p>
    <w:p w:rsidR="00605F6F" w:rsidRPr="006849AF" w:rsidRDefault="00D07AAF" w:rsidP="00605F6F">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5.1.</w:t>
      </w:r>
      <w:r w:rsidRPr="006849AF">
        <w:rPr>
          <w:rFonts w:ascii="Times New Roman" w:hAnsi="Times New Roman" w:cs="Times New Roman"/>
          <w:color w:val="auto"/>
          <w:szCs w:val="24"/>
        </w:rPr>
        <w:t xml:space="preserve"> İhale dokümanı aşağıdaki belgelerden oluşmaktadır: </w:t>
      </w:r>
    </w:p>
    <w:p w:rsidR="00605F6F" w:rsidRPr="006849AF" w:rsidRDefault="00605F6F" w:rsidP="00605F6F">
      <w:p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a) </w:t>
      </w:r>
      <w:r w:rsidR="00542B18" w:rsidRPr="006849AF">
        <w:rPr>
          <w:rFonts w:ascii="Times New Roman" w:hAnsi="Times New Roman" w:cs="Times New Roman"/>
          <w:color w:val="auto"/>
          <w:szCs w:val="24"/>
        </w:rPr>
        <w:t>İdari Şartname</w:t>
      </w:r>
    </w:p>
    <w:p w:rsidR="00D07AAF" w:rsidRPr="006849AF" w:rsidRDefault="00605F6F" w:rsidP="00605F6F">
      <w:pPr>
        <w:spacing w:line="240" w:lineRule="auto"/>
        <w:ind w:left="567" w:firstLine="0"/>
        <w:rPr>
          <w:rFonts w:ascii="Times New Roman" w:hAnsi="Times New Roman" w:cs="Times New Roman"/>
          <w:color w:val="auto"/>
          <w:szCs w:val="24"/>
        </w:rPr>
      </w:pPr>
      <w:r w:rsidRPr="006849AF">
        <w:rPr>
          <w:rFonts w:ascii="Times New Roman" w:hAnsi="Times New Roman" w:cs="Times New Roman"/>
          <w:color w:val="auto"/>
          <w:szCs w:val="24"/>
        </w:rPr>
        <w:t xml:space="preserve">b) </w:t>
      </w:r>
      <w:r w:rsidR="00E10D17" w:rsidRPr="006849AF">
        <w:rPr>
          <w:rFonts w:ascii="Times New Roman" w:hAnsi="Times New Roman" w:cs="Times New Roman"/>
          <w:color w:val="auto"/>
          <w:szCs w:val="24"/>
        </w:rPr>
        <w:t xml:space="preserve">Personel ve Öğrenci Servisi </w:t>
      </w:r>
      <w:r w:rsidR="00542B18" w:rsidRPr="006849AF">
        <w:rPr>
          <w:rFonts w:ascii="Times New Roman" w:hAnsi="Times New Roman" w:cs="Times New Roman"/>
          <w:color w:val="auto"/>
          <w:szCs w:val="24"/>
        </w:rPr>
        <w:t>Teknik Şartname</w:t>
      </w:r>
      <w:r w:rsidR="00E10D17" w:rsidRPr="006849AF">
        <w:rPr>
          <w:rFonts w:ascii="Times New Roman" w:hAnsi="Times New Roman" w:cs="Times New Roman"/>
          <w:color w:val="auto"/>
          <w:szCs w:val="24"/>
        </w:rPr>
        <w:t>si</w:t>
      </w:r>
    </w:p>
    <w:p w:rsidR="00E10D17" w:rsidRPr="006849AF" w:rsidRDefault="00E10D17" w:rsidP="00E10D17">
      <w:pPr>
        <w:spacing w:line="240" w:lineRule="auto"/>
        <w:ind w:left="567" w:firstLine="0"/>
        <w:rPr>
          <w:rFonts w:ascii="Times New Roman" w:hAnsi="Times New Roman" w:cs="Times New Roman"/>
          <w:color w:val="auto"/>
          <w:szCs w:val="24"/>
        </w:rPr>
      </w:pPr>
      <w:r w:rsidRPr="006849AF">
        <w:rPr>
          <w:rFonts w:ascii="Times New Roman" w:hAnsi="Times New Roman" w:cs="Times New Roman"/>
          <w:color w:val="auto"/>
          <w:szCs w:val="24"/>
        </w:rPr>
        <w:t>c) Şehir İçi ve Şehir Dışı Özel Program/Etkinlik Taşımacılığı Teknik Şartnamesi</w:t>
      </w:r>
    </w:p>
    <w:p w:rsidR="00D07AAF" w:rsidRPr="006849AF" w:rsidRDefault="00605F6F" w:rsidP="00605F6F">
      <w:pPr>
        <w:spacing w:line="240" w:lineRule="auto"/>
        <w:ind w:left="567" w:firstLine="0"/>
        <w:rPr>
          <w:rFonts w:ascii="Times New Roman" w:hAnsi="Times New Roman" w:cs="Times New Roman"/>
          <w:color w:val="auto"/>
          <w:szCs w:val="24"/>
        </w:rPr>
      </w:pPr>
      <w:r w:rsidRPr="006849AF">
        <w:rPr>
          <w:rFonts w:ascii="Times New Roman" w:hAnsi="Times New Roman" w:cs="Times New Roman"/>
          <w:color w:val="auto"/>
          <w:szCs w:val="24"/>
        </w:rPr>
        <w:t xml:space="preserve">c) </w:t>
      </w:r>
      <w:r w:rsidR="00542B18" w:rsidRPr="006849AF">
        <w:rPr>
          <w:rFonts w:ascii="Times New Roman" w:hAnsi="Times New Roman" w:cs="Times New Roman"/>
          <w:color w:val="auto"/>
          <w:szCs w:val="24"/>
        </w:rPr>
        <w:t>Sözleşme</w:t>
      </w:r>
      <w:r w:rsidR="00611160" w:rsidRPr="006849AF">
        <w:rPr>
          <w:rFonts w:ascii="Times New Roman" w:hAnsi="Times New Roman" w:cs="Times New Roman"/>
          <w:color w:val="auto"/>
          <w:szCs w:val="24"/>
        </w:rPr>
        <w:t xml:space="preserve"> Tasarısı</w:t>
      </w:r>
    </w:p>
    <w:p w:rsidR="00D07AAF" w:rsidRPr="006849AF" w:rsidRDefault="00C83DE7" w:rsidP="004D4457">
      <w:pPr>
        <w:spacing w:after="0"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ç</w:t>
      </w:r>
      <w:r w:rsidR="00D07AAF" w:rsidRPr="006849AF">
        <w:rPr>
          <w:rFonts w:ascii="Times New Roman" w:hAnsi="Times New Roman" w:cs="Times New Roman"/>
          <w:color w:val="auto"/>
          <w:szCs w:val="24"/>
        </w:rPr>
        <w:t xml:space="preserve">) Standart formlar: </w:t>
      </w:r>
    </w:p>
    <w:p w:rsidR="00605F6F" w:rsidRPr="006849AF" w:rsidRDefault="00605F6F" w:rsidP="004D4457">
      <w:pPr>
        <w:spacing w:after="0" w:line="240" w:lineRule="auto"/>
        <w:ind w:left="0" w:firstLine="567"/>
        <w:rPr>
          <w:rFonts w:ascii="Times New Roman" w:hAnsi="Times New Roman" w:cs="Times New Roman"/>
          <w:color w:val="auto"/>
          <w:szCs w:val="24"/>
        </w:rPr>
      </w:pPr>
    </w:p>
    <w:p w:rsidR="00CD10C6" w:rsidRPr="006849AF" w:rsidRDefault="00C83DE7" w:rsidP="00605F6F">
      <w:pPr>
        <w:pStyle w:val="ListParagraph"/>
        <w:numPr>
          <w:ilvl w:val="0"/>
          <w:numId w:val="54"/>
        </w:numPr>
        <w:spacing w:after="0" w:line="240" w:lineRule="auto"/>
        <w:rPr>
          <w:rFonts w:ascii="Times New Roman" w:hAnsi="Times New Roman" w:cs="Times New Roman"/>
          <w:color w:val="auto"/>
          <w:szCs w:val="24"/>
        </w:rPr>
      </w:pPr>
      <w:r w:rsidRPr="006849AF">
        <w:rPr>
          <w:rFonts w:ascii="Times New Roman" w:hAnsi="Times New Roman" w:cs="Times New Roman"/>
          <w:color w:val="auto"/>
          <w:szCs w:val="24"/>
        </w:rPr>
        <w:t>Birim Fiyat Teklif Cetveli</w:t>
      </w:r>
    </w:p>
    <w:p w:rsidR="00605F6F" w:rsidRPr="006849AF" w:rsidRDefault="00C83DE7" w:rsidP="00605F6F">
      <w:pPr>
        <w:pStyle w:val="ListParagraph"/>
        <w:numPr>
          <w:ilvl w:val="0"/>
          <w:numId w:val="54"/>
        </w:numPr>
        <w:spacing w:after="0" w:line="240" w:lineRule="auto"/>
        <w:rPr>
          <w:rFonts w:ascii="Times New Roman" w:hAnsi="Times New Roman" w:cs="Times New Roman"/>
          <w:color w:val="auto"/>
          <w:szCs w:val="24"/>
        </w:rPr>
      </w:pPr>
      <w:r w:rsidRPr="006849AF">
        <w:rPr>
          <w:rFonts w:ascii="Times New Roman" w:hAnsi="Times New Roman" w:cs="Times New Roman"/>
          <w:color w:val="auto"/>
          <w:szCs w:val="24"/>
        </w:rPr>
        <w:t>Birim Fiyat Teklif Mektubu</w:t>
      </w:r>
    </w:p>
    <w:p w:rsidR="00605F6F" w:rsidRPr="006849AF" w:rsidRDefault="00605F6F" w:rsidP="00605F6F">
      <w:pPr>
        <w:pStyle w:val="ListParagraph"/>
        <w:numPr>
          <w:ilvl w:val="0"/>
          <w:numId w:val="54"/>
        </w:numPr>
        <w:spacing w:after="0" w:line="240" w:lineRule="auto"/>
        <w:rPr>
          <w:rFonts w:ascii="Times New Roman" w:hAnsi="Times New Roman" w:cs="Times New Roman"/>
          <w:color w:val="auto"/>
          <w:szCs w:val="24"/>
        </w:rPr>
      </w:pPr>
      <w:r w:rsidRPr="006849AF">
        <w:rPr>
          <w:rFonts w:ascii="Times New Roman" w:hAnsi="Times New Roman" w:cs="Times New Roman"/>
          <w:color w:val="auto"/>
          <w:szCs w:val="24"/>
        </w:rPr>
        <w:t>İş Deneyim Belgesi</w:t>
      </w:r>
    </w:p>
    <w:p w:rsidR="00605F6F" w:rsidRPr="006849AF" w:rsidRDefault="00553113" w:rsidP="00605F6F">
      <w:pPr>
        <w:pStyle w:val="ListParagraph"/>
        <w:numPr>
          <w:ilvl w:val="0"/>
          <w:numId w:val="54"/>
        </w:numPr>
        <w:spacing w:after="0" w:line="240" w:lineRule="auto"/>
        <w:rPr>
          <w:rFonts w:ascii="Times New Roman" w:hAnsi="Times New Roman" w:cs="Times New Roman"/>
          <w:color w:val="auto"/>
          <w:szCs w:val="24"/>
        </w:rPr>
      </w:pPr>
      <w:r w:rsidRPr="006849AF">
        <w:rPr>
          <w:rFonts w:ascii="Times New Roman" w:hAnsi="Times New Roman" w:cs="Times New Roman"/>
          <w:color w:val="auto"/>
          <w:szCs w:val="24"/>
        </w:rPr>
        <w:t xml:space="preserve">Ortaklık </w:t>
      </w:r>
      <w:r w:rsidR="00605F6F" w:rsidRPr="006849AF">
        <w:rPr>
          <w:rFonts w:ascii="Times New Roman" w:hAnsi="Times New Roman" w:cs="Times New Roman"/>
          <w:color w:val="auto"/>
          <w:szCs w:val="24"/>
        </w:rPr>
        <w:t>Beyannamesi</w:t>
      </w:r>
    </w:p>
    <w:p w:rsidR="00553113" w:rsidRPr="006849AF" w:rsidRDefault="00553113" w:rsidP="00553113">
      <w:pPr>
        <w:pStyle w:val="ListParagraph"/>
        <w:numPr>
          <w:ilvl w:val="0"/>
          <w:numId w:val="54"/>
        </w:numPr>
        <w:spacing w:after="146" w:line="240" w:lineRule="auto"/>
        <w:ind w:right="-46"/>
        <w:rPr>
          <w:rFonts w:ascii="Times New Roman" w:hAnsi="Times New Roman" w:cs="Times New Roman"/>
          <w:color w:val="auto"/>
          <w:szCs w:val="24"/>
        </w:rPr>
      </w:pPr>
      <w:r w:rsidRPr="006849AF">
        <w:rPr>
          <w:rFonts w:ascii="Times New Roman" w:hAnsi="Times New Roman" w:cs="Times New Roman"/>
          <w:color w:val="auto"/>
          <w:szCs w:val="24"/>
        </w:rPr>
        <w:t>Geçici Teminat Mektubu</w:t>
      </w:r>
    </w:p>
    <w:p w:rsidR="00D07AAF" w:rsidRPr="006849AF" w:rsidRDefault="00D07AAF" w:rsidP="004D4457">
      <w:pPr>
        <w:spacing w:after="0" w:line="240" w:lineRule="auto"/>
        <w:ind w:left="0" w:firstLine="567"/>
        <w:jc w:val="left"/>
        <w:rPr>
          <w:rFonts w:ascii="Times New Roman" w:hAnsi="Times New Roman" w:cs="Times New Roman"/>
          <w:color w:val="auto"/>
          <w:szCs w:val="24"/>
        </w:rPr>
      </w:pPr>
      <w:r w:rsidRPr="006849AF">
        <w:rPr>
          <w:rFonts w:ascii="Times New Roman" w:hAnsi="Times New Roman" w:cs="Times New Roman"/>
          <w:color w:val="auto"/>
          <w:szCs w:val="24"/>
        </w:rPr>
        <w:t xml:space="preserve"> </w:t>
      </w:r>
    </w:p>
    <w:p w:rsidR="00542B18" w:rsidRPr="006849AF" w:rsidRDefault="00D07AAF" w:rsidP="004D4457">
      <w:pPr>
        <w:spacing w:after="141"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5.2.</w:t>
      </w:r>
      <w:r w:rsidRPr="006849AF">
        <w:rPr>
          <w:rFonts w:ascii="Times New Roman" w:hAnsi="Times New Roman" w:cs="Times New Roman"/>
          <w:color w:val="auto"/>
          <w:szCs w:val="24"/>
        </w:rPr>
        <w:t xml:space="preserve"> Ayrıca, bu Şartnamenin ilgili hükümleri gereğince İdarenin düzenleyeceği zeyilnameler ile isteklilerin yazılı talebi üzerine İdare tarafından yapılan yazılı açıklamalar, ihale dokümanının bağlayıcı bir parçasıdır. </w:t>
      </w:r>
    </w:p>
    <w:p w:rsidR="00542B18" w:rsidRPr="006849AF" w:rsidRDefault="00D07AAF" w:rsidP="004D4457">
      <w:pPr>
        <w:spacing w:after="141"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5.3.</w:t>
      </w:r>
      <w:r w:rsidRPr="006849AF">
        <w:rPr>
          <w:rFonts w:ascii="Times New Roman" w:hAnsi="Times New Roman" w:cs="Times New Roman"/>
          <w:color w:val="auto"/>
          <w:szCs w:val="24"/>
        </w:rPr>
        <w:t xml:space="preserve"> İstekli tarafından, ihale dokümanının içeriği dikkatli bir şekilde incelenmelidir. Teklifin verilmesine ilişkin şartların yerine getirilmemesinden kaynaklanan sorumluluk teklif verene aittir. İhale dokümanında öngörülen kriterlere ve şekil kurallarına uygun olmayan teklifler değerlendirmeye alınmaz. </w:t>
      </w:r>
    </w:p>
    <w:p w:rsidR="00D07AAF" w:rsidRPr="006849AF" w:rsidRDefault="00D07AAF" w:rsidP="004D4457">
      <w:pPr>
        <w:spacing w:after="141"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6- Bildirim ve tebligat esasları </w:t>
      </w:r>
    </w:p>
    <w:p w:rsidR="00D07AAF" w:rsidRPr="006849AF" w:rsidRDefault="00D07AAF" w:rsidP="004D4457">
      <w:pPr>
        <w:numPr>
          <w:ilvl w:val="1"/>
          <w:numId w:val="8"/>
        </w:numPr>
        <w:spacing w:after="143"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İadeli taahhütlü mektupla yapılan tebligatta, mektubun teslim edildiği tarih tebliğ tarihi sayılır. </w:t>
      </w:r>
    </w:p>
    <w:p w:rsidR="00D07AAF" w:rsidRPr="006849AF" w:rsidRDefault="00D07AAF" w:rsidP="004D4457">
      <w:pPr>
        <w:numPr>
          <w:ilvl w:val="1"/>
          <w:numId w:val="8"/>
        </w:numPr>
        <w:spacing w:after="145"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Faks ile yapılan tebligatta, bildirim tarihi tebliğ tarihi sayılır. Bu şekilde yapılan tebligatın aynı gün idare tarafından teyit edilmesi zorunludur. Teyit işleminin gerçekleşmiş kabul edilebilmesi için tebligatın iadeli taahhütlü mektupla bildirime çıkarılmış olması yeterlidir. Tebligatın, teyit işlemi ile bildirim tarihini kapsayacak şekilde ayrıca belgelendirilmesi gerekmektedir. Aksi takdirde tebligat usulsüz yapılmış sayılır ve Tebligat Kanununun usule aykırı tebliğe ilişkin hükümleri uygulanır. </w:t>
      </w:r>
    </w:p>
    <w:p w:rsidR="00D07AAF" w:rsidRPr="006849AF" w:rsidRDefault="00D07AAF" w:rsidP="004D4457">
      <w:pPr>
        <w:numPr>
          <w:ilvl w:val="1"/>
          <w:numId w:val="8"/>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İdare tarafından ortak girişimlere yapılacak bildirim ve tebligat, belirtilen esaslar çerçevesinde pilot veya koordinatör ortağa yapılır. Ancak pilot veya koordinatör ortağın yabancı istekli olduğu ortak girişimlerde tebligatın imza karşılığı elden yapılamaması halinde; </w:t>
      </w:r>
    </w:p>
    <w:p w:rsidR="00D07AAF" w:rsidRPr="006849AF" w:rsidRDefault="00D07AAF" w:rsidP="004D4457">
      <w:pPr>
        <w:numPr>
          <w:ilvl w:val="0"/>
          <w:numId w:val="9"/>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Yerli isteklilerden hisse oranı en fazla olana, </w:t>
      </w:r>
    </w:p>
    <w:p w:rsidR="00D07AAF" w:rsidRPr="006849AF" w:rsidRDefault="00D07AAF" w:rsidP="004D4457">
      <w:pPr>
        <w:numPr>
          <w:ilvl w:val="0"/>
          <w:numId w:val="9"/>
        </w:numPr>
        <w:spacing w:after="71"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En fazla hisse oranına sahip birden çok yerli isteklinin bulunması durumunda ise bu isteklilerden herhangi birine, tebligat yapılır.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lastRenderedPageBreak/>
        <w:t xml:space="preserve">II- İHALEYE KATILMAYA İLİŞKİN HUSUSLAR </w:t>
      </w: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7- İhaleye katılabilmek için gereken belgeler ve yeterlik kriterleri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7.1.</w:t>
      </w:r>
      <w:r w:rsidRPr="006849AF">
        <w:rPr>
          <w:rFonts w:ascii="Times New Roman" w:hAnsi="Times New Roman" w:cs="Times New Roman"/>
          <w:color w:val="auto"/>
          <w:szCs w:val="24"/>
        </w:rPr>
        <w:t xml:space="preserve"> İsteklilerin ihaleye katılabilmeleri için aşağıda sayılan belgeleri teklifleri kapsamında sunmaları gerekir: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a) Teklif vermeye yetkili olduğunu gösteren imza beyannamesi veya imza sirküleri; </w:t>
      </w:r>
    </w:p>
    <w:p w:rsidR="00D07AAF" w:rsidRPr="006849AF" w:rsidRDefault="00D07AAF" w:rsidP="004D4457">
      <w:pPr>
        <w:numPr>
          <w:ilvl w:val="0"/>
          <w:numId w:val="10"/>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Gerçek kişi olması halinde, noter tasdikli imza beyannamesi, </w:t>
      </w:r>
    </w:p>
    <w:p w:rsidR="00D07AAF" w:rsidRPr="006849AF" w:rsidRDefault="00D07AAF" w:rsidP="004D4457">
      <w:pPr>
        <w:numPr>
          <w:ilvl w:val="0"/>
          <w:numId w:val="10"/>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
    <w:p w:rsidR="00D07AAF" w:rsidRPr="006849AF" w:rsidRDefault="00D07AAF" w:rsidP="004D4457">
      <w:pPr>
        <w:numPr>
          <w:ilvl w:val="0"/>
          <w:numId w:val="11"/>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Bu Şartname ekinde yer alan standart forma uygun teklif mektubu, </w:t>
      </w:r>
    </w:p>
    <w:p w:rsidR="00D07AAF" w:rsidRPr="006849AF" w:rsidRDefault="00D07AAF" w:rsidP="004D4457">
      <w:pPr>
        <w:numPr>
          <w:ilvl w:val="0"/>
          <w:numId w:val="11"/>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Bu Şartnamede belirlenen geçici teminata ilişkin standart forma uygun geçici teminat mektubu veya geçici teminat mektupları dışındaki teminatların idareye yatırıldığını gösteren makbuzlar, </w:t>
      </w:r>
    </w:p>
    <w:p w:rsidR="00D07AAF" w:rsidRPr="006849AF" w:rsidRDefault="00D07AAF" w:rsidP="0095308C">
      <w:pPr>
        <w:numPr>
          <w:ilvl w:val="0"/>
          <w:numId w:val="11"/>
        </w:numPr>
        <w:spacing w:after="20"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Bu Şartnamenin</w:t>
      </w:r>
      <w:r w:rsidR="006D2956" w:rsidRPr="006849AF">
        <w:rPr>
          <w:rFonts w:ascii="Times New Roman" w:hAnsi="Times New Roman" w:cs="Times New Roman"/>
          <w:color w:val="auto"/>
          <w:szCs w:val="24"/>
        </w:rPr>
        <w:t xml:space="preserve"> 7.3,</w:t>
      </w:r>
      <w:r w:rsidRPr="006849AF">
        <w:rPr>
          <w:rFonts w:ascii="Times New Roman" w:hAnsi="Times New Roman" w:cs="Times New Roman"/>
          <w:color w:val="auto"/>
          <w:szCs w:val="24"/>
        </w:rPr>
        <w:t xml:space="preserve"> 7.4. </w:t>
      </w:r>
      <w:r w:rsidR="00C83DE7" w:rsidRPr="006849AF">
        <w:rPr>
          <w:rFonts w:ascii="Times New Roman" w:hAnsi="Times New Roman" w:cs="Times New Roman"/>
          <w:color w:val="auto"/>
          <w:szCs w:val="24"/>
        </w:rPr>
        <w:t>ve 7.5. maddelerinde belirtilen</w:t>
      </w:r>
      <w:r w:rsidRPr="006849AF">
        <w:rPr>
          <w:rFonts w:ascii="Times New Roman" w:hAnsi="Times New Roman" w:cs="Times New Roman"/>
          <w:color w:val="auto"/>
          <w:szCs w:val="24"/>
        </w:rPr>
        <w:t xml:space="preserve"> yeterlik belgeleri, </w:t>
      </w:r>
    </w:p>
    <w:p w:rsidR="00D07AAF" w:rsidRPr="006849AF" w:rsidRDefault="00D07AAF" w:rsidP="004D4457">
      <w:pPr>
        <w:numPr>
          <w:ilvl w:val="0"/>
          <w:numId w:val="11"/>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Vekaleten ihaleye katılma halinde, vekil adına düzenlenmiş, ihaleye katılmaya ilişkin noter onaylı vekaletname ile vekilin noter tasdikli imza beyannamesi, </w:t>
      </w:r>
    </w:p>
    <w:p w:rsidR="00D07AAF" w:rsidRPr="006849AF" w:rsidRDefault="00D07AAF" w:rsidP="004D4457">
      <w:pPr>
        <w:numPr>
          <w:ilvl w:val="0"/>
          <w:numId w:val="11"/>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İsteklinin ortak girişim olması halinde, bu Şartname ekinde yer alan standart forma uygun iş ortaklığı beyannamesi, </w:t>
      </w:r>
    </w:p>
    <w:p w:rsidR="00D07AAF" w:rsidRPr="006849AF" w:rsidRDefault="00D07AAF" w:rsidP="004D4457">
      <w:pPr>
        <w:numPr>
          <w:ilvl w:val="0"/>
          <w:numId w:val="11"/>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Alt yüklenici çalıştırılmasına izin verilmesi halinde, alt yüklenici kullanacak olan isteklinin alt yüklenicilere yaptırmayı düşündüğü işlerin listesi, </w:t>
      </w:r>
    </w:p>
    <w:p w:rsidR="00D07AAF" w:rsidRPr="006849AF" w:rsidRDefault="00D07AAF" w:rsidP="004D4457">
      <w:pPr>
        <w:spacing w:after="148"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ğ) Tüzel kişi tarafından iş deneyimini göstermek üzere sunulan belgenin, tüzel kişiliğin yarısından fazla hissesine sahip ortağına ait olması halinde, ticaret ve sanayi odası/ticaret odası bünyesinde bulunan ticaret sicil memurlukları veya serbest muhasebeci, yeminli mali müşavir ya da serbest muhasebeci mali müşavir tarafından ilk ilan tarihinden sonra düzenlenen ve düzenlendiği tarihten geriye doğru son bir yıldır kesintisiz olarak bu şartın korunduğunu gösteren, standart forma uygun belge, </w:t>
      </w:r>
    </w:p>
    <w:p w:rsidR="00210137" w:rsidRPr="006849AF" w:rsidRDefault="00980EAA" w:rsidP="00980EAA">
      <w:pPr>
        <w:numPr>
          <w:ilvl w:val="0"/>
          <w:numId w:val="11"/>
        </w:numPr>
        <w:autoSpaceDE w:val="0"/>
        <w:autoSpaceDN w:val="0"/>
        <w:adjustRightInd w:val="0"/>
        <w:spacing w:after="0" w:line="240" w:lineRule="auto"/>
        <w:ind w:left="0" w:firstLine="709"/>
        <w:rPr>
          <w:rFonts w:ascii="Times New Roman" w:hAnsi="Times New Roman" w:cs="Times New Roman"/>
          <w:color w:val="auto"/>
          <w:szCs w:val="24"/>
        </w:rPr>
      </w:pPr>
      <w:r w:rsidRPr="006849AF">
        <w:rPr>
          <w:rFonts w:ascii="Times New Roman" w:hAnsi="Times New Roman" w:cs="Times New Roman"/>
          <w:color w:val="auto"/>
          <w:szCs w:val="24"/>
        </w:rPr>
        <w:t>İstekliler</w:t>
      </w:r>
      <w:r w:rsidR="002C61D7" w:rsidRPr="006849AF">
        <w:rPr>
          <w:rFonts w:ascii="Times New Roman" w:hAnsi="Times New Roman" w:cs="Times New Roman"/>
          <w:color w:val="auto"/>
          <w:szCs w:val="24"/>
        </w:rPr>
        <w:t xml:space="preserve">, </w:t>
      </w:r>
      <w:r w:rsidRPr="006849AF">
        <w:rPr>
          <w:rFonts w:ascii="Times New Roman" w:eastAsiaTheme="minorHAnsi" w:hAnsi="Times New Roman" w:cs="Times New Roman"/>
          <w:color w:val="auto"/>
          <w:szCs w:val="24"/>
          <w:lang w:eastAsia="en-US"/>
        </w:rPr>
        <w:t xml:space="preserve">Gerçek kişi ise, 507 sayılı Esnaf ve </w:t>
      </w:r>
      <w:r w:rsidR="006F1FAC" w:rsidRPr="006849AF">
        <w:rPr>
          <w:rFonts w:ascii="Times New Roman" w:eastAsiaTheme="minorHAnsi" w:hAnsi="Times New Roman" w:cs="Times New Roman"/>
          <w:color w:val="auto"/>
          <w:szCs w:val="24"/>
          <w:lang w:eastAsia="en-US"/>
        </w:rPr>
        <w:t>Sanatkârlar</w:t>
      </w:r>
      <w:r w:rsidRPr="006849AF">
        <w:rPr>
          <w:rFonts w:ascii="Times New Roman" w:eastAsiaTheme="minorHAnsi" w:hAnsi="Times New Roman" w:cs="Times New Roman"/>
          <w:color w:val="auto"/>
          <w:szCs w:val="24"/>
          <w:lang w:eastAsia="en-US"/>
        </w:rPr>
        <w:t xml:space="preserve"> Kanununa tabi meslek odalarına, özel hukuk tüzel kişisi ise, ilgili ticaret veya sanayi odaları ile ticaret ve sanayi odalarına kayıtlı </w:t>
      </w:r>
      <w:r w:rsidR="002C61D7" w:rsidRPr="006849AF">
        <w:rPr>
          <w:rFonts w:ascii="Times New Roman" w:hAnsi="Times New Roman" w:cs="Times New Roman"/>
          <w:color w:val="auto"/>
          <w:szCs w:val="24"/>
        </w:rPr>
        <w:t>ve halen faaliyette bulunduğuna dair faaliyet belgesi.</w:t>
      </w:r>
    </w:p>
    <w:p w:rsidR="005C4051" w:rsidRPr="006849AF" w:rsidRDefault="005C4051" w:rsidP="005C4051">
      <w:pPr>
        <w:autoSpaceDE w:val="0"/>
        <w:autoSpaceDN w:val="0"/>
        <w:adjustRightInd w:val="0"/>
        <w:spacing w:after="0" w:line="240" w:lineRule="auto"/>
        <w:ind w:left="709" w:firstLine="0"/>
        <w:rPr>
          <w:rFonts w:ascii="Times New Roman" w:hAnsi="Times New Roman" w:cs="Times New Roman"/>
          <w:color w:val="auto"/>
          <w:szCs w:val="24"/>
        </w:rPr>
      </w:pPr>
    </w:p>
    <w:p w:rsidR="00D07AAF" w:rsidRPr="006849AF" w:rsidRDefault="00D07AAF" w:rsidP="004D4457">
      <w:pPr>
        <w:numPr>
          <w:ilvl w:val="1"/>
          <w:numId w:val="12"/>
        </w:numPr>
        <w:spacing w:after="146"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İhaleye iş ortaklığı olarak teklif verilmesi halinde;  </w:t>
      </w:r>
    </w:p>
    <w:p w:rsidR="00D07AAF" w:rsidRPr="006849AF" w:rsidRDefault="00BF6DF3" w:rsidP="004D4457">
      <w:pPr>
        <w:tabs>
          <w:tab w:val="center" w:pos="1362"/>
          <w:tab w:val="center" w:pos="2477"/>
        </w:tabs>
        <w:spacing w:line="240" w:lineRule="auto"/>
        <w:ind w:left="0" w:firstLine="567"/>
        <w:jc w:val="left"/>
        <w:rPr>
          <w:rFonts w:ascii="Times New Roman" w:hAnsi="Times New Roman" w:cs="Times New Roman"/>
          <w:b/>
          <w:color w:val="auto"/>
          <w:szCs w:val="24"/>
        </w:rPr>
      </w:pPr>
      <w:r w:rsidRPr="006849AF">
        <w:rPr>
          <w:rFonts w:ascii="Times New Roman" w:hAnsi="Times New Roman" w:cs="Times New Roman"/>
          <w:b/>
          <w:color w:val="auto"/>
          <w:szCs w:val="24"/>
        </w:rPr>
        <w:t xml:space="preserve">7.2.1. </w:t>
      </w:r>
      <w:r w:rsidR="00996AD8" w:rsidRPr="006849AF">
        <w:rPr>
          <w:rFonts w:ascii="Times New Roman" w:hAnsi="Times New Roman" w:cs="Times New Roman"/>
          <w:color w:val="auto"/>
          <w:szCs w:val="24"/>
        </w:rPr>
        <w:t>Bu madde</w:t>
      </w:r>
      <w:r w:rsidRPr="006849AF">
        <w:rPr>
          <w:rFonts w:ascii="Times New Roman" w:hAnsi="Times New Roman" w:cs="Times New Roman"/>
          <w:color w:val="auto"/>
          <w:szCs w:val="24"/>
        </w:rPr>
        <w:t xml:space="preserve"> boş bırakılmıştır.</w:t>
      </w:r>
      <w:r w:rsidR="00D07AAF" w:rsidRPr="006849AF">
        <w:rPr>
          <w:rFonts w:ascii="Times New Roman" w:hAnsi="Times New Roman" w:cs="Times New Roman"/>
          <w:b/>
          <w:color w:val="auto"/>
          <w:szCs w:val="24"/>
        </w:rPr>
        <w:tab/>
        <w:t xml:space="preserve"> </w:t>
      </w:r>
    </w:p>
    <w:p w:rsidR="00D07AAF" w:rsidRPr="006849AF" w:rsidRDefault="00D07AAF" w:rsidP="004D4457">
      <w:pPr>
        <w:numPr>
          <w:ilvl w:val="1"/>
          <w:numId w:val="12"/>
        </w:numPr>
        <w:spacing w:after="149"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Ekonomik ve mali yeterliğe ilişkin belgeler ve bu belgelerin taşıması gereken kriterler: </w:t>
      </w:r>
    </w:p>
    <w:p w:rsidR="00D07AAF" w:rsidRPr="006849AF" w:rsidRDefault="00D07AAF" w:rsidP="004D4457">
      <w:pPr>
        <w:tabs>
          <w:tab w:val="center" w:pos="1362"/>
          <w:tab w:val="center" w:pos="2477"/>
        </w:tabs>
        <w:spacing w:after="157" w:line="240" w:lineRule="auto"/>
        <w:ind w:left="0" w:firstLine="567"/>
        <w:jc w:val="left"/>
        <w:rPr>
          <w:rFonts w:ascii="Times New Roman" w:hAnsi="Times New Roman" w:cs="Times New Roman"/>
          <w:b/>
          <w:color w:val="auto"/>
          <w:szCs w:val="24"/>
        </w:rPr>
      </w:pPr>
      <w:r w:rsidRPr="006849AF">
        <w:rPr>
          <w:rFonts w:ascii="Times New Roman" w:eastAsia="Calibri" w:hAnsi="Times New Roman" w:cs="Times New Roman"/>
          <w:b/>
          <w:color w:val="auto"/>
          <w:szCs w:val="24"/>
        </w:rPr>
        <w:tab/>
      </w:r>
      <w:r w:rsidRPr="006849AF">
        <w:rPr>
          <w:rFonts w:ascii="Times New Roman" w:hAnsi="Times New Roman" w:cs="Times New Roman"/>
          <w:b/>
          <w:color w:val="auto"/>
          <w:szCs w:val="24"/>
        </w:rPr>
        <w:t xml:space="preserve">7.3.1.  </w:t>
      </w:r>
      <w:r w:rsidR="00721840" w:rsidRPr="006849AF">
        <w:rPr>
          <w:rFonts w:ascii="Times New Roman" w:hAnsi="Times New Roman" w:cs="Times New Roman"/>
          <w:color w:val="auto"/>
          <w:szCs w:val="24"/>
        </w:rPr>
        <w:t>Tercihen isteklinin son 3 yıla ait onaylı gelir tablosu, onaylı bilanço.</w:t>
      </w:r>
      <w:r w:rsidRPr="006849AF">
        <w:rPr>
          <w:rFonts w:ascii="Times New Roman" w:hAnsi="Times New Roman" w:cs="Times New Roman"/>
          <w:b/>
          <w:color w:val="auto"/>
          <w:szCs w:val="24"/>
        </w:rPr>
        <w:tab/>
        <w:t xml:space="preserve"> </w:t>
      </w:r>
    </w:p>
    <w:p w:rsidR="00D07AAF" w:rsidRPr="006849AF" w:rsidRDefault="00D07AAF" w:rsidP="004D4457">
      <w:pPr>
        <w:tabs>
          <w:tab w:val="center" w:pos="1362"/>
          <w:tab w:val="center" w:pos="2477"/>
        </w:tabs>
        <w:spacing w:after="154" w:line="240" w:lineRule="auto"/>
        <w:ind w:left="0" w:firstLine="567"/>
        <w:jc w:val="left"/>
        <w:rPr>
          <w:rFonts w:ascii="Times New Roman" w:hAnsi="Times New Roman" w:cs="Times New Roman"/>
          <w:b/>
          <w:color w:val="auto"/>
          <w:szCs w:val="24"/>
        </w:rPr>
      </w:pPr>
      <w:r w:rsidRPr="006849AF">
        <w:rPr>
          <w:rFonts w:ascii="Times New Roman" w:eastAsia="Calibri" w:hAnsi="Times New Roman" w:cs="Times New Roman"/>
          <w:b/>
          <w:color w:val="auto"/>
          <w:szCs w:val="24"/>
        </w:rPr>
        <w:tab/>
      </w:r>
      <w:r w:rsidRPr="006849AF">
        <w:rPr>
          <w:rFonts w:ascii="Times New Roman" w:hAnsi="Times New Roman" w:cs="Times New Roman"/>
          <w:b/>
          <w:color w:val="auto"/>
          <w:szCs w:val="24"/>
        </w:rPr>
        <w:t xml:space="preserve">7.3.2.  </w:t>
      </w:r>
      <w:r w:rsidR="0096140B" w:rsidRPr="006849AF">
        <w:rPr>
          <w:rFonts w:ascii="Times New Roman" w:hAnsi="Times New Roman" w:cs="Times New Roman"/>
          <w:color w:val="auto"/>
          <w:szCs w:val="24"/>
        </w:rPr>
        <w:t>SGK ve Vergi dairesinden alınacak olan Borcu Yoktur Yazısı ibraz edilmelidir.</w:t>
      </w:r>
    </w:p>
    <w:p w:rsidR="00D07AAF" w:rsidRPr="006849AF" w:rsidRDefault="00D07AAF" w:rsidP="004D4457">
      <w:pPr>
        <w:tabs>
          <w:tab w:val="center" w:pos="1362"/>
          <w:tab w:val="center" w:pos="2477"/>
        </w:tabs>
        <w:spacing w:after="157" w:line="240" w:lineRule="auto"/>
        <w:ind w:left="0" w:firstLine="567"/>
        <w:rPr>
          <w:rFonts w:ascii="Times New Roman" w:hAnsi="Times New Roman" w:cs="Times New Roman"/>
          <w:color w:val="auto"/>
          <w:szCs w:val="24"/>
        </w:rPr>
      </w:pPr>
      <w:r w:rsidRPr="006849AF">
        <w:rPr>
          <w:rFonts w:ascii="Times New Roman" w:eastAsia="Calibri" w:hAnsi="Times New Roman" w:cs="Times New Roman"/>
          <w:b/>
          <w:color w:val="auto"/>
          <w:szCs w:val="24"/>
        </w:rPr>
        <w:lastRenderedPageBreak/>
        <w:tab/>
      </w:r>
      <w:r w:rsidRPr="006849AF">
        <w:rPr>
          <w:rFonts w:ascii="Times New Roman" w:hAnsi="Times New Roman" w:cs="Times New Roman"/>
          <w:b/>
          <w:color w:val="auto"/>
          <w:szCs w:val="24"/>
        </w:rPr>
        <w:t>7.3.3.</w:t>
      </w:r>
      <w:r w:rsidRPr="006849AF">
        <w:rPr>
          <w:rFonts w:ascii="Times New Roman" w:hAnsi="Times New Roman" w:cs="Times New Roman"/>
          <w:color w:val="auto"/>
          <w:szCs w:val="24"/>
        </w:rPr>
        <w:t xml:space="preserve">  </w:t>
      </w:r>
      <w:r w:rsidR="00C83DE7" w:rsidRPr="006849AF">
        <w:rPr>
          <w:rFonts w:ascii="Times New Roman" w:hAnsi="Times New Roman" w:cs="Times New Roman"/>
          <w:color w:val="auto"/>
          <w:szCs w:val="24"/>
        </w:rPr>
        <w:t>İsteklilerin</w:t>
      </w:r>
      <w:r w:rsidR="0096140B" w:rsidRPr="006849AF">
        <w:rPr>
          <w:rFonts w:ascii="Times New Roman" w:hAnsi="Times New Roman" w:cs="Times New Roman"/>
          <w:color w:val="auto"/>
          <w:szCs w:val="24"/>
        </w:rPr>
        <w:t xml:space="preserve"> ilan tarihinden geriye doğru son beş yıl içerisinde yurt içinde kamu veya özel sektörde gerçekleştirdiği ve idarece noksansız ve ayıpsız kabul edilen ihale konusu alım ile veya benzer işler </w:t>
      </w:r>
      <w:r w:rsidR="006F6BD3" w:rsidRPr="006849AF">
        <w:rPr>
          <w:rFonts w:ascii="Times New Roman" w:hAnsi="Times New Roman" w:cs="Times New Roman"/>
          <w:color w:val="auto"/>
          <w:szCs w:val="24"/>
        </w:rPr>
        <w:t xml:space="preserve">ile ilgili deneyimini gösteren </w:t>
      </w:r>
      <w:r w:rsidR="0096140B" w:rsidRPr="006849AF">
        <w:rPr>
          <w:rFonts w:ascii="Times New Roman" w:hAnsi="Times New Roman" w:cs="Times New Roman"/>
          <w:color w:val="auto"/>
          <w:szCs w:val="24"/>
        </w:rPr>
        <w:t>belgeler.</w:t>
      </w:r>
    </w:p>
    <w:p w:rsidR="00D07AAF" w:rsidRPr="006849AF" w:rsidRDefault="00D07AAF" w:rsidP="004D4457">
      <w:pPr>
        <w:numPr>
          <w:ilvl w:val="1"/>
          <w:numId w:val="12"/>
        </w:numPr>
        <w:spacing w:after="149"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Mesleki ve teknik yeterliğe ilişkin belgeler ve bu belgelerin taşıması gereken kriterler: </w:t>
      </w:r>
    </w:p>
    <w:p w:rsidR="000C3230" w:rsidRPr="006849AF" w:rsidRDefault="00D07AAF" w:rsidP="003A5B69">
      <w:pPr>
        <w:tabs>
          <w:tab w:val="center" w:pos="1328"/>
          <w:tab w:val="center" w:pos="2477"/>
        </w:tabs>
        <w:spacing w:after="157" w:line="240" w:lineRule="auto"/>
        <w:ind w:left="0" w:firstLine="567"/>
        <w:rPr>
          <w:rFonts w:ascii="Times New Roman" w:hAnsi="Times New Roman" w:cs="Times New Roman"/>
          <w:color w:val="auto"/>
          <w:szCs w:val="24"/>
        </w:rPr>
      </w:pPr>
      <w:r w:rsidRPr="006849AF">
        <w:rPr>
          <w:rFonts w:ascii="Times New Roman" w:eastAsia="Calibri" w:hAnsi="Times New Roman" w:cs="Times New Roman"/>
          <w:b/>
          <w:color w:val="auto"/>
          <w:szCs w:val="24"/>
        </w:rPr>
        <w:tab/>
      </w:r>
      <w:r w:rsidRPr="006849AF">
        <w:rPr>
          <w:rFonts w:ascii="Times New Roman" w:hAnsi="Times New Roman" w:cs="Times New Roman"/>
          <w:b/>
          <w:color w:val="auto"/>
          <w:szCs w:val="24"/>
        </w:rPr>
        <w:t>7.4.1</w:t>
      </w:r>
      <w:r w:rsidR="00721840" w:rsidRPr="006849AF">
        <w:rPr>
          <w:rFonts w:ascii="Times New Roman" w:hAnsi="Times New Roman" w:cs="Times New Roman"/>
          <w:b/>
          <w:color w:val="auto"/>
          <w:szCs w:val="24"/>
        </w:rPr>
        <w:t>.</w:t>
      </w:r>
      <w:r w:rsidRPr="006849AF">
        <w:rPr>
          <w:rFonts w:ascii="Times New Roman" w:hAnsi="Times New Roman" w:cs="Times New Roman"/>
          <w:b/>
          <w:color w:val="auto"/>
          <w:szCs w:val="24"/>
        </w:rPr>
        <w:t xml:space="preserve">  </w:t>
      </w:r>
      <w:r w:rsidR="00BF6DF3" w:rsidRPr="006849AF">
        <w:rPr>
          <w:rFonts w:ascii="Times New Roman" w:hAnsi="Times New Roman" w:cs="Times New Roman"/>
          <w:color w:val="auto"/>
          <w:szCs w:val="24"/>
        </w:rPr>
        <w:t>Servis Taşımacılığı Yetki Belgesi, Servis Taşımacılığı Kartı Belgesi, Toplu Taşıma Aracı Kullanım Belgesi, Güzergâh Kullanım İzin Belgesi</w:t>
      </w:r>
    </w:p>
    <w:p w:rsidR="006D2956" w:rsidRPr="006849AF" w:rsidRDefault="006D2956" w:rsidP="003A5B69">
      <w:pPr>
        <w:tabs>
          <w:tab w:val="center" w:pos="1328"/>
          <w:tab w:val="center" w:pos="2477"/>
        </w:tabs>
        <w:spacing w:after="157" w:line="240" w:lineRule="auto"/>
        <w:ind w:left="0" w:firstLine="567"/>
        <w:rPr>
          <w:rFonts w:ascii="Times New Roman" w:hAnsi="Times New Roman" w:cs="Times New Roman"/>
          <w:b/>
          <w:color w:val="auto"/>
          <w:szCs w:val="24"/>
        </w:rPr>
      </w:pPr>
      <w:r w:rsidRPr="006849AF">
        <w:rPr>
          <w:rFonts w:ascii="Times New Roman" w:hAnsi="Times New Roman" w:cs="Times New Roman"/>
          <w:color w:val="auto"/>
          <w:szCs w:val="24"/>
        </w:rPr>
        <w:t>(Güzergâh Kullanım İzin Belgesi Sözleşme aşamasında istenecektir.)</w:t>
      </w:r>
    </w:p>
    <w:p w:rsidR="00D67035" w:rsidRDefault="003A5B69" w:rsidP="00611160">
      <w:pPr>
        <w:tabs>
          <w:tab w:val="center" w:pos="1328"/>
          <w:tab w:val="center" w:pos="2477"/>
        </w:tabs>
        <w:spacing w:after="157"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7.4.2</w:t>
      </w:r>
      <w:r w:rsidR="000C3230" w:rsidRPr="006849AF">
        <w:rPr>
          <w:rFonts w:ascii="Times New Roman" w:hAnsi="Times New Roman" w:cs="Times New Roman"/>
          <w:b/>
          <w:color w:val="auto"/>
          <w:szCs w:val="24"/>
        </w:rPr>
        <w:t>.</w:t>
      </w:r>
      <w:r w:rsidR="000C3230" w:rsidRPr="006849AF">
        <w:rPr>
          <w:rFonts w:ascii="Times New Roman" w:hAnsi="Times New Roman" w:cs="Times New Roman"/>
          <w:color w:val="auto"/>
          <w:szCs w:val="24"/>
        </w:rPr>
        <w:t xml:space="preserve"> </w:t>
      </w:r>
      <w:r w:rsidR="00630774" w:rsidRPr="006849AF">
        <w:rPr>
          <w:rFonts w:ascii="Times New Roman" w:hAnsi="Times New Roman" w:cs="Times New Roman"/>
          <w:color w:val="auto"/>
          <w:szCs w:val="24"/>
        </w:rPr>
        <w:t xml:space="preserve">B grubunda bulunan </w:t>
      </w:r>
      <w:r w:rsidR="000C3230" w:rsidRPr="006849AF">
        <w:rPr>
          <w:rFonts w:ascii="Times New Roman" w:hAnsi="Times New Roman" w:cs="Times New Roman"/>
          <w:color w:val="auto"/>
          <w:szCs w:val="24"/>
        </w:rPr>
        <w:t xml:space="preserve">Şehir içi ve Şehir Dışı Geziler için teklif verecek Yüklenici’nin TÜRSAB belgesi olması zorunlu olup, belgenin aslı idarece görülmüş veya noter tasdikli bir kopyasını ihale zarfına koyması zorunludur. </w:t>
      </w:r>
    </w:p>
    <w:p w:rsidR="00D07AAF" w:rsidRPr="006849AF" w:rsidRDefault="00D67035" w:rsidP="00611160">
      <w:pPr>
        <w:tabs>
          <w:tab w:val="center" w:pos="1328"/>
          <w:tab w:val="center" w:pos="2477"/>
        </w:tabs>
        <w:spacing w:after="157" w:line="240" w:lineRule="auto"/>
        <w:ind w:left="0" w:firstLine="567"/>
        <w:rPr>
          <w:rFonts w:ascii="Times New Roman" w:hAnsi="Times New Roman" w:cs="Times New Roman"/>
          <w:color w:val="auto"/>
          <w:szCs w:val="24"/>
        </w:rPr>
      </w:pPr>
      <w:r w:rsidRPr="00BA4F9D">
        <w:rPr>
          <w:rFonts w:ascii="Times New Roman" w:hAnsi="Times New Roman" w:cs="Times New Roman"/>
          <w:b/>
          <w:color w:val="auto"/>
          <w:szCs w:val="24"/>
        </w:rPr>
        <w:t>7.4.3.</w:t>
      </w:r>
      <w:r w:rsidR="00ED5876" w:rsidRPr="00BA4F9D">
        <w:rPr>
          <w:rFonts w:ascii="Times New Roman" w:hAnsi="Times New Roman" w:cs="Times New Roman"/>
          <w:color w:val="auto"/>
          <w:szCs w:val="24"/>
        </w:rPr>
        <w:t xml:space="preserve"> İstekli</w:t>
      </w:r>
      <w:r w:rsidRPr="00BA4F9D">
        <w:rPr>
          <w:rFonts w:ascii="Times New Roman" w:hAnsi="Times New Roman" w:cs="Times New Roman"/>
          <w:color w:val="auto"/>
          <w:szCs w:val="24"/>
        </w:rPr>
        <w:t xml:space="preserve"> araç parkur listesini (ruhsat kopyalarını) </w:t>
      </w:r>
      <w:r w:rsidR="00560DFD" w:rsidRPr="00BA4F9D">
        <w:rPr>
          <w:rFonts w:ascii="Times New Roman" w:hAnsi="Times New Roman" w:cs="Times New Roman"/>
          <w:color w:val="auto"/>
          <w:szCs w:val="24"/>
        </w:rPr>
        <w:t>ihale zarfına koyması zorunludur.</w:t>
      </w:r>
      <w:r w:rsidR="00D07AAF" w:rsidRPr="006849AF">
        <w:rPr>
          <w:rFonts w:ascii="Times New Roman" w:hAnsi="Times New Roman" w:cs="Times New Roman"/>
          <w:color w:val="auto"/>
          <w:szCs w:val="24"/>
        </w:rPr>
        <w:tab/>
        <w:t xml:space="preserve">   </w:t>
      </w:r>
      <w:r w:rsidR="00D07AAF" w:rsidRPr="006849AF">
        <w:rPr>
          <w:rFonts w:ascii="Times New Roman" w:hAnsi="Times New Roman" w:cs="Times New Roman"/>
          <w:color w:val="auto"/>
          <w:szCs w:val="24"/>
        </w:rPr>
        <w:tab/>
        <w:t xml:space="preserve">  </w:t>
      </w:r>
    </w:p>
    <w:p w:rsidR="00D07AAF" w:rsidRPr="006849AF" w:rsidRDefault="005D72B6" w:rsidP="00611160">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7.5.</w:t>
      </w:r>
      <w:r w:rsidR="00D07AAF" w:rsidRPr="006849AF">
        <w:rPr>
          <w:rFonts w:ascii="Times New Roman" w:hAnsi="Times New Roman" w:cs="Times New Roman"/>
          <w:color w:val="auto"/>
          <w:szCs w:val="24"/>
        </w:rPr>
        <w:t xml:space="preserve"> İsteklinin teklifi kapsamında sunması gerektiği teknik şartnamede belirtilen belgeler. </w:t>
      </w:r>
    </w:p>
    <w:p w:rsidR="00D07AAF" w:rsidRPr="006849AF" w:rsidRDefault="005D72B6" w:rsidP="00611160">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7.6.</w:t>
      </w:r>
      <w:r w:rsidR="00E64EAF" w:rsidRPr="006849AF">
        <w:rPr>
          <w:rFonts w:ascii="Times New Roman" w:hAnsi="Times New Roman" w:cs="Times New Roman"/>
          <w:b/>
          <w:color w:val="auto"/>
          <w:szCs w:val="24"/>
        </w:rPr>
        <w:t xml:space="preserve"> </w:t>
      </w:r>
      <w:r w:rsidR="00D07AAF" w:rsidRPr="006849AF">
        <w:rPr>
          <w:rFonts w:ascii="Times New Roman" w:hAnsi="Times New Roman" w:cs="Times New Roman"/>
          <w:color w:val="auto"/>
          <w:szCs w:val="24"/>
        </w:rPr>
        <w:t xml:space="preserve">Benzer iş olarak kabul edilecek işler aşağıda belirtilmiştir: </w:t>
      </w:r>
    </w:p>
    <w:p w:rsidR="00BF6DF3" w:rsidRPr="006849AF" w:rsidRDefault="00DF7F75" w:rsidP="00DF7F75">
      <w:pPr>
        <w:pStyle w:val="ListParagraph"/>
        <w:numPr>
          <w:ilvl w:val="0"/>
          <w:numId w:val="47"/>
        </w:numPr>
        <w:tabs>
          <w:tab w:val="center" w:pos="1161"/>
          <w:tab w:val="center" w:pos="1769"/>
          <w:tab w:val="center" w:pos="2477"/>
        </w:tabs>
        <w:spacing w:after="0"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Vakıf Yükseköğretim Kurumları veya Devlet Üniversitelerinde</w:t>
      </w:r>
      <w:r w:rsidR="00423D86" w:rsidRPr="006849AF">
        <w:rPr>
          <w:rFonts w:ascii="Times New Roman" w:hAnsi="Times New Roman" w:cs="Times New Roman"/>
          <w:color w:val="auto"/>
          <w:szCs w:val="24"/>
        </w:rPr>
        <w:t xml:space="preserve"> gerçekleştirilen her türlü öğrenci ve </w:t>
      </w:r>
      <w:r w:rsidR="00BF6DF3" w:rsidRPr="006849AF">
        <w:rPr>
          <w:rFonts w:ascii="Times New Roman" w:hAnsi="Times New Roman" w:cs="Times New Roman"/>
          <w:color w:val="auto"/>
          <w:szCs w:val="24"/>
        </w:rPr>
        <w:t xml:space="preserve">personel taşımacılığı işleri </w:t>
      </w:r>
      <w:r w:rsidR="00423D86" w:rsidRPr="006849AF">
        <w:rPr>
          <w:rFonts w:ascii="Times New Roman" w:hAnsi="Times New Roman" w:cs="Times New Roman"/>
          <w:color w:val="auto"/>
          <w:szCs w:val="24"/>
        </w:rPr>
        <w:t>benzer iş olarak kabul edilecektir.</w:t>
      </w:r>
      <w:r w:rsidR="00D07AAF" w:rsidRPr="006849AF">
        <w:rPr>
          <w:rFonts w:ascii="Times New Roman" w:hAnsi="Times New Roman" w:cs="Times New Roman"/>
          <w:color w:val="auto"/>
          <w:szCs w:val="24"/>
        </w:rPr>
        <w:tab/>
      </w:r>
    </w:p>
    <w:p w:rsidR="00D07AAF" w:rsidRPr="006849AF" w:rsidRDefault="00D07AAF" w:rsidP="004D4457">
      <w:pPr>
        <w:pStyle w:val="ListParagraph"/>
        <w:tabs>
          <w:tab w:val="center" w:pos="1161"/>
          <w:tab w:val="center" w:pos="1769"/>
          <w:tab w:val="center" w:pos="2477"/>
        </w:tabs>
        <w:spacing w:after="0" w:line="240" w:lineRule="auto"/>
        <w:ind w:left="0" w:firstLine="567"/>
        <w:jc w:val="left"/>
        <w:rPr>
          <w:rFonts w:ascii="Times New Roman" w:hAnsi="Times New Roman" w:cs="Times New Roman"/>
          <w:color w:val="auto"/>
          <w:szCs w:val="24"/>
        </w:rPr>
      </w:pPr>
      <w:r w:rsidRPr="006849AF">
        <w:rPr>
          <w:rFonts w:ascii="Times New Roman" w:hAnsi="Times New Roman" w:cs="Times New Roman"/>
          <w:color w:val="auto"/>
          <w:szCs w:val="24"/>
        </w:rPr>
        <w:t xml:space="preserve"> </w:t>
      </w:r>
      <w:r w:rsidRPr="006849AF">
        <w:rPr>
          <w:rFonts w:ascii="Times New Roman" w:hAnsi="Times New Roman" w:cs="Times New Roman"/>
          <w:color w:val="auto"/>
          <w:szCs w:val="24"/>
        </w:rPr>
        <w:tab/>
        <w:t xml:space="preserve"> </w:t>
      </w:r>
    </w:p>
    <w:p w:rsidR="00D07AAF" w:rsidRPr="006849AF" w:rsidRDefault="00D07AAF" w:rsidP="005D72B6">
      <w:pPr>
        <w:pStyle w:val="ListParagraph"/>
        <w:numPr>
          <w:ilvl w:val="1"/>
          <w:numId w:val="53"/>
        </w:numPr>
        <w:spacing w:after="149" w:line="240" w:lineRule="auto"/>
        <w:rPr>
          <w:rFonts w:ascii="Times New Roman" w:hAnsi="Times New Roman" w:cs="Times New Roman"/>
          <w:color w:val="auto"/>
          <w:szCs w:val="24"/>
        </w:rPr>
      </w:pPr>
      <w:r w:rsidRPr="006849AF">
        <w:rPr>
          <w:rFonts w:ascii="Times New Roman" w:hAnsi="Times New Roman" w:cs="Times New Roman"/>
          <w:color w:val="auto"/>
          <w:szCs w:val="24"/>
        </w:rPr>
        <w:t xml:space="preserve">Belgelerin sunuluş şekli: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7.7.1.</w:t>
      </w:r>
      <w:r w:rsidRPr="006849AF">
        <w:rPr>
          <w:rFonts w:ascii="Times New Roman" w:hAnsi="Times New Roman" w:cs="Times New Roman"/>
          <w:color w:val="auto"/>
          <w:szCs w:val="24"/>
        </w:rPr>
        <w:t xml:space="preserve"> 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de kabul edilecektir.  </w:t>
      </w:r>
    </w:p>
    <w:p w:rsidR="00D07AAF" w:rsidRPr="006849AF" w:rsidRDefault="00D07AAF" w:rsidP="004D4457">
      <w:pPr>
        <w:numPr>
          <w:ilvl w:val="2"/>
          <w:numId w:val="16"/>
        </w:numPr>
        <w:spacing w:after="147"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Noter onaylı belgelerin aslına uygun olduğunu belirten bir şerh taşıması zorunlu olup, sureti veya fotokopisi görülerek onaylanmış olanlar ile “ibraz edilenin aynıdır” veya bu anlama gelecek bir şerh taşıyanlar geçerli kabul edilmeyecektir. </w:t>
      </w:r>
    </w:p>
    <w:p w:rsidR="00D07AAF" w:rsidRPr="006849AF" w:rsidRDefault="00D07AAF" w:rsidP="00357E04">
      <w:pPr>
        <w:numPr>
          <w:ilvl w:val="2"/>
          <w:numId w:val="16"/>
        </w:numPr>
        <w:spacing w:after="0"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İstekliler, istenen belgelerin aslı yerine ihale t</w:t>
      </w:r>
      <w:r w:rsidR="00357E04" w:rsidRPr="006849AF">
        <w:rPr>
          <w:rFonts w:ascii="Times New Roman" w:hAnsi="Times New Roman" w:cs="Times New Roman"/>
          <w:color w:val="auto"/>
          <w:szCs w:val="24"/>
        </w:rPr>
        <w:t xml:space="preserve">arihinden önce İdare tarafından </w:t>
      </w:r>
      <w:r w:rsidRPr="006849AF">
        <w:rPr>
          <w:rFonts w:ascii="Times New Roman" w:hAnsi="Times New Roman" w:cs="Times New Roman"/>
          <w:color w:val="auto"/>
          <w:szCs w:val="24"/>
        </w:rPr>
        <w:t xml:space="preserve">“aslı idarece görülmüştür” veya bu anlama gelecek şekilde şerh düşülen suretlerini tekliflerine ekleyebilirler.  </w:t>
      </w:r>
    </w:p>
    <w:p w:rsidR="00D07AAF" w:rsidRPr="006849AF" w:rsidRDefault="00D07AAF" w:rsidP="004D4457">
      <w:pPr>
        <w:numPr>
          <w:ilvl w:val="2"/>
          <w:numId w:val="16"/>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Türkiye Cumhuriyetinin yabancı ülkelerde bulunan temsilcilikleri tarafından düzenlenen belgeler dışında yabancı ülkelerde düzenlenen belgeler ile yabancı ülkelerin Türkiye’deki temsilcilikleri tarafından düzenlenen belgelerin tasdik işlemi: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7.7.4.1.</w:t>
      </w:r>
      <w:r w:rsidRPr="006849AF">
        <w:rPr>
          <w:rFonts w:ascii="Times New Roman" w:hAnsi="Times New Roman" w:cs="Times New Roman"/>
          <w:color w:val="auto"/>
          <w:szCs w:val="24"/>
        </w:rPr>
        <w:t xml:space="preserve">  Yabancı Resmi Belgelerin Tasdiki Mecburiyetinin Kaldırılması Sözleşmesine taraf ülkelerde düzenlenen ve bu Sözleşmenin 1 inci maddesi kapsamında bulunan resmi belgeler, “apostil tasdik şerhi” taşıması kaydıyla Türkiye Cumhuriyeti Konsolosluğu veya Türkiye Cumhuriyeti Dışişleri Bakanlığı tasdik işleminden muaftır. Apostil tasdik işleminden, belgedeki imzanın doğruluğunun, belgeyi imzalayan kişinin hangi sıfatla imzaladığının ve varsa üzerindeki mühür veya damganın aslı ile aynı olduğunun teyidi işlemi anlaşılır. Belgedeki imzanın doğruluğunun, belgeyi imzalayan kişinin hangi sıfatla imzaladığının ve varsa üzerindeki mühür veya damganın aslı ile aynı olduğunun; düzenlendiği ülkedeki yetkili diğer mercilerce teselsülen tasdik edilmiş olması ve apostil tasdik şerhinin tasdik silsilesindeki </w:t>
      </w:r>
      <w:r w:rsidRPr="006849AF">
        <w:rPr>
          <w:rFonts w:ascii="Times New Roman" w:hAnsi="Times New Roman" w:cs="Times New Roman"/>
          <w:color w:val="auto"/>
          <w:szCs w:val="24"/>
        </w:rPr>
        <w:lastRenderedPageBreak/>
        <w:t xml:space="preserve">bir önceki merciye ilişkin olması halinde de belgenin usulüne uygun olarak sunulduğu kabul edilecektir. </w:t>
      </w:r>
    </w:p>
    <w:p w:rsidR="00D07AAF" w:rsidRPr="006849AF" w:rsidRDefault="00D07AAF" w:rsidP="004D4457">
      <w:pPr>
        <w:numPr>
          <w:ilvl w:val="2"/>
          <w:numId w:val="14"/>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Yabancı dilde düzenlenen belgelerin tercümelerinin Türkiye’deki yeminli tercümanlar tarafından yapılması ve noter tarafından onaylanması halinde, ise bu tercümelerde başkaca bir tasdik şerhi aranmaz. </w:t>
      </w:r>
    </w:p>
    <w:p w:rsidR="00D07AAF" w:rsidRPr="006849AF" w:rsidRDefault="00D07AAF" w:rsidP="004D4457">
      <w:pPr>
        <w:numPr>
          <w:ilvl w:val="2"/>
          <w:numId w:val="14"/>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Kalite ve standarda ilişk</w:t>
      </w:r>
      <w:r w:rsidR="00A6393F" w:rsidRPr="006849AF">
        <w:rPr>
          <w:rFonts w:ascii="Times New Roman" w:hAnsi="Times New Roman" w:cs="Times New Roman"/>
          <w:color w:val="auto"/>
          <w:szCs w:val="24"/>
        </w:rPr>
        <w:t>in belgelerin sunuluş şekli:</w:t>
      </w:r>
    </w:p>
    <w:p w:rsidR="00D07AAF" w:rsidRPr="006849AF" w:rsidRDefault="00D07AAF" w:rsidP="004D4457">
      <w:pPr>
        <w:spacing w:after="149"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7.7.6.1</w:t>
      </w:r>
      <w:r w:rsidR="00996AD8" w:rsidRPr="006849AF">
        <w:rPr>
          <w:rFonts w:ascii="Times New Roman" w:hAnsi="Times New Roman" w:cs="Times New Roman"/>
          <w:color w:val="auto"/>
          <w:szCs w:val="24"/>
        </w:rPr>
        <w:t>. Bu madde</w:t>
      </w:r>
      <w:r w:rsidR="00A6393F" w:rsidRPr="006849AF">
        <w:rPr>
          <w:rFonts w:ascii="Times New Roman" w:hAnsi="Times New Roman" w:cs="Times New Roman"/>
          <w:color w:val="auto"/>
          <w:szCs w:val="24"/>
        </w:rPr>
        <w:t xml:space="preserve"> boş bırakılmıştır.</w:t>
      </w:r>
      <w:r w:rsidRPr="006849AF">
        <w:rPr>
          <w:rFonts w:ascii="Times New Roman" w:hAnsi="Times New Roman" w:cs="Times New Roman"/>
          <w:color w:val="auto"/>
          <w:szCs w:val="24"/>
        </w:rPr>
        <w:t xml:space="preserve"> </w:t>
      </w:r>
    </w:p>
    <w:p w:rsidR="00D07AAF" w:rsidRPr="006849AF" w:rsidRDefault="00D07AAF" w:rsidP="004D4457">
      <w:pPr>
        <w:numPr>
          <w:ilvl w:val="1"/>
          <w:numId w:val="15"/>
        </w:numPr>
        <w:spacing w:after="146"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Yabancı istekli tarafından ihaleye teklif verilmesi halinde, bu şartname ve eklerinde istenilen belgelerin, isteklinin kendi ülkesindeki mevzuat uyarınca düzenlenmiş dengi olan belgelerin sunulması gerekir.  </w:t>
      </w:r>
    </w:p>
    <w:p w:rsidR="00D07AAF" w:rsidRPr="006849AF" w:rsidRDefault="00D07AAF" w:rsidP="004D4457">
      <w:pPr>
        <w:numPr>
          <w:ilvl w:val="1"/>
          <w:numId w:val="15"/>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Tekliflerin dili: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7.9.1.</w:t>
      </w:r>
      <w:r w:rsidR="00A6393F" w:rsidRPr="006849AF">
        <w:rPr>
          <w:rFonts w:ascii="Times New Roman" w:hAnsi="Times New Roman" w:cs="Times New Roman"/>
          <w:color w:val="auto"/>
          <w:szCs w:val="24"/>
        </w:rPr>
        <w:t xml:space="preserve"> Teklifi oluşturan bütün belgeler ve ekleri ile diğer doküman Türkçe ve/veya İngilizce olacaktır. Başka bir dilde sunulan belgeler, Türkçe onaylı tercümesi ile birlikte verilmesi halinde geçerli sayılacaktır. Bu durumda teklifin veya belgenin yorumlanmasında Türkçe tercüme esas alınır. Tercümelerin yapılması ve tercümelerin tasdiki işleminde ilgili maddedeki düzenlemeler esas alınacaktır.  </w:t>
      </w:r>
      <w:r w:rsidRPr="006849AF">
        <w:rPr>
          <w:rFonts w:ascii="Times New Roman" w:hAnsi="Times New Roman" w:cs="Times New Roman"/>
          <w:color w:val="auto"/>
          <w:szCs w:val="24"/>
        </w:rPr>
        <w:t xml:space="preserve"> </w:t>
      </w: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8- İhalenin yabancı isteklilere açıklığı: </w:t>
      </w:r>
    </w:p>
    <w:p w:rsidR="00D07AAF" w:rsidRPr="006849AF" w:rsidRDefault="00896174"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8.1. </w:t>
      </w:r>
      <w:r w:rsidRPr="006849AF">
        <w:rPr>
          <w:rFonts w:ascii="Times New Roman" w:hAnsi="Times New Roman" w:cs="Times New Roman"/>
          <w:color w:val="auto"/>
          <w:szCs w:val="24"/>
        </w:rPr>
        <w:t>Bu ihaleye yerli ve yabancı bütün isteklilere açıktır.</w:t>
      </w:r>
    </w:p>
    <w:p w:rsidR="00D07AAF" w:rsidRPr="006849AF" w:rsidRDefault="00D07AAF" w:rsidP="004D4457">
      <w:pPr>
        <w:spacing w:after="0"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9- İhaleye katılamayacak olanlar </w:t>
      </w:r>
    </w:p>
    <w:p w:rsidR="00996AD8" w:rsidRPr="006849AF" w:rsidRDefault="00996AD8" w:rsidP="004D4457">
      <w:pPr>
        <w:spacing w:after="0" w:line="240" w:lineRule="auto"/>
        <w:ind w:left="0" w:firstLine="567"/>
        <w:rPr>
          <w:rFonts w:ascii="Times New Roman" w:hAnsi="Times New Roman" w:cs="Times New Roman"/>
          <w:b/>
          <w:color w:val="auto"/>
          <w:szCs w:val="24"/>
        </w:rPr>
      </w:pPr>
    </w:p>
    <w:p w:rsidR="00D07AAF" w:rsidRPr="006849AF" w:rsidRDefault="00996AD8" w:rsidP="004D4457">
      <w:pPr>
        <w:numPr>
          <w:ilvl w:val="1"/>
          <w:numId w:val="19"/>
        </w:numPr>
        <w:spacing w:after="141"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Vakıf Yükseköğretim Kurumları</w:t>
      </w:r>
      <w:r w:rsidR="00D07AAF" w:rsidRPr="006849AF">
        <w:rPr>
          <w:rFonts w:ascii="Times New Roman" w:hAnsi="Times New Roman" w:cs="Times New Roman"/>
          <w:color w:val="auto"/>
          <w:szCs w:val="24"/>
        </w:rPr>
        <w:t xml:space="preserve"> İhale Yönetmeliğinin 12 inci maddesi uyarınca ihaleye katılamayacak olan istekliler doğrudan veya dolaylı ya da alt yüklenici olarak, kendileri veya başkaları adına hiçbir şekilde ihaleye katılamazlar. </w:t>
      </w:r>
    </w:p>
    <w:p w:rsidR="00D07AAF" w:rsidRPr="006849AF" w:rsidRDefault="00D07AAF" w:rsidP="004D4457">
      <w:pPr>
        <w:numPr>
          <w:ilvl w:val="1"/>
          <w:numId w:val="19"/>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Bu yasaklara rağmen ihaleye katılan istekliler ihale dışı bırakılarak geçici teminatları gelir kaydedilir. Ayrıca, bu durumun tekliflerin değerlendirilmesi aşamasında tespit edilememesi nedeniyle bunlardan biri üzerine ihale yapılmışsa, teminatı gelir kaydedilerek ihale iptal edilir. </w:t>
      </w: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10 - İhale dışı bırakılma ve yasak fiil veya davranışlar </w:t>
      </w:r>
    </w:p>
    <w:p w:rsidR="00B30CC1" w:rsidRPr="006849AF" w:rsidRDefault="00D07AAF" w:rsidP="004D4457">
      <w:pPr>
        <w:spacing w:line="240" w:lineRule="auto"/>
        <w:ind w:left="0" w:firstLine="567"/>
        <w:rPr>
          <w:rFonts w:ascii="Times New Roman" w:eastAsiaTheme="minorHAnsi" w:hAnsi="Times New Roman" w:cs="Times New Roman"/>
          <w:b/>
          <w:bCs/>
          <w:color w:val="auto"/>
          <w:szCs w:val="24"/>
          <w:lang w:eastAsia="en-US"/>
        </w:rPr>
      </w:pPr>
      <w:r w:rsidRPr="006849AF">
        <w:rPr>
          <w:rFonts w:ascii="Times New Roman" w:hAnsi="Times New Roman" w:cs="Times New Roman"/>
          <w:b/>
          <w:color w:val="auto"/>
          <w:szCs w:val="24"/>
        </w:rPr>
        <w:t>10.1.</w:t>
      </w:r>
      <w:r w:rsidRPr="006849AF">
        <w:rPr>
          <w:rFonts w:ascii="Times New Roman" w:hAnsi="Times New Roman" w:cs="Times New Roman"/>
          <w:color w:val="auto"/>
          <w:szCs w:val="24"/>
        </w:rPr>
        <w:t xml:space="preserve"> </w:t>
      </w:r>
      <w:r w:rsidR="00B30CC1" w:rsidRPr="006849AF">
        <w:rPr>
          <w:rFonts w:ascii="Times New Roman" w:hAnsi="Times New Roman" w:cs="Times New Roman"/>
          <w:color w:val="auto"/>
          <w:szCs w:val="24"/>
        </w:rPr>
        <w:t>İhaleye katılamayacak olanlar ile yasak fiil veya davranışta bulunduğu tespit edilenler ihale dışı bırakılır, ayrıca fiil veya davranışın özelliğine göre mütevelli heyetinin kararı ile yaptırımlar uygulanır.</w:t>
      </w:r>
      <w:r w:rsidR="00B30CC1" w:rsidRPr="006849AF">
        <w:rPr>
          <w:rFonts w:ascii="Times New Roman" w:eastAsiaTheme="minorHAnsi" w:hAnsi="Times New Roman" w:cs="Times New Roman"/>
          <w:b/>
          <w:bCs/>
          <w:color w:val="auto"/>
          <w:szCs w:val="24"/>
          <w:lang w:eastAsia="en-US"/>
        </w:rPr>
        <w:t xml:space="preserve">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11- Teklif hazırlama giderleri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11.1.</w:t>
      </w:r>
      <w:r w:rsidRPr="006849AF">
        <w:rPr>
          <w:rFonts w:ascii="Times New Roman" w:hAnsi="Times New Roman" w:cs="Times New Roman"/>
          <w:color w:val="auto"/>
          <w:szCs w:val="24"/>
        </w:rPr>
        <w:t xml:space="preserve"> Tekliflerin hazırlanması ve sunulması ile ilgili bütün masraflar isteklilere aittir. İstekli, teklifini hazırlamak için yapmış olduğu hiçbir masrafı idareden isteyemez.  </w:t>
      </w:r>
    </w:p>
    <w:p w:rsidR="00D07AAF" w:rsidRPr="006849AF" w:rsidRDefault="00D07AAF" w:rsidP="004D4457">
      <w:pPr>
        <w:spacing w:after="147"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12- İşin yapılacağı yerin görülmesi  </w:t>
      </w:r>
    </w:p>
    <w:p w:rsidR="00D07AAF" w:rsidRPr="006849AF" w:rsidRDefault="00D07AAF" w:rsidP="004D4457">
      <w:pPr>
        <w:numPr>
          <w:ilvl w:val="1"/>
          <w:numId w:val="21"/>
        </w:numPr>
        <w:spacing w:after="146"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İşin yapılacağı yeri ve çevresini gezmek, inceleme yapmak, teklifini hazırlamak ve taahhüde girmek için gerekli olabilecek tüm bilgileri temin etmek isteklinin sorumluluğundadır. İşyeri ve çevresinin görülmesiyle ilgili bütün masraflar istekliye aittir. </w:t>
      </w:r>
    </w:p>
    <w:p w:rsidR="00D07AAF" w:rsidRPr="006849AF" w:rsidRDefault="00D07AAF" w:rsidP="004D4457">
      <w:pPr>
        <w:numPr>
          <w:ilvl w:val="1"/>
          <w:numId w:val="21"/>
        </w:numPr>
        <w:spacing w:after="148"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İstekli, işin yapılacağı yeri ve çevresini gezmekle; işyerinin şekline ve mahiyetine, iklim şartlarına, işinin gerçekleştirilebilmesi için yapılması gerekli çalışmaların ve </w:t>
      </w:r>
      <w:r w:rsidRPr="006849AF">
        <w:rPr>
          <w:rFonts w:ascii="Times New Roman" w:hAnsi="Times New Roman" w:cs="Times New Roman"/>
          <w:color w:val="auto"/>
          <w:szCs w:val="24"/>
        </w:rPr>
        <w:lastRenderedPageBreak/>
        <w:t>kullanılacak malzemelerin miktar ve türü ile işyerine ulaşım için gerekli hususlarda maliyet ve zaman bakımından bilgi edinmiş; teklifini etkileyebilecek riskler, olağanüstü durumlar ve benzeri diğer unsurlara ilişkin gerekli h</w:t>
      </w:r>
      <w:r w:rsidR="00517D5F" w:rsidRPr="006849AF">
        <w:rPr>
          <w:rFonts w:ascii="Times New Roman" w:hAnsi="Times New Roman" w:cs="Times New Roman"/>
          <w:color w:val="auto"/>
          <w:szCs w:val="24"/>
        </w:rPr>
        <w:t>er türlü bilgiyi almış sayılır.</w:t>
      </w:r>
    </w:p>
    <w:p w:rsidR="00D07AAF" w:rsidRPr="006849AF" w:rsidRDefault="00D07AAF" w:rsidP="004D4457">
      <w:pPr>
        <w:numPr>
          <w:ilvl w:val="1"/>
          <w:numId w:val="21"/>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Tekliflerin değerlendirilmesinde, isteklinin işin yapılacağı yeri incelediği ve teklifini buna göre hazırladığı kabul edilir. </w:t>
      </w:r>
    </w:p>
    <w:p w:rsidR="00D07AAF" w:rsidRPr="006849AF" w:rsidRDefault="00D07AAF" w:rsidP="004D4457">
      <w:pPr>
        <w:spacing w:after="146"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13- İhale dokümanına ilişkin açıklama yapılması  </w:t>
      </w:r>
    </w:p>
    <w:p w:rsidR="00D07AAF" w:rsidRPr="006849AF" w:rsidRDefault="00D07AAF" w:rsidP="004D4457">
      <w:pPr>
        <w:numPr>
          <w:ilvl w:val="1"/>
          <w:numId w:val="17"/>
        </w:numPr>
        <w:spacing w:after="102"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İstekliler, tekliflerin hazırlanması aşamasında, ihale dokümanında açıklanmasına ihtiyaç duydukları hususlarla ilgili olarak, ihale tarihinden yirmi gün öncesine kadar yazılı olarak açıklama talep edebilir. Bu tarihten sonra yapılacak açıklama talepleri değerlendirmeye alınmayacaktır. </w:t>
      </w:r>
    </w:p>
    <w:p w:rsidR="00D07AAF" w:rsidRPr="006849AF" w:rsidRDefault="00D07AAF" w:rsidP="004D4457">
      <w:pPr>
        <w:numPr>
          <w:ilvl w:val="1"/>
          <w:numId w:val="17"/>
        </w:numPr>
        <w:spacing w:after="146"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Talebin uygun görülmesi halinde İdarece yapılacak yazılı açı</w:t>
      </w:r>
      <w:r w:rsidR="00517D5F" w:rsidRPr="006849AF">
        <w:rPr>
          <w:rFonts w:ascii="Times New Roman" w:hAnsi="Times New Roman" w:cs="Times New Roman"/>
          <w:color w:val="auto"/>
          <w:szCs w:val="24"/>
        </w:rPr>
        <w:t>klama, ihale tarihinden en az 3 iş</w:t>
      </w:r>
      <w:r w:rsidRPr="006849AF">
        <w:rPr>
          <w:rFonts w:ascii="Times New Roman" w:hAnsi="Times New Roman" w:cs="Times New Roman"/>
          <w:color w:val="auto"/>
          <w:szCs w:val="24"/>
        </w:rPr>
        <w:t xml:space="preserve"> gün</w:t>
      </w:r>
      <w:r w:rsidR="00517D5F" w:rsidRPr="006849AF">
        <w:rPr>
          <w:rFonts w:ascii="Times New Roman" w:hAnsi="Times New Roman" w:cs="Times New Roman"/>
          <w:color w:val="auto"/>
          <w:szCs w:val="24"/>
        </w:rPr>
        <w:t>ü</w:t>
      </w:r>
      <w:r w:rsidRPr="006849AF">
        <w:rPr>
          <w:rFonts w:ascii="Times New Roman" w:hAnsi="Times New Roman" w:cs="Times New Roman"/>
          <w:color w:val="auto"/>
          <w:szCs w:val="24"/>
        </w:rPr>
        <w:t xml:space="preserve"> öncesinde bilgi sahibi olmalarını temin edecek şekilde ihale dokümanı alanların tamamına gönderilir veya imza karşılığı elden tebliğ edilir. </w:t>
      </w:r>
    </w:p>
    <w:p w:rsidR="00D07AAF" w:rsidRPr="006849AF" w:rsidRDefault="00D07AAF" w:rsidP="004D4457">
      <w:pPr>
        <w:numPr>
          <w:ilvl w:val="1"/>
          <w:numId w:val="17"/>
        </w:numPr>
        <w:spacing w:after="143"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Açıklamada, sorular ile İdarenin ayrıntılı cevabı yer alır, açıklama talebinde bulunanın kimliği belirtilmez. </w:t>
      </w:r>
    </w:p>
    <w:p w:rsidR="00D07AAF" w:rsidRPr="006849AF" w:rsidRDefault="00D07AAF" w:rsidP="004D4457">
      <w:pPr>
        <w:numPr>
          <w:ilvl w:val="1"/>
          <w:numId w:val="17"/>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Açıklamalar, açıklamanın yapıldığı tarihten sonra dokümanı satın alanlara ihale dokümanının bir parçası olarak verilir.  </w:t>
      </w: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14 - İhale dokümanında değişiklik yapılması </w:t>
      </w:r>
    </w:p>
    <w:p w:rsidR="00D07AAF" w:rsidRPr="006849AF" w:rsidRDefault="00D07AAF" w:rsidP="004D4457">
      <w:pPr>
        <w:numPr>
          <w:ilvl w:val="1"/>
          <w:numId w:val="20"/>
        </w:numPr>
        <w:spacing w:after="147"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İlan yapıldıktan sonra ihale dokümanında değişiklik yapılmaması esastır. Ancak, tekliflerin hazırlanmasını veya işin gerçekleştirilmesini etkileyebilecek maddi veya teknik hatalar veya eksikliklerin İdarece tespit edilmesi veya İdareye yazılı olarak bildirilmesi halinde, zeyilname düzenlenmek suretiyle ihale dokümanında değişiklik yapılabilir. Zeyilname, ihale dokümanının bağlayıcı bir parçası olarak ihale dokümanına eklenir.  </w:t>
      </w:r>
    </w:p>
    <w:p w:rsidR="00D07AAF" w:rsidRPr="006849AF" w:rsidRDefault="00D07AAF" w:rsidP="004D4457">
      <w:pPr>
        <w:numPr>
          <w:ilvl w:val="1"/>
          <w:numId w:val="20"/>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Zeyi</w:t>
      </w:r>
      <w:r w:rsidR="00CA2A25" w:rsidRPr="006849AF">
        <w:rPr>
          <w:rFonts w:ascii="Times New Roman" w:hAnsi="Times New Roman" w:cs="Times New Roman"/>
          <w:color w:val="auto"/>
          <w:szCs w:val="24"/>
        </w:rPr>
        <w:t>lname, ihale tarihinden en az iki</w:t>
      </w:r>
      <w:r w:rsidR="00517D5F" w:rsidRPr="006849AF">
        <w:rPr>
          <w:rFonts w:ascii="Times New Roman" w:hAnsi="Times New Roman" w:cs="Times New Roman"/>
          <w:color w:val="auto"/>
          <w:szCs w:val="24"/>
        </w:rPr>
        <w:t xml:space="preserve"> iş</w:t>
      </w:r>
      <w:r w:rsidRPr="006849AF">
        <w:rPr>
          <w:rFonts w:ascii="Times New Roman" w:hAnsi="Times New Roman" w:cs="Times New Roman"/>
          <w:color w:val="auto"/>
          <w:szCs w:val="24"/>
        </w:rPr>
        <w:t xml:space="preserve"> gün</w:t>
      </w:r>
      <w:r w:rsidR="00517D5F" w:rsidRPr="006849AF">
        <w:rPr>
          <w:rFonts w:ascii="Times New Roman" w:hAnsi="Times New Roman" w:cs="Times New Roman"/>
          <w:color w:val="auto"/>
          <w:szCs w:val="24"/>
        </w:rPr>
        <w:t>ü</w:t>
      </w:r>
      <w:r w:rsidRPr="006849AF">
        <w:rPr>
          <w:rFonts w:ascii="Times New Roman" w:hAnsi="Times New Roman" w:cs="Times New Roman"/>
          <w:color w:val="auto"/>
          <w:szCs w:val="24"/>
        </w:rPr>
        <w:t xml:space="preserve"> öncesinde bilgi sahibi olmalarını temin edecek şekilde ihale dokümanı alanların tamamına gönderilir veya imza karşılığı elden tebliğ edilir. </w:t>
      </w:r>
    </w:p>
    <w:p w:rsidR="00D07AAF" w:rsidRPr="006849AF" w:rsidRDefault="00D07AAF" w:rsidP="004D4457">
      <w:pPr>
        <w:numPr>
          <w:ilvl w:val="1"/>
          <w:numId w:val="20"/>
        </w:numPr>
        <w:spacing w:after="147"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Zeyilname düzenlenmesi nedeniyle tekliflerin hazırlanabilmesi için ek süreye ihtiyaç duyulması halinde İdare, ihale tarihini bir defaya mahsus olmak üzere en fazla yirmi gün süreyle zeyilname ile erteleyebilir. Erteleme süresince, ihale dokümanının satılmasına ve teklif alınmasına devam edilecektir.  </w:t>
      </w:r>
    </w:p>
    <w:p w:rsidR="00D07AAF" w:rsidRPr="006849AF" w:rsidRDefault="00D07AAF" w:rsidP="004D4457">
      <w:pPr>
        <w:numPr>
          <w:ilvl w:val="1"/>
          <w:numId w:val="20"/>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Zeyilname düzenlenmesi halinde, tekliflerini bu düzenlemeden önce vermiş olan istekliler tekliflerini geri çekerek, yeniden teklif verebilirler. </w:t>
      </w:r>
    </w:p>
    <w:p w:rsidR="00D07AAF" w:rsidRDefault="00FF0200" w:rsidP="004D4457">
      <w:pPr>
        <w:numPr>
          <w:ilvl w:val="1"/>
          <w:numId w:val="20"/>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Vakıf Yükseköğretim Kurumları İhale İşlemleri Yönetmeliği </w:t>
      </w:r>
      <w:r w:rsidR="00D07AAF" w:rsidRPr="006849AF">
        <w:rPr>
          <w:rFonts w:ascii="Times New Roman" w:hAnsi="Times New Roman" w:cs="Times New Roman"/>
          <w:color w:val="auto"/>
          <w:szCs w:val="24"/>
        </w:rPr>
        <w:t xml:space="preserve">uyarınca şikayet üzerine yapılan incelemede tekliflerin hazırlanmasını veya işin gerçekleştirilmesini etkileyebilecek maddi veya teknik hataların veya eksikliklerin bulunması ve İdarece ihale dokümanında düzeltme yapılmasına karar verilmesi halinde, ihale tarihinden önce gerekli düzeltme yapılarak yukarıda belirtilen usule göre ihale tarihi bir defa daha ertelenebilir. Belirlenen maddi veya teknik hataların veya eksikliklerin ön yeterlik ilanında da bulunması halinde ise ihale iptal edilir. </w:t>
      </w:r>
    </w:p>
    <w:p w:rsidR="00B73EDE" w:rsidRDefault="00B73EDE" w:rsidP="00B73EDE">
      <w:pPr>
        <w:spacing w:line="240" w:lineRule="auto"/>
        <w:ind w:left="567" w:firstLine="0"/>
        <w:rPr>
          <w:rFonts w:ascii="Times New Roman" w:hAnsi="Times New Roman" w:cs="Times New Roman"/>
          <w:color w:val="auto"/>
          <w:szCs w:val="24"/>
        </w:rPr>
      </w:pPr>
    </w:p>
    <w:p w:rsidR="00B73EDE" w:rsidRPr="006849AF" w:rsidRDefault="00B73EDE" w:rsidP="00B73EDE">
      <w:pPr>
        <w:spacing w:line="240" w:lineRule="auto"/>
        <w:ind w:left="567" w:firstLine="0"/>
        <w:rPr>
          <w:rFonts w:ascii="Times New Roman" w:hAnsi="Times New Roman" w:cs="Times New Roman"/>
          <w:color w:val="auto"/>
          <w:szCs w:val="24"/>
        </w:rPr>
      </w:pP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lastRenderedPageBreak/>
        <w:t xml:space="preserve">Madde 15- İhale saatinden önce ihalenin iptal edilmesi </w:t>
      </w:r>
    </w:p>
    <w:p w:rsidR="00D07AAF" w:rsidRPr="006849AF" w:rsidRDefault="00D07AAF" w:rsidP="004D4457">
      <w:pPr>
        <w:numPr>
          <w:ilvl w:val="1"/>
          <w:numId w:val="18"/>
        </w:numPr>
        <w:spacing w:after="147"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İdare tarafından gerekli görülen veya ihale dokümanında yer alan belgelerde ihalenin yapılmasına engel olan ve düzeltilmesi mümkün bulunmayan hususların tespit edildiği hallerde, ihale saatinden önce ihale iptal edilebilir. </w:t>
      </w:r>
    </w:p>
    <w:p w:rsidR="00D07AAF" w:rsidRPr="006849AF" w:rsidRDefault="00D07AAF" w:rsidP="004D4457">
      <w:pPr>
        <w:numPr>
          <w:ilvl w:val="1"/>
          <w:numId w:val="18"/>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Bu durumda, iptal nedeni belirtilmek suretiyle ihalenin iptal edildiği ilan edilerek duyurulur. Bu aşamaya kadar teklif vermiş olanlara ihalenin iptal edildiği ayrıca tebliğ edilir. </w:t>
      </w:r>
    </w:p>
    <w:p w:rsidR="00D07AAF" w:rsidRPr="006849AF" w:rsidRDefault="00D07AAF" w:rsidP="004D4457">
      <w:pPr>
        <w:numPr>
          <w:ilvl w:val="1"/>
          <w:numId w:val="18"/>
        </w:numPr>
        <w:spacing w:after="141"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İhalenin iptal edilmesi halinde, verilmiş olan bütün teklifler reddedilmiş sayılır ve bu teklifler açılmaksızın isteklilere iade edilir. </w:t>
      </w:r>
    </w:p>
    <w:p w:rsidR="00D07AAF" w:rsidRPr="006849AF" w:rsidRDefault="00D07AAF" w:rsidP="004D4457">
      <w:pPr>
        <w:numPr>
          <w:ilvl w:val="1"/>
          <w:numId w:val="18"/>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İhalenin iptal edilmesi nedeniyle isteklilerce İdareden herhangi bir hak talebinde bulunulamaz. </w:t>
      </w: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16- İş ortaklığı </w:t>
      </w:r>
    </w:p>
    <w:p w:rsidR="00D07AAF" w:rsidRPr="006849AF" w:rsidRDefault="00D07AAF" w:rsidP="004D4457">
      <w:pPr>
        <w:numPr>
          <w:ilvl w:val="1"/>
          <w:numId w:val="22"/>
        </w:numPr>
        <w:spacing w:after="149"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Birden fazla gerçek veya tüzel kişi iş ortaklığı oluşturmak suretiyle ihaleye teklif verebilir. </w:t>
      </w:r>
    </w:p>
    <w:p w:rsidR="00D07AAF" w:rsidRPr="006849AF" w:rsidRDefault="00D07AAF" w:rsidP="004D4457">
      <w:pPr>
        <w:numPr>
          <w:ilvl w:val="1"/>
          <w:numId w:val="22"/>
        </w:numPr>
        <w:spacing w:after="147"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İş ortaklığında en çok hisseye sahip ortak, pilot ortak olarak gösterilmek zorundadır. Ancak bütün ortakların hisse oranlarının eşit olduğu veya diğer ortaklara göre daha fazla hisse oranına sahip ve hisseleri birbirine eşit olan ortakların bulunduğu iş ortaklıklarında ise bu ortaklardan biri pilot ortak olarak belirlenir. </w:t>
      </w:r>
    </w:p>
    <w:p w:rsidR="00D07AAF" w:rsidRPr="006849AF" w:rsidRDefault="00D07AAF" w:rsidP="004D4457">
      <w:pPr>
        <w:numPr>
          <w:ilvl w:val="1"/>
          <w:numId w:val="22"/>
        </w:numPr>
        <w:spacing w:after="146"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İş ortaklığı oluşturmak suretiyle ihaleye teklif verecek istekliler, iş ortaklığı yaptıklarına dair pilot ortağın da belirtildiği, ekte örneği bulunan iş ortaklığı beyannamesini teklifleriyle beraber sunacaklardır. </w:t>
      </w:r>
    </w:p>
    <w:p w:rsidR="00D07AAF" w:rsidRPr="006849AF" w:rsidRDefault="00D07AAF" w:rsidP="004D4457">
      <w:pPr>
        <w:numPr>
          <w:ilvl w:val="1"/>
          <w:numId w:val="22"/>
        </w:numPr>
        <w:spacing w:after="149"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İhalenin iş ortaklığı üzerinde kalması halinde, iş ortaklığı tarafından, sözleşmenin imzalanmasından önce noter onaylı ortaklık sözleşmesinin İdareye verilmesi zorunludur. </w:t>
      </w:r>
    </w:p>
    <w:p w:rsidR="00D07AAF" w:rsidRPr="006849AF" w:rsidRDefault="00D07AAF" w:rsidP="004D4457">
      <w:pPr>
        <w:numPr>
          <w:ilvl w:val="1"/>
          <w:numId w:val="22"/>
        </w:numPr>
        <w:spacing w:after="149"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İş ortaklığı sözleşmesinde, ortakların hisse oranları ve pilot ortak ile diğer ortakların işin yerine getirilmesinde müştereken ve müteselsilen sorumlu oldukları belirtilecektir.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Madde- 17. Konsorsiyum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17.1.</w:t>
      </w:r>
      <w:r w:rsidR="00A96319" w:rsidRPr="006849AF">
        <w:rPr>
          <w:rFonts w:ascii="Times New Roman" w:hAnsi="Times New Roman" w:cs="Times New Roman"/>
          <w:color w:val="auto"/>
          <w:szCs w:val="24"/>
        </w:rPr>
        <w:t xml:space="preserve"> </w:t>
      </w:r>
      <w:r w:rsidRPr="006849AF">
        <w:rPr>
          <w:rFonts w:ascii="Times New Roman" w:hAnsi="Times New Roman" w:cs="Times New Roman"/>
          <w:color w:val="auto"/>
          <w:szCs w:val="24"/>
        </w:rPr>
        <w:t xml:space="preserve"> </w:t>
      </w:r>
      <w:r w:rsidR="00A96319" w:rsidRPr="006849AF">
        <w:rPr>
          <w:rFonts w:ascii="Times New Roman" w:hAnsi="Times New Roman" w:cs="Times New Roman"/>
          <w:color w:val="auto"/>
          <w:szCs w:val="24"/>
        </w:rPr>
        <w:t>Konsorsiyumlar teklif veremez.</w:t>
      </w: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18- Alt yükleniciler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18.1</w:t>
      </w:r>
      <w:r w:rsidR="002B13CC" w:rsidRPr="006849AF">
        <w:rPr>
          <w:rFonts w:ascii="Times New Roman" w:hAnsi="Times New Roman" w:cs="Times New Roman"/>
          <w:b/>
          <w:color w:val="auto"/>
          <w:szCs w:val="24"/>
        </w:rPr>
        <w:t>.</w:t>
      </w:r>
      <w:r w:rsidR="00A96319" w:rsidRPr="006849AF">
        <w:rPr>
          <w:rFonts w:ascii="Times New Roman" w:hAnsi="Times New Roman" w:cs="Times New Roman"/>
          <w:b/>
          <w:color w:val="auto"/>
          <w:szCs w:val="24"/>
        </w:rPr>
        <w:t xml:space="preserve"> </w:t>
      </w:r>
      <w:r w:rsidR="00A96319" w:rsidRPr="006849AF">
        <w:rPr>
          <w:rFonts w:ascii="Times New Roman" w:hAnsi="Times New Roman" w:cs="Times New Roman"/>
          <w:color w:val="auto"/>
          <w:szCs w:val="24"/>
        </w:rPr>
        <w:t>İhale konusu işin tamamı veya bir kısmı Alt yüklenicilere yaptırılamaz.</w:t>
      </w:r>
      <w:r w:rsidRPr="006849AF">
        <w:rPr>
          <w:rFonts w:ascii="Times New Roman" w:hAnsi="Times New Roman" w:cs="Times New Roman"/>
          <w:b/>
          <w:color w:val="auto"/>
          <w:szCs w:val="24"/>
        </w:rPr>
        <w:t xml:space="preserve">  </w:t>
      </w:r>
    </w:p>
    <w:p w:rsidR="00B11BC9" w:rsidRPr="006849AF" w:rsidRDefault="00D07AAF" w:rsidP="00014848">
      <w:pPr>
        <w:spacing w:after="0"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III- TEKLİFLERİN HAZIRLANMASI VE SUNULMASINA İLİŞKİN HUSUSLAR </w:t>
      </w:r>
    </w:p>
    <w:p w:rsidR="00014848" w:rsidRPr="006849AF" w:rsidRDefault="00014848" w:rsidP="00014848">
      <w:pPr>
        <w:spacing w:after="0" w:line="240" w:lineRule="auto"/>
        <w:ind w:left="0" w:firstLine="567"/>
        <w:rPr>
          <w:rFonts w:ascii="Times New Roman" w:hAnsi="Times New Roman" w:cs="Times New Roman"/>
          <w:b/>
          <w:color w:val="auto"/>
          <w:szCs w:val="24"/>
        </w:rPr>
      </w:pPr>
    </w:p>
    <w:p w:rsidR="00D07AAF" w:rsidRPr="006849AF" w:rsidRDefault="00D07AAF" w:rsidP="004D4457">
      <w:pPr>
        <w:spacing w:after="345"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Madde</w:t>
      </w:r>
      <w:r w:rsidR="000D0899" w:rsidRPr="006849AF">
        <w:rPr>
          <w:rFonts w:ascii="Times New Roman" w:hAnsi="Times New Roman" w:cs="Times New Roman"/>
          <w:b/>
          <w:color w:val="auto"/>
          <w:szCs w:val="24"/>
        </w:rPr>
        <w:t xml:space="preserve"> 19- Teklif ve sözleşme türü</w:t>
      </w:r>
      <w:r w:rsidRPr="006849AF">
        <w:rPr>
          <w:rFonts w:ascii="Times New Roman" w:hAnsi="Times New Roman" w:cs="Times New Roman"/>
          <w:b/>
          <w:color w:val="auto"/>
          <w:szCs w:val="24"/>
        </w:rPr>
        <w:t xml:space="preserve">: </w:t>
      </w:r>
    </w:p>
    <w:p w:rsidR="00992F43" w:rsidRPr="006849AF" w:rsidRDefault="00992F43" w:rsidP="004D4457">
      <w:pPr>
        <w:spacing w:after="345"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İstekliler tekliflerini, her bir iş kalemi için birim fiyat şeklinde vereceklerdir. İhale sonucu, ihale üzerinde bırakılan istekliyle her bir iş kalemi için birim fiyat sözleşme imzalanacaktır.</w:t>
      </w:r>
    </w:p>
    <w:p w:rsidR="00166BA1" w:rsidRPr="006849AF" w:rsidRDefault="000D0899" w:rsidP="004D4457">
      <w:pPr>
        <w:spacing w:after="345"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lastRenderedPageBreak/>
        <w:t>19</w:t>
      </w:r>
      <w:r w:rsidR="0028302F" w:rsidRPr="006849AF">
        <w:rPr>
          <w:rFonts w:ascii="Times New Roman" w:hAnsi="Times New Roman" w:cs="Times New Roman"/>
          <w:b/>
          <w:color w:val="auto"/>
          <w:szCs w:val="24"/>
        </w:rPr>
        <w:t>.1.</w:t>
      </w:r>
      <w:r w:rsidR="007256D0" w:rsidRPr="006849AF">
        <w:rPr>
          <w:rFonts w:ascii="Times New Roman" w:hAnsi="Times New Roman" w:cs="Times New Roman"/>
          <w:b/>
          <w:color w:val="auto"/>
          <w:szCs w:val="24"/>
        </w:rPr>
        <w:t xml:space="preserve"> </w:t>
      </w:r>
      <w:r w:rsidR="007256D0" w:rsidRPr="006849AF">
        <w:rPr>
          <w:rFonts w:ascii="Times New Roman" w:hAnsi="Times New Roman" w:cs="Times New Roman"/>
          <w:color w:val="auto"/>
          <w:szCs w:val="24"/>
        </w:rPr>
        <w:t>Hizmet karşılığında ödenecek</w:t>
      </w:r>
      <w:r w:rsidR="0043134A" w:rsidRPr="006849AF">
        <w:rPr>
          <w:rFonts w:ascii="Times New Roman" w:hAnsi="Times New Roman" w:cs="Times New Roman"/>
          <w:color w:val="auto"/>
          <w:szCs w:val="24"/>
        </w:rPr>
        <w:t xml:space="preserve"> </w:t>
      </w:r>
      <w:r w:rsidR="003F71E1" w:rsidRPr="006849AF">
        <w:rPr>
          <w:rFonts w:ascii="Times New Roman" w:hAnsi="Times New Roman" w:cs="Times New Roman"/>
          <w:color w:val="auto"/>
          <w:szCs w:val="24"/>
        </w:rPr>
        <w:t>tutar güze</w:t>
      </w:r>
      <w:r w:rsidR="007256D0" w:rsidRPr="006849AF">
        <w:rPr>
          <w:rFonts w:ascii="Times New Roman" w:hAnsi="Times New Roman" w:cs="Times New Roman"/>
          <w:color w:val="auto"/>
          <w:szCs w:val="24"/>
        </w:rPr>
        <w:t>rgahlara göre farklılık göste</w:t>
      </w:r>
      <w:r w:rsidR="0043134A" w:rsidRPr="006849AF">
        <w:rPr>
          <w:rFonts w:ascii="Times New Roman" w:hAnsi="Times New Roman" w:cs="Times New Roman"/>
          <w:color w:val="auto"/>
          <w:szCs w:val="24"/>
        </w:rPr>
        <w:t>rmekte olup</w:t>
      </w:r>
      <w:r w:rsidR="0028302F" w:rsidRPr="006849AF">
        <w:rPr>
          <w:rFonts w:ascii="Times New Roman" w:hAnsi="Times New Roman" w:cs="Times New Roman"/>
          <w:color w:val="auto"/>
          <w:szCs w:val="24"/>
        </w:rPr>
        <w:t>,</w:t>
      </w:r>
      <w:r w:rsidR="0043134A" w:rsidRPr="006849AF">
        <w:rPr>
          <w:rFonts w:ascii="Times New Roman" w:hAnsi="Times New Roman" w:cs="Times New Roman"/>
          <w:color w:val="auto"/>
          <w:szCs w:val="24"/>
        </w:rPr>
        <w:t xml:space="preserve"> </w:t>
      </w:r>
      <w:r w:rsidR="0028302F" w:rsidRPr="006849AF">
        <w:rPr>
          <w:rFonts w:ascii="Times New Roman" w:hAnsi="Times New Roman" w:cs="Times New Roman"/>
          <w:color w:val="auto"/>
          <w:szCs w:val="24"/>
        </w:rPr>
        <w:t>güzergahla</w:t>
      </w:r>
      <w:r w:rsidR="00444312" w:rsidRPr="006849AF">
        <w:rPr>
          <w:rFonts w:ascii="Times New Roman" w:hAnsi="Times New Roman" w:cs="Times New Roman"/>
          <w:color w:val="auto"/>
          <w:szCs w:val="24"/>
        </w:rPr>
        <w:t>r</w:t>
      </w:r>
      <w:r w:rsidR="0028302F" w:rsidRPr="006849AF">
        <w:rPr>
          <w:rFonts w:ascii="Times New Roman" w:hAnsi="Times New Roman" w:cs="Times New Roman"/>
          <w:color w:val="auto"/>
          <w:szCs w:val="24"/>
        </w:rPr>
        <w:t xml:space="preserve"> t</w:t>
      </w:r>
      <w:r w:rsidR="0043134A" w:rsidRPr="006849AF">
        <w:rPr>
          <w:rFonts w:ascii="Times New Roman" w:hAnsi="Times New Roman" w:cs="Times New Roman"/>
          <w:color w:val="auto"/>
          <w:szCs w:val="24"/>
        </w:rPr>
        <w:t>eknik şartname ve eklerin</w:t>
      </w:r>
      <w:r w:rsidR="007256D0" w:rsidRPr="006849AF">
        <w:rPr>
          <w:rFonts w:ascii="Times New Roman" w:hAnsi="Times New Roman" w:cs="Times New Roman"/>
          <w:color w:val="auto"/>
          <w:szCs w:val="24"/>
        </w:rPr>
        <w:t>de yer alan hizmet detayı</w:t>
      </w:r>
      <w:r w:rsidR="0028302F" w:rsidRPr="006849AF">
        <w:rPr>
          <w:rFonts w:ascii="Times New Roman" w:hAnsi="Times New Roman" w:cs="Times New Roman"/>
          <w:color w:val="auto"/>
          <w:szCs w:val="24"/>
        </w:rPr>
        <w:t>nda</w:t>
      </w:r>
      <w:r w:rsidR="007256D0" w:rsidRPr="006849AF">
        <w:rPr>
          <w:rFonts w:ascii="Times New Roman" w:hAnsi="Times New Roman" w:cs="Times New Roman"/>
          <w:color w:val="auto"/>
          <w:szCs w:val="24"/>
        </w:rPr>
        <w:t xml:space="preserve"> belirtilmiştir.</w:t>
      </w:r>
      <w:r w:rsidR="007256D0" w:rsidRPr="006849AF">
        <w:rPr>
          <w:rFonts w:ascii="Times New Roman" w:hAnsi="Times New Roman" w:cs="Times New Roman"/>
          <w:b/>
          <w:color w:val="auto"/>
          <w:szCs w:val="24"/>
        </w:rPr>
        <w:t xml:space="preserve"> </w:t>
      </w:r>
    </w:p>
    <w:p w:rsidR="00166BA1" w:rsidRPr="006849AF" w:rsidRDefault="00166BA1" w:rsidP="00BA4F9D">
      <w:pPr>
        <w:spacing w:after="345"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19.</w:t>
      </w:r>
      <w:r w:rsidR="00C83DE7" w:rsidRPr="006849AF">
        <w:rPr>
          <w:rFonts w:ascii="Times New Roman" w:hAnsi="Times New Roman" w:cs="Times New Roman"/>
          <w:b/>
          <w:color w:val="auto"/>
          <w:szCs w:val="24"/>
        </w:rPr>
        <w:t>2</w:t>
      </w:r>
      <w:r w:rsidRPr="006849AF">
        <w:rPr>
          <w:rFonts w:ascii="Times New Roman" w:hAnsi="Times New Roman" w:cs="Times New Roman"/>
          <w:b/>
          <w:color w:val="auto"/>
          <w:szCs w:val="24"/>
        </w:rPr>
        <w:t>.</w:t>
      </w:r>
      <w:r w:rsidRPr="006849AF">
        <w:rPr>
          <w:rFonts w:ascii="Times New Roman" w:hAnsi="Times New Roman" w:cs="Times New Roman"/>
          <w:color w:val="auto"/>
          <w:szCs w:val="24"/>
        </w:rPr>
        <w:t xml:space="preserve"> Teklifler </w:t>
      </w:r>
      <w:r w:rsidR="00E21D1C" w:rsidRPr="006849AF">
        <w:rPr>
          <w:rFonts w:ascii="Times New Roman" w:hAnsi="Times New Roman" w:cs="Times New Roman"/>
          <w:color w:val="auto"/>
          <w:szCs w:val="24"/>
        </w:rPr>
        <w:t xml:space="preserve">Personel </w:t>
      </w:r>
      <w:r w:rsidR="00BA4F9D">
        <w:rPr>
          <w:rFonts w:ascii="Times New Roman" w:hAnsi="Times New Roman" w:cs="Times New Roman"/>
          <w:color w:val="auto"/>
          <w:szCs w:val="24"/>
        </w:rPr>
        <w:t>Servisleri için</w:t>
      </w:r>
      <w:r w:rsidRPr="006849AF">
        <w:rPr>
          <w:rFonts w:ascii="Times New Roman" w:hAnsi="Times New Roman" w:cs="Times New Roman"/>
          <w:color w:val="auto"/>
          <w:szCs w:val="24"/>
        </w:rPr>
        <w:t xml:space="preserve"> </w:t>
      </w:r>
      <w:r w:rsidR="00BA4F9D">
        <w:rPr>
          <w:rFonts w:ascii="Times New Roman" w:hAnsi="Times New Roman" w:cs="Times New Roman"/>
          <w:color w:val="auto"/>
          <w:szCs w:val="24"/>
        </w:rPr>
        <w:t>s</w:t>
      </w:r>
      <w:r w:rsidR="00E21D1C" w:rsidRPr="00BA4F9D">
        <w:rPr>
          <w:rFonts w:ascii="Times New Roman" w:hAnsi="Times New Roman" w:cs="Times New Roman"/>
          <w:color w:val="auto"/>
          <w:szCs w:val="24"/>
        </w:rPr>
        <w:t>efer</w:t>
      </w:r>
      <w:r w:rsidRPr="00BA4F9D">
        <w:rPr>
          <w:rFonts w:ascii="Times New Roman" w:hAnsi="Times New Roman" w:cs="Times New Roman"/>
          <w:color w:val="auto"/>
          <w:szCs w:val="24"/>
        </w:rPr>
        <w:t xml:space="preserve"> başı birim fiyat</w:t>
      </w:r>
      <w:r w:rsidR="00BA4F9D">
        <w:rPr>
          <w:rFonts w:ascii="Times New Roman" w:hAnsi="Times New Roman" w:cs="Times New Roman"/>
          <w:color w:val="auto"/>
          <w:szCs w:val="24"/>
        </w:rPr>
        <w:t>, Ö</w:t>
      </w:r>
      <w:r w:rsidR="00BA4F9D" w:rsidRPr="006849AF">
        <w:rPr>
          <w:rFonts w:ascii="Times New Roman" w:hAnsi="Times New Roman" w:cs="Times New Roman"/>
          <w:color w:val="auto"/>
          <w:szCs w:val="24"/>
        </w:rPr>
        <w:t>ğrenci</w:t>
      </w:r>
      <w:r w:rsidR="005D3A8B">
        <w:rPr>
          <w:rFonts w:ascii="Times New Roman" w:hAnsi="Times New Roman" w:cs="Times New Roman"/>
          <w:color w:val="auto"/>
          <w:szCs w:val="24"/>
        </w:rPr>
        <w:t xml:space="preserve"> </w:t>
      </w:r>
      <w:r w:rsidR="00BA4F9D">
        <w:rPr>
          <w:rFonts w:ascii="Times New Roman" w:hAnsi="Times New Roman" w:cs="Times New Roman"/>
          <w:color w:val="auto"/>
          <w:szCs w:val="24"/>
        </w:rPr>
        <w:t>servisleri için aylık fiyat,</w:t>
      </w:r>
      <w:r w:rsidR="00BA4F9D" w:rsidRPr="006849AF">
        <w:rPr>
          <w:rFonts w:ascii="Times New Roman" w:hAnsi="Times New Roman" w:cs="Times New Roman"/>
          <w:color w:val="auto"/>
          <w:szCs w:val="24"/>
        </w:rPr>
        <w:t xml:space="preserve"> Şehir İçi - Şehir Dışı Özel Program Taşımacılığı için </w:t>
      </w:r>
      <w:r w:rsidR="00BA4F9D">
        <w:rPr>
          <w:rFonts w:ascii="Times New Roman" w:hAnsi="Times New Roman" w:cs="Times New Roman"/>
          <w:color w:val="auto"/>
          <w:szCs w:val="24"/>
        </w:rPr>
        <w:t>km. başına fiyat verecektir.</w:t>
      </w: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Madde</w:t>
      </w:r>
      <w:r w:rsidR="00444312" w:rsidRPr="006849AF">
        <w:rPr>
          <w:rFonts w:ascii="Times New Roman" w:hAnsi="Times New Roman" w:cs="Times New Roman"/>
          <w:b/>
          <w:color w:val="auto"/>
          <w:szCs w:val="24"/>
        </w:rPr>
        <w:t xml:space="preserve"> 20 - Kısmi teklif </w:t>
      </w:r>
      <w:r w:rsidR="00992F43" w:rsidRPr="006849AF">
        <w:rPr>
          <w:rFonts w:ascii="Times New Roman" w:hAnsi="Times New Roman" w:cs="Times New Roman"/>
          <w:b/>
          <w:color w:val="auto"/>
          <w:szCs w:val="24"/>
        </w:rPr>
        <w:t>verilmesi:</w:t>
      </w:r>
      <w:r w:rsidRPr="006849AF">
        <w:rPr>
          <w:rFonts w:ascii="Times New Roman" w:hAnsi="Times New Roman" w:cs="Times New Roman"/>
          <w:b/>
          <w:color w:val="auto"/>
          <w:szCs w:val="24"/>
        </w:rPr>
        <w:t xml:space="preserve"> </w:t>
      </w:r>
    </w:p>
    <w:p w:rsidR="00074ABA" w:rsidRPr="006849AF" w:rsidRDefault="00D07AAF" w:rsidP="004D4457">
      <w:pPr>
        <w:tabs>
          <w:tab w:val="center" w:pos="1296"/>
          <w:tab w:val="center" w:pos="2477"/>
        </w:tabs>
        <w:spacing w:line="240" w:lineRule="auto"/>
        <w:ind w:left="0" w:firstLine="567"/>
        <w:jc w:val="left"/>
        <w:rPr>
          <w:rFonts w:ascii="Times New Roman" w:hAnsi="Times New Roman" w:cs="Times New Roman"/>
          <w:color w:val="auto"/>
          <w:szCs w:val="24"/>
        </w:rPr>
      </w:pPr>
      <w:r w:rsidRPr="006849AF">
        <w:rPr>
          <w:rFonts w:ascii="Times New Roman" w:eastAsia="Calibri" w:hAnsi="Times New Roman" w:cs="Times New Roman"/>
          <w:color w:val="auto"/>
          <w:szCs w:val="24"/>
        </w:rPr>
        <w:tab/>
      </w:r>
      <w:r w:rsidRPr="006849AF">
        <w:rPr>
          <w:rFonts w:ascii="Times New Roman" w:hAnsi="Times New Roman" w:cs="Times New Roman"/>
          <w:b/>
          <w:color w:val="auto"/>
          <w:szCs w:val="24"/>
        </w:rPr>
        <w:t>20.1</w:t>
      </w:r>
      <w:r w:rsidR="002B13CC" w:rsidRPr="006849AF">
        <w:rPr>
          <w:rFonts w:ascii="Times New Roman" w:hAnsi="Times New Roman" w:cs="Times New Roman"/>
          <w:b/>
          <w:color w:val="auto"/>
          <w:szCs w:val="24"/>
        </w:rPr>
        <w:t>.</w:t>
      </w:r>
      <w:r w:rsidRPr="006849AF">
        <w:rPr>
          <w:rFonts w:ascii="Times New Roman" w:hAnsi="Times New Roman" w:cs="Times New Roman"/>
          <w:b/>
          <w:color w:val="auto"/>
          <w:szCs w:val="24"/>
        </w:rPr>
        <w:t xml:space="preserve">   </w:t>
      </w:r>
      <w:r w:rsidR="00E21D1C" w:rsidRPr="006849AF">
        <w:rPr>
          <w:rFonts w:ascii="Times New Roman" w:hAnsi="Times New Roman" w:cs="Times New Roman"/>
          <w:color w:val="auto"/>
          <w:szCs w:val="24"/>
        </w:rPr>
        <w:t>ihaleye gruplar itibariyle teklif verilebilir.</w:t>
      </w:r>
    </w:p>
    <w:tbl>
      <w:tblPr>
        <w:tblStyle w:val="TableGrid"/>
        <w:tblW w:w="0" w:type="auto"/>
        <w:jc w:val="center"/>
        <w:tblLook w:val="04A0" w:firstRow="1" w:lastRow="0" w:firstColumn="1" w:lastColumn="0" w:noHBand="0" w:noVBand="1"/>
      </w:tblPr>
      <w:tblGrid>
        <w:gridCol w:w="1170"/>
        <w:gridCol w:w="1277"/>
        <w:gridCol w:w="4584"/>
      </w:tblGrid>
      <w:tr w:rsidR="00611160" w:rsidRPr="006849AF" w:rsidTr="00992F43">
        <w:trPr>
          <w:trHeight w:val="549"/>
          <w:jc w:val="center"/>
        </w:trPr>
        <w:tc>
          <w:tcPr>
            <w:tcW w:w="1170" w:type="dxa"/>
            <w:shd w:val="clear" w:color="auto" w:fill="D9D9D9" w:themeFill="background1" w:themeFillShade="D9"/>
          </w:tcPr>
          <w:p w:rsidR="00F736C4" w:rsidRPr="006849AF" w:rsidRDefault="00F736C4" w:rsidP="00992F43">
            <w:pPr>
              <w:tabs>
                <w:tab w:val="center" w:pos="1296"/>
                <w:tab w:val="center" w:pos="2477"/>
              </w:tabs>
              <w:spacing w:line="240" w:lineRule="auto"/>
              <w:ind w:left="0" w:firstLine="0"/>
              <w:jc w:val="left"/>
              <w:rPr>
                <w:rFonts w:ascii="Times New Roman" w:hAnsi="Times New Roman" w:cs="Times New Roman"/>
                <w:b/>
                <w:color w:val="auto"/>
                <w:szCs w:val="24"/>
              </w:rPr>
            </w:pPr>
            <w:r w:rsidRPr="006849AF">
              <w:rPr>
                <w:rFonts w:ascii="Times New Roman" w:hAnsi="Times New Roman" w:cs="Times New Roman"/>
                <w:b/>
                <w:color w:val="auto"/>
                <w:szCs w:val="24"/>
              </w:rPr>
              <w:t>Sıra No</w:t>
            </w:r>
          </w:p>
        </w:tc>
        <w:tc>
          <w:tcPr>
            <w:tcW w:w="1277" w:type="dxa"/>
            <w:shd w:val="clear" w:color="auto" w:fill="D9D9D9" w:themeFill="background1" w:themeFillShade="D9"/>
          </w:tcPr>
          <w:p w:rsidR="00F736C4" w:rsidRPr="006849AF" w:rsidRDefault="00F736C4" w:rsidP="00992F43">
            <w:pPr>
              <w:tabs>
                <w:tab w:val="center" w:pos="1296"/>
                <w:tab w:val="center" w:pos="2477"/>
              </w:tabs>
              <w:spacing w:line="240" w:lineRule="auto"/>
              <w:ind w:left="0" w:firstLine="0"/>
              <w:jc w:val="left"/>
              <w:rPr>
                <w:rFonts w:ascii="Times New Roman" w:hAnsi="Times New Roman" w:cs="Times New Roman"/>
                <w:b/>
                <w:color w:val="auto"/>
                <w:szCs w:val="24"/>
              </w:rPr>
            </w:pPr>
            <w:r w:rsidRPr="006849AF">
              <w:rPr>
                <w:rFonts w:ascii="Times New Roman" w:hAnsi="Times New Roman" w:cs="Times New Roman"/>
                <w:b/>
                <w:color w:val="auto"/>
                <w:szCs w:val="24"/>
              </w:rPr>
              <w:t>Grup No</w:t>
            </w:r>
          </w:p>
        </w:tc>
        <w:tc>
          <w:tcPr>
            <w:tcW w:w="4584" w:type="dxa"/>
            <w:shd w:val="clear" w:color="auto" w:fill="D9D9D9" w:themeFill="background1" w:themeFillShade="D9"/>
          </w:tcPr>
          <w:p w:rsidR="00F736C4" w:rsidRPr="006849AF" w:rsidRDefault="00F736C4" w:rsidP="004D4457">
            <w:pPr>
              <w:tabs>
                <w:tab w:val="center" w:pos="1296"/>
                <w:tab w:val="center" w:pos="2477"/>
              </w:tabs>
              <w:spacing w:line="240" w:lineRule="auto"/>
              <w:ind w:left="0" w:firstLine="567"/>
              <w:jc w:val="left"/>
              <w:rPr>
                <w:rFonts w:ascii="Times New Roman" w:hAnsi="Times New Roman" w:cs="Times New Roman"/>
                <w:b/>
                <w:color w:val="auto"/>
                <w:szCs w:val="24"/>
              </w:rPr>
            </w:pPr>
            <w:r w:rsidRPr="006849AF">
              <w:rPr>
                <w:rFonts w:ascii="Times New Roman" w:hAnsi="Times New Roman" w:cs="Times New Roman"/>
                <w:b/>
                <w:color w:val="auto"/>
                <w:szCs w:val="24"/>
              </w:rPr>
              <w:t>İşin Tanımı</w:t>
            </w:r>
          </w:p>
        </w:tc>
      </w:tr>
      <w:tr w:rsidR="00992F43" w:rsidRPr="006849AF" w:rsidTr="00992F43">
        <w:trPr>
          <w:trHeight w:val="398"/>
          <w:jc w:val="center"/>
        </w:trPr>
        <w:tc>
          <w:tcPr>
            <w:tcW w:w="1170" w:type="dxa"/>
          </w:tcPr>
          <w:p w:rsidR="00992F43" w:rsidRPr="006849AF" w:rsidRDefault="00992F43" w:rsidP="00992F43">
            <w:pPr>
              <w:tabs>
                <w:tab w:val="center" w:pos="1296"/>
                <w:tab w:val="center" w:pos="2477"/>
              </w:tabs>
              <w:spacing w:line="240" w:lineRule="auto"/>
              <w:ind w:left="0" w:firstLine="567"/>
              <w:jc w:val="center"/>
              <w:rPr>
                <w:rFonts w:ascii="Times New Roman" w:hAnsi="Times New Roman" w:cs="Times New Roman"/>
                <w:color w:val="auto"/>
                <w:szCs w:val="24"/>
              </w:rPr>
            </w:pPr>
            <w:r w:rsidRPr="006849AF">
              <w:rPr>
                <w:rFonts w:ascii="Times New Roman" w:hAnsi="Times New Roman" w:cs="Times New Roman"/>
                <w:color w:val="auto"/>
                <w:szCs w:val="24"/>
              </w:rPr>
              <w:t>1</w:t>
            </w:r>
          </w:p>
        </w:tc>
        <w:tc>
          <w:tcPr>
            <w:tcW w:w="1277" w:type="dxa"/>
          </w:tcPr>
          <w:p w:rsidR="00992F43" w:rsidRPr="006849AF" w:rsidRDefault="00992F43" w:rsidP="00992F43">
            <w:pPr>
              <w:tabs>
                <w:tab w:val="center" w:pos="1296"/>
                <w:tab w:val="center" w:pos="2477"/>
              </w:tabs>
              <w:spacing w:line="240" w:lineRule="auto"/>
              <w:ind w:left="0" w:firstLine="567"/>
              <w:jc w:val="center"/>
              <w:rPr>
                <w:rFonts w:ascii="Times New Roman" w:hAnsi="Times New Roman" w:cs="Times New Roman"/>
                <w:color w:val="auto"/>
                <w:szCs w:val="24"/>
              </w:rPr>
            </w:pPr>
            <w:r w:rsidRPr="006849AF">
              <w:rPr>
                <w:rFonts w:ascii="Times New Roman" w:hAnsi="Times New Roman" w:cs="Times New Roman"/>
                <w:color w:val="auto"/>
                <w:szCs w:val="24"/>
              </w:rPr>
              <w:t>A</w:t>
            </w:r>
          </w:p>
        </w:tc>
        <w:tc>
          <w:tcPr>
            <w:tcW w:w="4584" w:type="dxa"/>
          </w:tcPr>
          <w:p w:rsidR="00992F43" w:rsidRPr="006849AF" w:rsidRDefault="00992F43" w:rsidP="00992F43">
            <w:pPr>
              <w:tabs>
                <w:tab w:val="center" w:pos="1296"/>
                <w:tab w:val="center" w:pos="2477"/>
              </w:tabs>
              <w:spacing w:line="240" w:lineRule="auto"/>
              <w:ind w:left="0" w:firstLine="0"/>
              <w:jc w:val="left"/>
              <w:rPr>
                <w:rFonts w:ascii="Times New Roman" w:hAnsi="Times New Roman" w:cs="Times New Roman"/>
                <w:color w:val="auto"/>
                <w:szCs w:val="24"/>
              </w:rPr>
            </w:pPr>
            <w:r w:rsidRPr="006849AF">
              <w:rPr>
                <w:rFonts w:ascii="Times New Roman" w:hAnsi="Times New Roman" w:cs="Times New Roman"/>
                <w:color w:val="auto"/>
                <w:szCs w:val="24"/>
              </w:rPr>
              <w:t>Personel ve Öğrenci Servisi</w:t>
            </w:r>
          </w:p>
        </w:tc>
      </w:tr>
      <w:tr w:rsidR="00992F43" w:rsidRPr="006849AF" w:rsidTr="00992F43">
        <w:trPr>
          <w:trHeight w:val="447"/>
          <w:jc w:val="center"/>
        </w:trPr>
        <w:tc>
          <w:tcPr>
            <w:tcW w:w="1170" w:type="dxa"/>
          </w:tcPr>
          <w:p w:rsidR="00992F43" w:rsidRPr="006849AF" w:rsidRDefault="00992F43" w:rsidP="00992F43">
            <w:pPr>
              <w:tabs>
                <w:tab w:val="center" w:pos="1296"/>
                <w:tab w:val="center" w:pos="2477"/>
              </w:tabs>
              <w:spacing w:line="240" w:lineRule="auto"/>
              <w:ind w:left="0" w:firstLine="567"/>
              <w:jc w:val="center"/>
              <w:rPr>
                <w:rFonts w:ascii="Times New Roman" w:hAnsi="Times New Roman" w:cs="Times New Roman"/>
                <w:color w:val="auto"/>
                <w:szCs w:val="24"/>
              </w:rPr>
            </w:pPr>
            <w:r w:rsidRPr="006849AF">
              <w:rPr>
                <w:rFonts w:ascii="Times New Roman" w:hAnsi="Times New Roman" w:cs="Times New Roman"/>
                <w:color w:val="auto"/>
                <w:szCs w:val="24"/>
              </w:rPr>
              <w:t>2</w:t>
            </w:r>
          </w:p>
        </w:tc>
        <w:tc>
          <w:tcPr>
            <w:tcW w:w="1277" w:type="dxa"/>
          </w:tcPr>
          <w:p w:rsidR="00992F43" w:rsidRPr="006849AF" w:rsidRDefault="00992F43" w:rsidP="00992F43">
            <w:pPr>
              <w:tabs>
                <w:tab w:val="center" w:pos="1296"/>
                <w:tab w:val="center" w:pos="2477"/>
              </w:tabs>
              <w:spacing w:line="240" w:lineRule="auto"/>
              <w:ind w:left="0" w:firstLine="567"/>
              <w:jc w:val="center"/>
              <w:rPr>
                <w:rFonts w:ascii="Times New Roman" w:hAnsi="Times New Roman" w:cs="Times New Roman"/>
                <w:color w:val="auto"/>
                <w:szCs w:val="24"/>
              </w:rPr>
            </w:pPr>
            <w:r w:rsidRPr="006849AF">
              <w:rPr>
                <w:rFonts w:ascii="Times New Roman" w:hAnsi="Times New Roman" w:cs="Times New Roman"/>
                <w:color w:val="auto"/>
                <w:szCs w:val="24"/>
              </w:rPr>
              <w:t>B</w:t>
            </w:r>
          </w:p>
        </w:tc>
        <w:tc>
          <w:tcPr>
            <w:tcW w:w="4584" w:type="dxa"/>
          </w:tcPr>
          <w:p w:rsidR="00992F43" w:rsidRPr="006849AF" w:rsidRDefault="00992F43" w:rsidP="00C83DE7">
            <w:pPr>
              <w:tabs>
                <w:tab w:val="center" w:pos="1296"/>
                <w:tab w:val="center" w:pos="2477"/>
              </w:tabs>
              <w:spacing w:line="240" w:lineRule="auto"/>
              <w:ind w:left="0" w:firstLine="0"/>
              <w:jc w:val="left"/>
              <w:rPr>
                <w:rFonts w:ascii="Times New Roman" w:hAnsi="Times New Roman" w:cs="Times New Roman"/>
                <w:color w:val="auto"/>
                <w:szCs w:val="24"/>
              </w:rPr>
            </w:pPr>
            <w:r w:rsidRPr="006849AF">
              <w:rPr>
                <w:rFonts w:ascii="Times New Roman" w:hAnsi="Times New Roman" w:cs="Times New Roman"/>
                <w:color w:val="auto"/>
                <w:szCs w:val="24"/>
              </w:rPr>
              <w:t xml:space="preserve">Şehir İçi ve Şehir Dışı Özel Program Taşımacılığı </w:t>
            </w:r>
          </w:p>
        </w:tc>
      </w:tr>
    </w:tbl>
    <w:p w:rsidR="00D07AAF" w:rsidRPr="006849AF" w:rsidRDefault="00D07AAF" w:rsidP="004D4457">
      <w:pPr>
        <w:tabs>
          <w:tab w:val="center" w:pos="1296"/>
          <w:tab w:val="center" w:pos="2477"/>
        </w:tabs>
        <w:spacing w:line="240" w:lineRule="auto"/>
        <w:ind w:left="0" w:firstLine="567"/>
        <w:jc w:val="left"/>
        <w:rPr>
          <w:rFonts w:ascii="Times New Roman" w:hAnsi="Times New Roman" w:cs="Times New Roman"/>
          <w:b/>
          <w:color w:val="auto"/>
          <w:szCs w:val="24"/>
        </w:rPr>
      </w:pPr>
      <w:r w:rsidRPr="006849AF">
        <w:rPr>
          <w:rFonts w:ascii="Times New Roman" w:hAnsi="Times New Roman" w:cs="Times New Roman"/>
          <w:b/>
          <w:color w:val="auto"/>
          <w:szCs w:val="24"/>
        </w:rPr>
        <w:tab/>
        <w:t xml:space="preserve"> </w:t>
      </w:r>
    </w:p>
    <w:p w:rsidR="00D07AAF" w:rsidRPr="006849AF" w:rsidRDefault="00D07AAF" w:rsidP="004D4457">
      <w:pPr>
        <w:spacing w:after="146"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20.2.</w:t>
      </w:r>
      <w:r w:rsidRPr="006849AF">
        <w:rPr>
          <w:rFonts w:ascii="Times New Roman" w:hAnsi="Times New Roman" w:cs="Times New Roman"/>
          <w:color w:val="auto"/>
          <w:szCs w:val="24"/>
        </w:rPr>
        <w:t xml:space="preserve"> Kısmi</w:t>
      </w:r>
      <w:r w:rsidR="00905DC0" w:rsidRPr="006849AF">
        <w:rPr>
          <w:rFonts w:ascii="Times New Roman" w:hAnsi="Times New Roman" w:cs="Times New Roman"/>
          <w:color w:val="auto"/>
          <w:szCs w:val="24"/>
        </w:rPr>
        <w:t xml:space="preserve"> teklife ilişkin açıklamalar;</w:t>
      </w:r>
      <w:r w:rsidRPr="006849AF">
        <w:rPr>
          <w:rFonts w:ascii="Times New Roman" w:hAnsi="Times New Roman" w:cs="Times New Roman"/>
          <w:color w:val="auto"/>
          <w:szCs w:val="24"/>
        </w:rPr>
        <w:t xml:space="preserve"> </w:t>
      </w:r>
    </w:p>
    <w:p w:rsidR="00D07AAF" w:rsidRPr="006849AF" w:rsidRDefault="00D07AAF" w:rsidP="00C83DE7">
      <w:pPr>
        <w:spacing w:after="149" w:line="240" w:lineRule="auto"/>
        <w:ind w:left="0" w:firstLine="567"/>
        <w:rPr>
          <w:rFonts w:ascii="Times New Roman" w:eastAsiaTheme="minorHAnsi" w:hAnsi="Times New Roman" w:cs="Times New Roman"/>
          <w:bCs/>
          <w:strike/>
          <w:color w:val="FF0000"/>
          <w:szCs w:val="24"/>
          <w:lang w:eastAsia="en-US"/>
        </w:rPr>
      </w:pPr>
      <w:r w:rsidRPr="006849AF">
        <w:rPr>
          <w:rFonts w:ascii="Times New Roman" w:hAnsi="Times New Roman" w:cs="Times New Roman"/>
          <w:b/>
          <w:color w:val="auto"/>
          <w:szCs w:val="24"/>
        </w:rPr>
        <w:t>20.2.1</w:t>
      </w:r>
      <w:r w:rsidR="002B13CC" w:rsidRPr="006849AF">
        <w:rPr>
          <w:rFonts w:ascii="Times New Roman" w:hAnsi="Times New Roman" w:cs="Times New Roman"/>
          <w:b/>
          <w:color w:val="auto"/>
          <w:szCs w:val="24"/>
        </w:rPr>
        <w:t>.</w:t>
      </w:r>
      <w:r w:rsidRPr="006849AF">
        <w:rPr>
          <w:rFonts w:ascii="Times New Roman" w:hAnsi="Times New Roman" w:cs="Times New Roman"/>
          <w:b/>
          <w:color w:val="auto"/>
          <w:szCs w:val="24"/>
        </w:rPr>
        <w:t xml:space="preserve">  </w:t>
      </w:r>
      <w:r w:rsidR="00905DC0" w:rsidRPr="006849AF">
        <w:rPr>
          <w:rFonts w:ascii="Times New Roman" w:eastAsiaTheme="minorHAnsi" w:hAnsi="Times New Roman" w:cs="Times New Roman"/>
          <w:bCs/>
          <w:color w:val="auto"/>
          <w:szCs w:val="24"/>
        </w:rPr>
        <w:t>Bu ihaledeki kısım sayısı (2)</w:t>
      </w:r>
      <w:r w:rsidR="00F736C4" w:rsidRPr="006849AF">
        <w:rPr>
          <w:rFonts w:ascii="Times New Roman" w:eastAsiaTheme="minorHAnsi" w:hAnsi="Times New Roman" w:cs="Times New Roman"/>
          <w:bCs/>
          <w:color w:val="auto"/>
          <w:szCs w:val="24"/>
        </w:rPr>
        <w:t>’</w:t>
      </w:r>
      <w:r w:rsidR="00905DC0" w:rsidRPr="006849AF">
        <w:rPr>
          <w:rFonts w:ascii="Times New Roman" w:eastAsiaTheme="minorHAnsi" w:hAnsi="Times New Roman" w:cs="Times New Roman"/>
          <w:bCs/>
          <w:color w:val="auto"/>
          <w:szCs w:val="24"/>
        </w:rPr>
        <w:t>dir. İhale</w:t>
      </w:r>
      <w:r w:rsidR="00905DC0" w:rsidRPr="006849AF">
        <w:rPr>
          <w:rFonts w:ascii="Times New Roman" w:eastAsiaTheme="minorHAnsi" w:hAnsi="Times New Roman" w:cs="Times New Roman"/>
          <w:bCs/>
          <w:color w:val="auto"/>
          <w:szCs w:val="24"/>
          <w:lang w:eastAsia="en-US"/>
        </w:rPr>
        <w:t xml:space="preserve"> </w:t>
      </w:r>
      <w:r w:rsidR="00905DC0" w:rsidRPr="006849AF">
        <w:rPr>
          <w:rFonts w:ascii="Times New Roman" w:eastAsiaTheme="minorHAnsi" w:hAnsi="Times New Roman" w:cs="Times New Roman"/>
          <w:bCs/>
          <w:color w:val="auto"/>
          <w:szCs w:val="24"/>
        </w:rPr>
        <w:t>kısımlarına ilişkin koşullar altta düzenlenmiştir; İstekliler istedikleri kısıma veya işin tamamına fiyat teklif</w:t>
      </w:r>
      <w:r w:rsidR="008F37A8" w:rsidRPr="006849AF">
        <w:rPr>
          <w:rFonts w:ascii="Times New Roman" w:eastAsiaTheme="minorHAnsi" w:hAnsi="Times New Roman" w:cs="Times New Roman"/>
          <w:bCs/>
          <w:color w:val="auto"/>
          <w:szCs w:val="24"/>
        </w:rPr>
        <w:t>i verebilirler.</w:t>
      </w:r>
      <w:r w:rsidR="00905DC0" w:rsidRPr="006849AF">
        <w:rPr>
          <w:rFonts w:ascii="Times New Roman" w:eastAsiaTheme="minorHAnsi" w:hAnsi="Times New Roman" w:cs="Times New Roman"/>
          <w:bCs/>
          <w:color w:val="auto"/>
          <w:szCs w:val="24"/>
        </w:rPr>
        <w:t xml:space="preserve"> İsteklilerin teklifleri kısım bazında değerlendirilecektir.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21- Teklif ve ödemelerde geçerli para birimi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21.1.</w:t>
      </w:r>
      <w:r w:rsidRPr="006849AF">
        <w:rPr>
          <w:rFonts w:ascii="Times New Roman" w:hAnsi="Times New Roman" w:cs="Times New Roman"/>
          <w:color w:val="auto"/>
          <w:szCs w:val="24"/>
        </w:rPr>
        <w:t xml:space="preserve">  İstekliler teklifini gösteren fiyatlar ve bunların toplam tutarlarını Türk Lirası olarak verecektir. Sözleşme konusu işin ödemelerinde Türk Lirası kullanılacaktır. </w:t>
      </w: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22- Tekliflerin sunulma şekli </w:t>
      </w:r>
    </w:p>
    <w:p w:rsidR="002B13CC"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22.1.</w:t>
      </w:r>
      <w:r w:rsidRPr="006849AF">
        <w:rPr>
          <w:rFonts w:ascii="Times New Roman" w:hAnsi="Times New Roman" w:cs="Times New Roman"/>
          <w:color w:val="auto"/>
          <w:szCs w:val="24"/>
        </w:rPr>
        <w:t xml:space="preserve"> Teklif mektubu ve geçici teminat da dahil olmak üzere ihaleye katılabilme şartı olarak bu Şartnamede istenilen bütün belgeler bir zarfa veya pakete konulur. Zarfın veya paketin üzerine isteklinin adı, soyadı veya ticaret unvanı, tebligata esas açık adresi, teklifin hangi işe ait olduğu ve ihaleyi yapan İdarenin açık adresi yazılır. Zarfın veya paketin yapıştırılan yeri istekli tarafından imzalanarak, mühürlenir veya kaşelenir.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22.2.</w:t>
      </w:r>
      <w:r w:rsidRPr="006849AF">
        <w:rPr>
          <w:rFonts w:ascii="Times New Roman" w:hAnsi="Times New Roman" w:cs="Times New Roman"/>
          <w:color w:val="auto"/>
          <w:szCs w:val="24"/>
        </w:rPr>
        <w:t xml:space="preserve"> Teklifler, ihale dokümanında belirtilen ihale saatine kadar sıra numaralı alındılar karşılığında İdareye (tekliflerin sunulacağı yere) teslim edilir. Bu saatten sonra verilen teklifler kabul edilmez ve açılmadan istekliye iade edilir. Bu durum bir tutanakla tespit edilir. </w:t>
      </w:r>
    </w:p>
    <w:p w:rsidR="00D07AAF" w:rsidRPr="006849AF" w:rsidRDefault="00D07AAF" w:rsidP="004D4457">
      <w:pPr>
        <w:numPr>
          <w:ilvl w:val="1"/>
          <w:numId w:val="23"/>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Teklifler iadeli taahhütlü olarak posta ile de gönderilebilir. Posta ile gönderilecek tekliflerin ihale dokümanında belirtilen ihale saatine kadar İdareye ulaşması şarttır. Postadaki gecikme nedeniyle işleme konulmayacak olan tekliflerin alınış zamanı bir tutanakla tespit edilir ve bu teklifler değerlendirmeye alınmaz. </w:t>
      </w:r>
    </w:p>
    <w:p w:rsidR="00D07AAF" w:rsidRPr="006849AF" w:rsidRDefault="00D07AAF" w:rsidP="004D4457">
      <w:pPr>
        <w:numPr>
          <w:ilvl w:val="1"/>
          <w:numId w:val="23"/>
        </w:numPr>
        <w:spacing w:after="146"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Zeyilname ile teklif verme süresinin uzatılması halinde, İdare ve isteklilerin ilk teklif verme tarih ve saatine bağlı tüm hak ve yükümlülükleri süre açısından, tespit edilecek yeni teklif verme tarih ve saatine kadar uzatılmış sayılır.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23- Teklif mektubunun şekli ve içeriği </w:t>
      </w:r>
    </w:p>
    <w:p w:rsidR="00D07AAF" w:rsidRPr="006849AF" w:rsidRDefault="00D07AAF" w:rsidP="004D4457">
      <w:pPr>
        <w:numPr>
          <w:ilvl w:val="1"/>
          <w:numId w:val="27"/>
        </w:numPr>
        <w:spacing w:after="149"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Teklif mektupları, ekteki form örneğine uygun şekilde yazılı ve imzalı olarak sunulur. </w:t>
      </w:r>
    </w:p>
    <w:p w:rsidR="00D07AAF" w:rsidRPr="006849AF" w:rsidRDefault="00D07AAF" w:rsidP="004D4457">
      <w:pPr>
        <w:numPr>
          <w:ilvl w:val="1"/>
          <w:numId w:val="27"/>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lastRenderedPageBreak/>
        <w:t xml:space="preserve">Teklif Mektubunda;  </w:t>
      </w:r>
    </w:p>
    <w:p w:rsidR="00D07AAF" w:rsidRPr="006849AF" w:rsidRDefault="00D07AAF" w:rsidP="004D4457">
      <w:pPr>
        <w:numPr>
          <w:ilvl w:val="2"/>
          <w:numId w:val="29"/>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İhale dokümanının tamamen okunup kabul edildiğinin belirtilmesi, </w:t>
      </w:r>
    </w:p>
    <w:p w:rsidR="00D07AAF" w:rsidRPr="006849AF" w:rsidRDefault="00D07AAF" w:rsidP="004D4457">
      <w:pPr>
        <w:numPr>
          <w:ilvl w:val="2"/>
          <w:numId w:val="29"/>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Teklif edilen bedelin rakam ve yazı ile birbirine uygun olarak açıkça yazılması, </w:t>
      </w:r>
    </w:p>
    <w:p w:rsidR="00D07AAF" w:rsidRPr="006849AF" w:rsidRDefault="00D07AAF" w:rsidP="004D4457">
      <w:pPr>
        <w:numPr>
          <w:ilvl w:val="2"/>
          <w:numId w:val="29"/>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Kazıntı, silinti, düzeltme bulunmaması, </w:t>
      </w:r>
    </w:p>
    <w:p w:rsidR="00D07AAF" w:rsidRPr="006849AF" w:rsidRDefault="00D07AAF" w:rsidP="00E21D1C">
      <w:pPr>
        <w:tabs>
          <w:tab w:val="right" w:pos="10139"/>
        </w:tabs>
        <w:spacing w:after="38" w:line="240" w:lineRule="auto"/>
        <w:ind w:left="0" w:firstLine="567"/>
        <w:jc w:val="left"/>
        <w:rPr>
          <w:rFonts w:ascii="Times New Roman" w:hAnsi="Times New Roman" w:cs="Times New Roman"/>
          <w:color w:val="auto"/>
          <w:szCs w:val="24"/>
        </w:rPr>
      </w:pPr>
      <w:r w:rsidRPr="006849AF">
        <w:rPr>
          <w:rFonts w:ascii="Times New Roman" w:hAnsi="Times New Roman" w:cs="Times New Roman"/>
          <w:color w:val="auto"/>
          <w:szCs w:val="24"/>
        </w:rPr>
        <w:t xml:space="preserve">ç) Türk vatandaşı gerçek kişilerin Türkiye Cumhuriyeti kimlik numarasının, Türkiye’de faaliyet gösteren tüzel kişilerin ise vergi kimlik numarasının belirtilmesi, </w:t>
      </w:r>
    </w:p>
    <w:p w:rsidR="00D07AAF" w:rsidRPr="006849AF" w:rsidRDefault="00D07AAF" w:rsidP="004D4457">
      <w:pPr>
        <w:numPr>
          <w:ilvl w:val="2"/>
          <w:numId w:val="29"/>
        </w:numPr>
        <w:spacing w:after="60"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Teklif mektubunun ad, soyadı veya ticaret unvanı yazılmak suretiyle yetkili kişilerce imzalanmış olması,   zorunludur. </w:t>
      </w:r>
    </w:p>
    <w:p w:rsidR="00D07AAF" w:rsidRPr="006849AF" w:rsidRDefault="00D07AAF" w:rsidP="004D4457">
      <w:pPr>
        <w:numPr>
          <w:ilvl w:val="1"/>
          <w:numId w:val="25"/>
        </w:numPr>
        <w:spacing w:after="127"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İş ortaklığı olarak teklif veren isteklilerin teklif mektuplarının, ortakların tamamı tarafından veya yetki verdikleri kişiler tarafından imzalanması gerekir.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24- Tekliflerin geçerlilik süresi </w:t>
      </w:r>
    </w:p>
    <w:p w:rsidR="00D07AAF" w:rsidRPr="006849AF" w:rsidRDefault="00D07AAF" w:rsidP="004D4457">
      <w:pPr>
        <w:numPr>
          <w:ilvl w:val="1"/>
          <w:numId w:val="28"/>
        </w:numPr>
        <w:spacing w:after="143"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Tekliflerin geçerlilik sü</w:t>
      </w:r>
      <w:r w:rsidR="00691641" w:rsidRPr="006849AF">
        <w:rPr>
          <w:rFonts w:ascii="Times New Roman" w:hAnsi="Times New Roman" w:cs="Times New Roman"/>
          <w:color w:val="auto"/>
          <w:szCs w:val="24"/>
        </w:rPr>
        <w:t xml:space="preserve">resi, ihale tarihinden itibaren </w:t>
      </w:r>
      <w:r w:rsidR="00E83D0A" w:rsidRPr="006849AF">
        <w:rPr>
          <w:rFonts w:ascii="Times New Roman" w:hAnsi="Times New Roman" w:cs="Times New Roman"/>
          <w:color w:val="auto"/>
          <w:szCs w:val="24"/>
        </w:rPr>
        <w:t>60(altmış</w:t>
      </w:r>
      <w:r w:rsidR="00691641" w:rsidRPr="006849AF">
        <w:rPr>
          <w:rFonts w:ascii="Times New Roman" w:hAnsi="Times New Roman" w:cs="Times New Roman"/>
          <w:color w:val="auto"/>
          <w:szCs w:val="24"/>
        </w:rPr>
        <w:t xml:space="preserve">) </w:t>
      </w:r>
      <w:r w:rsidRPr="006849AF">
        <w:rPr>
          <w:rFonts w:ascii="Times New Roman" w:hAnsi="Times New Roman" w:cs="Times New Roman"/>
          <w:color w:val="auto"/>
          <w:szCs w:val="24"/>
        </w:rPr>
        <w:t xml:space="preserve">takvim günüdür. </w:t>
      </w:r>
    </w:p>
    <w:p w:rsidR="00D07AAF" w:rsidRPr="006849AF" w:rsidRDefault="00D07AAF" w:rsidP="004D4457">
      <w:pPr>
        <w:numPr>
          <w:ilvl w:val="1"/>
          <w:numId w:val="28"/>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İhtiyaç duyulması halinde, teklif geçerlilik süresinin en fazla yukarıda belirlenen süre kadar uzatılması istekliden talep edilebilir. İstekli, İdarenin bu talebini kabul veya reddedebilir. İdarenin teklif geçerlilik süresinin uzatılması talebini reddeden isteklinin geçici teminatı iade edilir. </w:t>
      </w:r>
    </w:p>
    <w:p w:rsidR="002B13CC" w:rsidRPr="006849AF" w:rsidRDefault="00D07AAF" w:rsidP="004D4457">
      <w:pPr>
        <w:numPr>
          <w:ilvl w:val="1"/>
          <w:numId w:val="28"/>
        </w:numPr>
        <w:spacing w:after="89"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Teklifinin geçerlilik süresini uzatan istekli, teklif ve sözleşme koşullarını değiştirmeden, geçici teminatını kabul ettiği yeni teklif geçerlilik süresi ile geçici teminata ilişkin hükümlere uygun hale getirir.  </w:t>
      </w:r>
    </w:p>
    <w:p w:rsidR="00D07AAF" w:rsidRPr="006849AF" w:rsidRDefault="00D07AAF" w:rsidP="004D4457">
      <w:pPr>
        <w:numPr>
          <w:ilvl w:val="1"/>
          <w:numId w:val="28"/>
        </w:numPr>
        <w:spacing w:after="89"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Bu konudaki istek ve cevaplar yazılı olacaktır.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25- Teklif fiyata dahil olan giderler </w:t>
      </w:r>
    </w:p>
    <w:p w:rsidR="008920FD" w:rsidRPr="006849AF" w:rsidRDefault="00691641" w:rsidP="004D4457">
      <w:pPr>
        <w:numPr>
          <w:ilvl w:val="1"/>
          <w:numId w:val="26"/>
        </w:numPr>
        <w:spacing w:line="240" w:lineRule="auto"/>
        <w:ind w:left="0" w:firstLine="567"/>
        <w:rPr>
          <w:rFonts w:ascii="Times New Roman" w:hAnsi="Times New Roman" w:cs="Times New Roman"/>
          <w:color w:val="auto"/>
          <w:szCs w:val="24"/>
        </w:rPr>
      </w:pPr>
      <w:r w:rsidRPr="006849AF">
        <w:rPr>
          <w:rFonts w:ascii="Times New Roman" w:hAnsi="Times New Roman" w:cs="Times New Roman"/>
          <w:bCs/>
          <w:color w:val="auto"/>
          <w:szCs w:val="24"/>
        </w:rPr>
        <w:t>İlgili mevzuat gereğince yapılacak ulaşım, sigorta, damga vergisi, ve</w:t>
      </w:r>
      <w:r w:rsidR="00902E1A" w:rsidRPr="006849AF">
        <w:rPr>
          <w:rFonts w:ascii="Times New Roman" w:hAnsi="Times New Roman" w:cs="Times New Roman"/>
          <w:bCs/>
          <w:color w:val="auto"/>
          <w:szCs w:val="24"/>
        </w:rPr>
        <w:t xml:space="preserve">rgi, resim ve harç giderleri, </w:t>
      </w:r>
      <w:r w:rsidRPr="006849AF">
        <w:rPr>
          <w:rFonts w:ascii="Times New Roman" w:hAnsi="Times New Roman" w:cs="Times New Roman"/>
          <w:bCs/>
          <w:color w:val="auto"/>
          <w:szCs w:val="24"/>
        </w:rPr>
        <w:t>trafik komisyonu ve diğer merciler nezdinde yapılacak teşebbüs ve işlemler sırasında ödenecek her türlü</w:t>
      </w:r>
      <w:r w:rsidR="008F37A8" w:rsidRPr="006849AF">
        <w:rPr>
          <w:rFonts w:ascii="Times New Roman" w:hAnsi="Times New Roman" w:cs="Times New Roman"/>
          <w:bCs/>
          <w:color w:val="auto"/>
          <w:szCs w:val="24"/>
        </w:rPr>
        <w:t xml:space="preserve"> hukuki ve cezai sorumluluklar </w:t>
      </w:r>
      <w:r w:rsidR="00794CB3">
        <w:rPr>
          <w:rFonts w:ascii="Times New Roman" w:hAnsi="Times New Roman" w:cs="Times New Roman"/>
          <w:bCs/>
          <w:color w:val="auto"/>
          <w:szCs w:val="24"/>
        </w:rPr>
        <w:t>Yüklenici</w:t>
      </w:r>
      <w:r w:rsidR="00794CB3" w:rsidRPr="006849AF">
        <w:rPr>
          <w:rFonts w:ascii="Times New Roman" w:hAnsi="Times New Roman" w:cs="Times New Roman"/>
          <w:bCs/>
          <w:color w:val="auto"/>
          <w:szCs w:val="24"/>
        </w:rPr>
        <w:t>’ye</w:t>
      </w:r>
      <w:r w:rsidR="008F37A8" w:rsidRPr="006849AF">
        <w:rPr>
          <w:rFonts w:ascii="Times New Roman" w:hAnsi="Times New Roman" w:cs="Times New Roman"/>
          <w:bCs/>
          <w:color w:val="auto"/>
          <w:szCs w:val="24"/>
        </w:rPr>
        <w:t xml:space="preserve"> ait olup, Yüklenici bu nam altında İdare’den hiçbir ödeme talep edemez</w:t>
      </w:r>
      <w:r w:rsidRPr="006849AF">
        <w:rPr>
          <w:rFonts w:ascii="Times New Roman" w:hAnsi="Times New Roman" w:cs="Times New Roman"/>
          <w:bCs/>
          <w:color w:val="auto"/>
          <w:szCs w:val="24"/>
        </w:rPr>
        <w:t>.</w:t>
      </w:r>
    </w:p>
    <w:p w:rsidR="00D07AAF" w:rsidRPr="006849AF" w:rsidRDefault="008920FD" w:rsidP="004D4457">
      <w:pPr>
        <w:numPr>
          <w:ilvl w:val="1"/>
          <w:numId w:val="26"/>
        </w:numPr>
        <w:spacing w:line="240" w:lineRule="auto"/>
        <w:ind w:left="0" w:firstLine="567"/>
        <w:rPr>
          <w:rFonts w:ascii="Times New Roman" w:hAnsi="Times New Roman" w:cs="Times New Roman"/>
          <w:bCs/>
          <w:color w:val="auto"/>
          <w:szCs w:val="24"/>
        </w:rPr>
      </w:pPr>
      <w:r w:rsidRPr="006849AF">
        <w:rPr>
          <w:rFonts w:ascii="Times New Roman" w:hAnsi="Times New Roman" w:cs="Times New Roman"/>
          <w:bCs/>
          <w:color w:val="auto"/>
          <w:szCs w:val="24"/>
        </w:rPr>
        <w:t xml:space="preserve">OGS/HGS gişelerini kullanacak olan tüm araçlarda OGS/HGS bulundurmak zorunludur. Ücretli yollar ve köprüler için ödenecek olan OGS/HGS </w:t>
      </w:r>
      <w:r w:rsidR="008F37A8" w:rsidRPr="006849AF">
        <w:rPr>
          <w:rFonts w:ascii="Times New Roman" w:hAnsi="Times New Roman" w:cs="Times New Roman"/>
          <w:bCs/>
          <w:color w:val="auto"/>
          <w:szCs w:val="24"/>
        </w:rPr>
        <w:t>masrafları için tüm sorumluluk Y</w:t>
      </w:r>
      <w:r w:rsidRPr="006849AF">
        <w:rPr>
          <w:rFonts w:ascii="Times New Roman" w:hAnsi="Times New Roman" w:cs="Times New Roman"/>
          <w:bCs/>
          <w:color w:val="auto"/>
          <w:szCs w:val="24"/>
        </w:rPr>
        <w:t>üklenici</w:t>
      </w:r>
      <w:r w:rsidR="003155A9" w:rsidRPr="006849AF">
        <w:rPr>
          <w:rFonts w:ascii="Times New Roman" w:hAnsi="Times New Roman" w:cs="Times New Roman"/>
          <w:bCs/>
          <w:color w:val="auto"/>
          <w:szCs w:val="24"/>
        </w:rPr>
        <w:t>’</w:t>
      </w:r>
      <w:r w:rsidRPr="006849AF">
        <w:rPr>
          <w:rFonts w:ascii="Times New Roman" w:hAnsi="Times New Roman" w:cs="Times New Roman"/>
          <w:bCs/>
          <w:color w:val="auto"/>
          <w:szCs w:val="24"/>
        </w:rPr>
        <w:t>ye aittir.</w:t>
      </w:r>
    </w:p>
    <w:p w:rsidR="008F37A8" w:rsidRPr="006849AF" w:rsidRDefault="008F37A8" w:rsidP="004D4457">
      <w:pPr>
        <w:numPr>
          <w:ilvl w:val="1"/>
          <w:numId w:val="26"/>
        </w:numPr>
        <w:spacing w:line="240" w:lineRule="auto"/>
        <w:ind w:left="0" w:firstLine="567"/>
        <w:rPr>
          <w:rFonts w:ascii="Times New Roman" w:hAnsi="Times New Roman" w:cs="Times New Roman"/>
          <w:bCs/>
          <w:color w:val="auto"/>
          <w:szCs w:val="24"/>
        </w:rPr>
      </w:pPr>
      <w:r w:rsidRPr="006849AF">
        <w:rPr>
          <w:rFonts w:ascii="Times New Roman" w:hAnsi="Times New Roman" w:cs="Times New Roman"/>
          <w:bCs/>
          <w:color w:val="auto"/>
          <w:szCs w:val="24"/>
        </w:rPr>
        <w:t xml:space="preserve">Araçların rutin </w:t>
      </w:r>
      <w:r w:rsidR="00DA5902" w:rsidRPr="006849AF">
        <w:rPr>
          <w:rFonts w:ascii="Times New Roman" w:hAnsi="Times New Roman" w:cs="Times New Roman"/>
          <w:bCs/>
          <w:color w:val="auto"/>
          <w:szCs w:val="24"/>
        </w:rPr>
        <w:t xml:space="preserve">servis </w:t>
      </w:r>
      <w:r w:rsidRPr="006849AF">
        <w:rPr>
          <w:rFonts w:ascii="Times New Roman" w:hAnsi="Times New Roman" w:cs="Times New Roman"/>
          <w:bCs/>
          <w:color w:val="auto"/>
          <w:szCs w:val="24"/>
        </w:rPr>
        <w:t xml:space="preserve">bakımları, arızalarının giderilmesi, </w:t>
      </w:r>
      <w:r w:rsidR="003155A9" w:rsidRPr="006849AF">
        <w:rPr>
          <w:rFonts w:ascii="Times New Roman" w:hAnsi="Times New Roman" w:cs="Times New Roman"/>
          <w:bCs/>
          <w:color w:val="auto"/>
          <w:szCs w:val="24"/>
        </w:rPr>
        <w:t xml:space="preserve">benzin giderleri, kasko giderleri Yüklenici’ye aittir. </w:t>
      </w:r>
    </w:p>
    <w:p w:rsidR="003155A9" w:rsidRPr="006849AF" w:rsidRDefault="003155A9" w:rsidP="004D4457">
      <w:pPr>
        <w:numPr>
          <w:ilvl w:val="1"/>
          <w:numId w:val="26"/>
        </w:numPr>
        <w:spacing w:line="240" w:lineRule="auto"/>
        <w:ind w:left="0" w:firstLine="567"/>
        <w:rPr>
          <w:rFonts w:ascii="Times New Roman" w:hAnsi="Times New Roman" w:cs="Times New Roman"/>
          <w:bCs/>
          <w:color w:val="auto"/>
          <w:szCs w:val="24"/>
        </w:rPr>
      </w:pPr>
      <w:r w:rsidRPr="006849AF">
        <w:rPr>
          <w:rFonts w:ascii="Times New Roman" w:hAnsi="Times New Roman" w:cs="Times New Roman"/>
          <w:bCs/>
          <w:color w:val="auto"/>
          <w:szCs w:val="24"/>
        </w:rPr>
        <w:t>Şehir İçi ve Şehir Dışı Geziler’de Yüklenici tarafından seyahat sigortası yaptırılması zorunlu olup, bu sorumluluk Yüklenici’ye aittir. Yüklenici bu nam altında İdare’den hiçbir ödeme talep edemez.</w:t>
      </w:r>
    </w:p>
    <w:p w:rsidR="00D07AAF" w:rsidRPr="006849AF" w:rsidRDefault="00D07AAF" w:rsidP="004D4457">
      <w:pPr>
        <w:numPr>
          <w:ilvl w:val="1"/>
          <w:numId w:val="26"/>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25.1. </w:t>
      </w:r>
      <w:r w:rsidR="008920FD" w:rsidRPr="006849AF">
        <w:rPr>
          <w:rFonts w:ascii="Times New Roman" w:hAnsi="Times New Roman" w:cs="Times New Roman"/>
          <w:color w:val="auto"/>
          <w:szCs w:val="24"/>
        </w:rPr>
        <w:t xml:space="preserve">ve 25.2 </w:t>
      </w:r>
      <w:r w:rsidRPr="006849AF">
        <w:rPr>
          <w:rFonts w:ascii="Times New Roman" w:hAnsi="Times New Roman" w:cs="Times New Roman"/>
          <w:color w:val="auto"/>
          <w:szCs w:val="24"/>
        </w:rPr>
        <w:t xml:space="preserve">maddesinde yer alan gider kalemlerinde artış olması ya da benzeri yeni gider kalemlerinin oluşması hallerinde, teklif edilen fiyatın bu tür artış ya da farkları karşılayacak payı içerdiği kabul edilir. Yüklenici, bu artış ve farkları ileri sürerek herhangi bir hak talebinde bulunamaz. </w:t>
      </w:r>
    </w:p>
    <w:p w:rsidR="00AC17C0"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25.</w:t>
      </w:r>
      <w:r w:rsidR="003155A9" w:rsidRPr="006849AF">
        <w:rPr>
          <w:rFonts w:ascii="Times New Roman" w:hAnsi="Times New Roman" w:cs="Times New Roman"/>
          <w:b/>
          <w:color w:val="auto"/>
          <w:szCs w:val="24"/>
        </w:rPr>
        <w:t>6.</w:t>
      </w:r>
      <w:r w:rsidRPr="006849AF">
        <w:rPr>
          <w:rFonts w:ascii="Times New Roman" w:hAnsi="Times New Roman" w:cs="Times New Roman"/>
          <w:color w:val="auto"/>
          <w:szCs w:val="24"/>
        </w:rPr>
        <w:t xml:space="preserve"> </w:t>
      </w:r>
      <w:r w:rsidR="003155A9" w:rsidRPr="006849AF">
        <w:rPr>
          <w:rFonts w:ascii="Times New Roman" w:hAnsi="Times New Roman" w:cs="Times New Roman"/>
          <w:color w:val="auto"/>
          <w:szCs w:val="24"/>
        </w:rPr>
        <w:t>Sürücülerin y</w:t>
      </w:r>
      <w:r w:rsidR="001C7A3C" w:rsidRPr="006849AF">
        <w:rPr>
          <w:rFonts w:ascii="Times New Roman" w:hAnsi="Times New Roman" w:cs="Times New Roman"/>
          <w:bCs/>
          <w:color w:val="auto"/>
          <w:szCs w:val="24"/>
        </w:rPr>
        <w:t>emek,</w:t>
      </w:r>
      <w:r w:rsidR="003155A9" w:rsidRPr="006849AF">
        <w:rPr>
          <w:rFonts w:ascii="Times New Roman" w:hAnsi="Times New Roman" w:cs="Times New Roman"/>
          <w:bCs/>
          <w:color w:val="auto"/>
          <w:szCs w:val="24"/>
        </w:rPr>
        <w:t xml:space="preserve"> yol </w:t>
      </w:r>
      <w:r w:rsidR="001C7A3C" w:rsidRPr="006849AF">
        <w:rPr>
          <w:rFonts w:ascii="Times New Roman" w:hAnsi="Times New Roman" w:cs="Times New Roman"/>
          <w:bCs/>
          <w:color w:val="auto"/>
          <w:szCs w:val="24"/>
        </w:rPr>
        <w:t xml:space="preserve">ve konaklama </w:t>
      </w:r>
      <w:r w:rsidR="003155A9" w:rsidRPr="006849AF">
        <w:rPr>
          <w:rFonts w:ascii="Times New Roman" w:hAnsi="Times New Roman" w:cs="Times New Roman"/>
          <w:bCs/>
          <w:color w:val="auto"/>
          <w:szCs w:val="24"/>
        </w:rPr>
        <w:t>giderleri teklif e</w:t>
      </w:r>
      <w:r w:rsidR="001C7A3C" w:rsidRPr="006849AF">
        <w:rPr>
          <w:rFonts w:ascii="Times New Roman" w:hAnsi="Times New Roman" w:cs="Times New Roman"/>
          <w:bCs/>
          <w:color w:val="auto"/>
          <w:szCs w:val="24"/>
        </w:rPr>
        <w:t>d</w:t>
      </w:r>
      <w:r w:rsidR="003155A9" w:rsidRPr="006849AF">
        <w:rPr>
          <w:rFonts w:ascii="Times New Roman" w:hAnsi="Times New Roman" w:cs="Times New Roman"/>
          <w:bCs/>
          <w:color w:val="auto"/>
          <w:szCs w:val="24"/>
        </w:rPr>
        <w:t>ilen fiyata dahildir.</w:t>
      </w:r>
    </w:p>
    <w:p w:rsidR="00D07AAF" w:rsidRPr="006849AF" w:rsidRDefault="00D07AAF" w:rsidP="004D4457">
      <w:pPr>
        <w:spacing w:after="149"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lastRenderedPageBreak/>
        <w:t>25.</w:t>
      </w:r>
      <w:r w:rsidR="003155A9" w:rsidRPr="006849AF">
        <w:rPr>
          <w:rFonts w:ascii="Times New Roman" w:hAnsi="Times New Roman" w:cs="Times New Roman"/>
          <w:b/>
          <w:color w:val="auto"/>
          <w:szCs w:val="24"/>
        </w:rPr>
        <w:t>7</w:t>
      </w:r>
      <w:r w:rsidRPr="006849AF">
        <w:rPr>
          <w:rFonts w:ascii="Times New Roman" w:hAnsi="Times New Roman" w:cs="Times New Roman"/>
          <w:b/>
          <w:color w:val="auto"/>
          <w:szCs w:val="24"/>
        </w:rPr>
        <w:t>.</w:t>
      </w:r>
      <w:r w:rsidRPr="006849AF">
        <w:rPr>
          <w:rFonts w:ascii="Times New Roman" w:hAnsi="Times New Roman" w:cs="Times New Roman"/>
          <w:color w:val="auto"/>
          <w:szCs w:val="24"/>
        </w:rPr>
        <w:t xml:space="preserve"> Sözleşme konusu işin bedelinin ödenmesi aşamasında doğacak Katma Değer Vergisi (KDV), ilgili mevzuatı çerçevesinde İdare tarafından yükleniciye ayrıca ödenir.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26- Geçici teminat </w:t>
      </w:r>
    </w:p>
    <w:p w:rsidR="00D07AAF" w:rsidRPr="006849AF" w:rsidRDefault="00D07AAF" w:rsidP="004D4457">
      <w:pPr>
        <w:spacing w:after="147" w:line="240" w:lineRule="auto"/>
        <w:ind w:left="0" w:firstLine="567"/>
        <w:rPr>
          <w:rFonts w:ascii="Times New Roman" w:hAnsi="Times New Roman" w:cs="Times New Roman"/>
          <w:b/>
          <w:color w:val="0070C0"/>
          <w:szCs w:val="24"/>
        </w:rPr>
      </w:pPr>
      <w:r w:rsidRPr="006849AF">
        <w:rPr>
          <w:rFonts w:ascii="Times New Roman" w:hAnsi="Times New Roman" w:cs="Times New Roman"/>
          <w:b/>
          <w:color w:val="auto"/>
          <w:szCs w:val="24"/>
        </w:rPr>
        <w:t>26.1.</w:t>
      </w:r>
      <w:r w:rsidRPr="006849AF">
        <w:rPr>
          <w:rFonts w:ascii="Times New Roman" w:hAnsi="Times New Roman" w:cs="Times New Roman"/>
          <w:color w:val="auto"/>
          <w:szCs w:val="24"/>
        </w:rPr>
        <w:t xml:space="preserve"> İstekliler</w:t>
      </w:r>
      <w:r w:rsidR="005440AD">
        <w:rPr>
          <w:rFonts w:ascii="Times New Roman" w:hAnsi="Times New Roman" w:cs="Times New Roman"/>
          <w:color w:val="auto"/>
          <w:szCs w:val="24"/>
        </w:rPr>
        <w:t xml:space="preserve"> </w:t>
      </w:r>
      <w:r w:rsidR="00CA1B2F">
        <w:rPr>
          <w:rFonts w:ascii="Times New Roman" w:hAnsi="Times New Roman" w:cs="Times New Roman"/>
          <w:color w:val="auto"/>
          <w:szCs w:val="24"/>
        </w:rPr>
        <w:t xml:space="preserve">ihalede </w:t>
      </w:r>
      <w:r w:rsidR="005440AD">
        <w:rPr>
          <w:rFonts w:ascii="Times New Roman" w:hAnsi="Times New Roman" w:cs="Times New Roman"/>
          <w:color w:val="auto"/>
          <w:szCs w:val="24"/>
        </w:rPr>
        <w:t xml:space="preserve">teklif edilen </w:t>
      </w:r>
      <w:r w:rsidR="001B3024">
        <w:rPr>
          <w:rFonts w:ascii="Times New Roman" w:hAnsi="Times New Roman" w:cs="Times New Roman"/>
          <w:color w:val="auto"/>
          <w:szCs w:val="24"/>
        </w:rPr>
        <w:t>toplam sözleşme süresi</w:t>
      </w:r>
      <w:r w:rsidR="00E33DDE">
        <w:rPr>
          <w:rFonts w:ascii="Times New Roman" w:hAnsi="Times New Roman" w:cs="Times New Roman"/>
          <w:color w:val="auto"/>
          <w:szCs w:val="24"/>
        </w:rPr>
        <w:t xml:space="preserve"> (3 yıllık)</w:t>
      </w:r>
      <w:r w:rsidR="001B3024">
        <w:rPr>
          <w:rFonts w:ascii="Times New Roman" w:hAnsi="Times New Roman" w:cs="Times New Roman"/>
          <w:color w:val="auto"/>
          <w:szCs w:val="24"/>
        </w:rPr>
        <w:t xml:space="preserve"> </w:t>
      </w:r>
      <w:r w:rsidR="00BF4495">
        <w:rPr>
          <w:rFonts w:ascii="Times New Roman" w:hAnsi="Times New Roman" w:cs="Times New Roman"/>
          <w:color w:val="auto"/>
          <w:szCs w:val="24"/>
        </w:rPr>
        <w:t>bedelin</w:t>
      </w:r>
      <w:r w:rsidR="005440AD">
        <w:rPr>
          <w:rFonts w:ascii="Times New Roman" w:hAnsi="Times New Roman" w:cs="Times New Roman"/>
          <w:color w:val="auto"/>
          <w:szCs w:val="24"/>
        </w:rPr>
        <w:t>in</w:t>
      </w:r>
      <w:r w:rsidRPr="006849AF">
        <w:rPr>
          <w:rFonts w:ascii="Times New Roman" w:hAnsi="Times New Roman" w:cs="Times New Roman"/>
          <w:color w:val="auto"/>
          <w:szCs w:val="24"/>
        </w:rPr>
        <w:t xml:space="preserve"> </w:t>
      </w:r>
      <w:r w:rsidR="00560DFD">
        <w:rPr>
          <w:rFonts w:ascii="Times New Roman" w:hAnsi="Times New Roman" w:cs="Times New Roman"/>
          <w:color w:val="auto"/>
          <w:szCs w:val="24"/>
        </w:rPr>
        <w:t>%3 oranında</w:t>
      </w:r>
      <w:r w:rsidRPr="006849AF">
        <w:rPr>
          <w:rFonts w:ascii="Times New Roman" w:hAnsi="Times New Roman" w:cs="Times New Roman"/>
          <w:color w:val="auto"/>
          <w:szCs w:val="24"/>
        </w:rPr>
        <w:t xml:space="preserve"> geçici teminat vereceklerdir. </w:t>
      </w:r>
      <w:r w:rsidR="003155A9" w:rsidRPr="006849AF">
        <w:rPr>
          <w:rFonts w:ascii="Times New Roman" w:hAnsi="Times New Roman" w:cs="Times New Roman"/>
          <w:color w:val="auto"/>
          <w:szCs w:val="24"/>
        </w:rPr>
        <w:t>Bu</w:t>
      </w:r>
      <w:r w:rsidRPr="006849AF">
        <w:rPr>
          <w:rFonts w:ascii="Times New Roman" w:hAnsi="Times New Roman" w:cs="Times New Roman"/>
          <w:color w:val="auto"/>
          <w:szCs w:val="24"/>
        </w:rPr>
        <w:t xml:space="preserve"> bedelin </w:t>
      </w:r>
      <w:r w:rsidR="003155A9" w:rsidRPr="006849AF">
        <w:rPr>
          <w:rFonts w:ascii="Times New Roman" w:hAnsi="Times New Roman" w:cs="Times New Roman"/>
          <w:color w:val="auto"/>
          <w:szCs w:val="24"/>
        </w:rPr>
        <w:t>altında</w:t>
      </w:r>
      <w:r w:rsidRPr="006849AF">
        <w:rPr>
          <w:rFonts w:ascii="Times New Roman" w:hAnsi="Times New Roman" w:cs="Times New Roman"/>
          <w:color w:val="auto"/>
          <w:szCs w:val="24"/>
        </w:rPr>
        <w:t xml:space="preserve"> geçici teminat veren isteklinin teklifi değerlendirme dışı bırakılır.</w:t>
      </w:r>
      <w:r w:rsidRPr="006849AF">
        <w:rPr>
          <w:rFonts w:ascii="Times New Roman" w:hAnsi="Times New Roman" w:cs="Times New Roman"/>
          <w:strike/>
          <w:color w:val="auto"/>
          <w:szCs w:val="24"/>
        </w:rPr>
        <w:t xml:space="preserve"> </w:t>
      </w:r>
    </w:p>
    <w:p w:rsidR="00D07AAF" w:rsidRPr="006849AF" w:rsidRDefault="00D07AAF" w:rsidP="004D4457">
      <w:pPr>
        <w:spacing w:after="144"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26.2.</w:t>
      </w:r>
      <w:r w:rsidRPr="006849AF">
        <w:rPr>
          <w:rFonts w:ascii="Times New Roman" w:hAnsi="Times New Roman" w:cs="Times New Roman"/>
          <w:color w:val="auto"/>
          <w:szCs w:val="24"/>
        </w:rPr>
        <w:t xml:space="preserve"> İsteklinin ortak girişim olması halinde toplam geçici teminat miktarı, ortaklık oranına veya işin uzmanlık gerektiren kısımlarına verilen teklif tutarlarına bakılmaksızın ortaklardan biri veya birkaçı tarafından karşılanabilir. </w:t>
      </w:r>
    </w:p>
    <w:p w:rsidR="00D07AAF" w:rsidRPr="006849AF" w:rsidRDefault="00D07AAF" w:rsidP="004D4457">
      <w:pPr>
        <w:spacing w:after="144"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26.3.</w:t>
      </w:r>
      <w:r w:rsidRPr="006849AF">
        <w:rPr>
          <w:rFonts w:ascii="Times New Roman" w:hAnsi="Times New Roman" w:cs="Times New Roman"/>
          <w:color w:val="auto"/>
          <w:szCs w:val="24"/>
        </w:rPr>
        <w:t xml:space="preserve"> Geçici teminat olarak sunulan teminat mektuplarında geçerlilik tarihi belirtilmelidir. Bu tarih, </w:t>
      </w:r>
      <w:r w:rsidR="00F17B28" w:rsidRPr="006849AF">
        <w:rPr>
          <w:rFonts w:ascii="Times New Roman" w:hAnsi="Times New Roman" w:cs="Times New Roman"/>
          <w:color w:val="auto"/>
          <w:szCs w:val="24"/>
        </w:rPr>
        <w:t>ihale tarihinden itibaren</w:t>
      </w:r>
      <w:r w:rsidR="002502EB" w:rsidRPr="006849AF">
        <w:rPr>
          <w:rFonts w:ascii="Times New Roman" w:hAnsi="Times New Roman" w:cs="Times New Roman"/>
          <w:color w:val="auto"/>
          <w:szCs w:val="24"/>
        </w:rPr>
        <w:t xml:space="preserve"> en az</w:t>
      </w:r>
      <w:r w:rsidR="000F48FA" w:rsidRPr="006849AF">
        <w:rPr>
          <w:rFonts w:ascii="Times New Roman" w:hAnsi="Times New Roman" w:cs="Times New Roman"/>
          <w:color w:val="auto"/>
          <w:szCs w:val="24"/>
        </w:rPr>
        <w:t xml:space="preserve"> 6</w:t>
      </w:r>
      <w:r w:rsidR="00F17B28" w:rsidRPr="006849AF">
        <w:rPr>
          <w:rFonts w:ascii="Times New Roman" w:hAnsi="Times New Roman" w:cs="Times New Roman"/>
          <w:color w:val="auto"/>
          <w:szCs w:val="24"/>
        </w:rPr>
        <w:t xml:space="preserve">0 günü kapsayacak şekilde </w:t>
      </w:r>
      <w:r w:rsidRPr="006849AF">
        <w:rPr>
          <w:rFonts w:ascii="Times New Roman" w:hAnsi="Times New Roman" w:cs="Times New Roman"/>
          <w:color w:val="auto"/>
          <w:szCs w:val="24"/>
        </w:rPr>
        <w:t xml:space="preserve">istekli tarafından belirlenir. </w:t>
      </w:r>
    </w:p>
    <w:p w:rsidR="00D07AAF" w:rsidRPr="006849AF" w:rsidRDefault="00D07AAF" w:rsidP="004D4457">
      <w:pPr>
        <w:spacing w:after="163"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26.4.</w:t>
      </w:r>
      <w:r w:rsidRPr="006849AF">
        <w:rPr>
          <w:rFonts w:ascii="Times New Roman" w:hAnsi="Times New Roman" w:cs="Times New Roman"/>
          <w:color w:val="auto"/>
          <w:szCs w:val="24"/>
        </w:rPr>
        <w:t xml:space="preserve"> Kabul edilebilir bir geçici teminat ile birlikte verilmeyen teklifler, istenilen katılma şartlarının sağlanamadığı gerekçesiyle İdare tarafından değerlendirme dışı bırakılacaktır.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27- Teminat olarak kabul edilecek değerler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27.1.</w:t>
      </w:r>
      <w:r w:rsidRPr="006849AF">
        <w:rPr>
          <w:rFonts w:ascii="Times New Roman" w:hAnsi="Times New Roman" w:cs="Times New Roman"/>
          <w:color w:val="auto"/>
          <w:szCs w:val="24"/>
        </w:rPr>
        <w:t xml:space="preserve"> Teminat olarak kabul edilecek değerler aşağıda sayılmıştır: </w:t>
      </w:r>
    </w:p>
    <w:p w:rsidR="00D07AAF" w:rsidRPr="006849AF" w:rsidRDefault="00D07AAF" w:rsidP="004D4457">
      <w:pPr>
        <w:numPr>
          <w:ilvl w:val="0"/>
          <w:numId w:val="31"/>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Tedavüldeki Türk Parası. </w:t>
      </w:r>
    </w:p>
    <w:p w:rsidR="00D07AAF" w:rsidRPr="006849AF" w:rsidRDefault="00D07AAF" w:rsidP="004D4457">
      <w:pPr>
        <w:numPr>
          <w:ilvl w:val="0"/>
          <w:numId w:val="31"/>
        </w:numPr>
        <w:spacing w:after="146"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Bankalar tarafından verilen teminat mektupları.  </w:t>
      </w:r>
    </w:p>
    <w:p w:rsidR="00D07AAF" w:rsidRPr="006849AF" w:rsidRDefault="00D07AAF" w:rsidP="004D4457">
      <w:pPr>
        <w:numPr>
          <w:ilvl w:val="0"/>
          <w:numId w:val="31"/>
        </w:numPr>
        <w:spacing w:after="144"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Hazine Müsteşarlığınca ihraç edilen Devlet İç Borçlanma Senetleri ve bu senetler yerine düzenlenen belgeler. </w:t>
      </w:r>
    </w:p>
    <w:p w:rsidR="00D07AAF" w:rsidRPr="006849AF" w:rsidRDefault="00D07AAF" w:rsidP="004D4457">
      <w:pPr>
        <w:numPr>
          <w:ilvl w:val="1"/>
          <w:numId w:val="32"/>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27.1. maddesinin (c) bendinde belirtilen senetler ve bu senetler yerine düzenlenen belgelerden nominal değere faiz dahil edilerek ihraç edilenler, anaparaya tekabül eden satış değeri üzerinden teminat olarak kabul edilir. </w:t>
      </w:r>
    </w:p>
    <w:p w:rsidR="00D07AAF" w:rsidRPr="006849AF" w:rsidRDefault="00D07AAF" w:rsidP="004D4457">
      <w:pPr>
        <w:numPr>
          <w:ilvl w:val="1"/>
          <w:numId w:val="32"/>
        </w:numPr>
        <w:spacing w:after="147"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İlgili mevzuatına göre Türkiye’de faaliyette bulunmasına izin verilen yabancı bankaların düzenleyecekleri teminat mektupları ile Türkiye dışında faaliyette bulunan banka veya benzeri kredi kuruluşlarının kontrgarantisi üzerine Türkiye’de faaliyette bulunan bankaların düzenleyecekleri teminat mektupları da teminat olarak kabul edilir. </w:t>
      </w:r>
    </w:p>
    <w:p w:rsidR="00D07AAF" w:rsidRPr="006849AF" w:rsidRDefault="00D07AAF" w:rsidP="004D4457">
      <w:pPr>
        <w:numPr>
          <w:ilvl w:val="1"/>
          <w:numId w:val="32"/>
        </w:numPr>
        <w:spacing w:after="58"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Teminat mektubu verilmesi halinde, bu mektubun kapsam ve şeklinin, standart</w:t>
      </w:r>
      <w:r w:rsidR="00AF1B29" w:rsidRPr="006849AF">
        <w:rPr>
          <w:rFonts w:ascii="Times New Roman" w:hAnsi="Times New Roman" w:cs="Times New Roman"/>
          <w:color w:val="auto"/>
          <w:szCs w:val="24"/>
        </w:rPr>
        <w:t xml:space="preserve"> forma</w:t>
      </w:r>
      <w:r w:rsidRPr="006849AF">
        <w:rPr>
          <w:rFonts w:ascii="Times New Roman" w:hAnsi="Times New Roman" w:cs="Times New Roman"/>
          <w:color w:val="auto"/>
          <w:szCs w:val="24"/>
        </w:rPr>
        <w:t xml:space="preserve"> uygun olması gerekir. </w:t>
      </w:r>
    </w:p>
    <w:p w:rsidR="00D07AAF" w:rsidRPr="006849AF" w:rsidRDefault="00D07AAF" w:rsidP="004D4457">
      <w:pPr>
        <w:spacing w:after="0" w:line="240" w:lineRule="auto"/>
        <w:ind w:left="0" w:firstLine="567"/>
        <w:jc w:val="left"/>
        <w:rPr>
          <w:rFonts w:ascii="Times New Roman" w:hAnsi="Times New Roman" w:cs="Times New Roman"/>
          <w:color w:val="auto"/>
          <w:szCs w:val="24"/>
        </w:rPr>
      </w:pPr>
      <w:r w:rsidRPr="006849AF">
        <w:rPr>
          <w:rFonts w:ascii="Times New Roman" w:eastAsia="Calibri" w:hAnsi="Times New Roman" w:cs="Times New Roman"/>
          <w:strike/>
          <w:color w:val="auto"/>
          <w:szCs w:val="24"/>
        </w:rPr>
        <w:t xml:space="preserve">                                                         </w:t>
      </w:r>
      <w:r w:rsidRPr="006849AF">
        <w:rPr>
          <w:rFonts w:ascii="Times New Roman" w:eastAsia="Calibri" w:hAnsi="Times New Roman" w:cs="Times New Roman"/>
          <w:color w:val="auto"/>
          <w:szCs w:val="24"/>
        </w:rPr>
        <w:t xml:space="preserve">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Bu esaslara ve standart formlara aykırı olarak düzenlenmiş teminat mektupları geçerli kabul edilmez. </w:t>
      </w:r>
    </w:p>
    <w:p w:rsidR="00D07AAF" w:rsidRPr="006849AF" w:rsidRDefault="00D07AAF" w:rsidP="004D4457">
      <w:pPr>
        <w:numPr>
          <w:ilvl w:val="1"/>
          <w:numId w:val="34"/>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Teminatlar, teminat olarak kabul edilen diğer değerlerle değiştirilebilir. </w:t>
      </w:r>
    </w:p>
    <w:p w:rsidR="00D07AAF" w:rsidRPr="006849AF" w:rsidRDefault="00D07AAF" w:rsidP="004D4457">
      <w:pPr>
        <w:numPr>
          <w:ilvl w:val="1"/>
          <w:numId w:val="34"/>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Her ne suretle olursa olsun, İdarece alınan teminatlar haczedilemez ve üzerine ihtiyati tedbir konulamaz.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28- Geçici teminatın teslim yeri </w:t>
      </w:r>
    </w:p>
    <w:p w:rsidR="00D07AAF" w:rsidRPr="006849AF" w:rsidRDefault="002C25C3" w:rsidP="002C25C3">
      <w:pPr>
        <w:spacing w:line="240" w:lineRule="auto"/>
        <w:ind w:left="567" w:firstLine="0"/>
        <w:rPr>
          <w:rFonts w:ascii="Times New Roman" w:hAnsi="Times New Roman" w:cs="Times New Roman"/>
          <w:color w:val="auto"/>
          <w:szCs w:val="24"/>
        </w:rPr>
      </w:pPr>
      <w:r w:rsidRPr="006849AF">
        <w:rPr>
          <w:rFonts w:ascii="Times New Roman" w:hAnsi="Times New Roman" w:cs="Times New Roman"/>
          <w:b/>
          <w:color w:val="auto"/>
          <w:szCs w:val="24"/>
        </w:rPr>
        <w:t>28.</w:t>
      </w:r>
      <w:r w:rsidR="00D07AAF" w:rsidRPr="006849AF">
        <w:rPr>
          <w:rFonts w:ascii="Times New Roman" w:hAnsi="Times New Roman" w:cs="Times New Roman"/>
          <w:b/>
          <w:color w:val="auto"/>
          <w:szCs w:val="24"/>
        </w:rPr>
        <w:t>1.</w:t>
      </w:r>
      <w:r w:rsidRPr="006849AF">
        <w:rPr>
          <w:rFonts w:ascii="Times New Roman" w:hAnsi="Times New Roman" w:cs="Times New Roman"/>
          <w:b/>
          <w:color w:val="auto"/>
          <w:szCs w:val="24"/>
        </w:rPr>
        <w:t xml:space="preserve"> </w:t>
      </w:r>
      <w:r w:rsidR="00D07AAF" w:rsidRPr="006849AF">
        <w:rPr>
          <w:rFonts w:ascii="Times New Roman" w:hAnsi="Times New Roman" w:cs="Times New Roman"/>
          <w:color w:val="auto"/>
          <w:szCs w:val="24"/>
        </w:rPr>
        <w:t xml:space="preserve">Teminat mektupları, teklifle birlikte zarf içerisinde İdareye sunulur.  </w:t>
      </w:r>
    </w:p>
    <w:p w:rsidR="00B43DC4" w:rsidRPr="006849AF" w:rsidRDefault="00D07AAF" w:rsidP="004D4457">
      <w:pPr>
        <w:widowControl w:val="0"/>
        <w:spacing w:after="120" w:line="240" w:lineRule="auto"/>
        <w:ind w:left="0" w:firstLine="567"/>
        <w:contextualSpacing/>
        <w:rPr>
          <w:rFonts w:ascii="Times New Roman" w:hAnsi="Times New Roman" w:cs="Times New Roman"/>
          <w:color w:val="auto"/>
          <w:szCs w:val="24"/>
        </w:rPr>
      </w:pPr>
      <w:r w:rsidRPr="006849AF">
        <w:rPr>
          <w:rFonts w:ascii="Times New Roman" w:hAnsi="Times New Roman" w:cs="Times New Roman"/>
          <w:b/>
          <w:color w:val="auto"/>
          <w:szCs w:val="24"/>
        </w:rPr>
        <w:t>28.2.</w:t>
      </w:r>
      <w:r w:rsidRPr="006849AF">
        <w:rPr>
          <w:rFonts w:ascii="Times New Roman" w:hAnsi="Times New Roman" w:cs="Times New Roman"/>
          <w:color w:val="auto"/>
          <w:szCs w:val="24"/>
        </w:rPr>
        <w:t xml:space="preserve"> Teminat mektupları dışındaki teminatların</w:t>
      </w:r>
      <w:r w:rsidR="00B43DC4" w:rsidRPr="006849AF">
        <w:rPr>
          <w:rFonts w:ascii="Times New Roman" w:hAnsi="Times New Roman" w:cs="Times New Roman"/>
          <w:color w:val="auto"/>
          <w:szCs w:val="24"/>
        </w:rPr>
        <w:t>;</w:t>
      </w:r>
    </w:p>
    <w:p w:rsidR="00B43DC4" w:rsidRPr="006849AF" w:rsidRDefault="00B43DC4" w:rsidP="004D4457">
      <w:pPr>
        <w:widowControl w:val="0"/>
        <w:spacing w:after="120" w:line="240" w:lineRule="auto"/>
        <w:ind w:left="0" w:firstLine="567"/>
        <w:contextualSpacing/>
        <w:rPr>
          <w:rFonts w:ascii="Times New Roman" w:hAnsi="Times New Roman" w:cs="Times New Roman"/>
          <w:color w:val="auto"/>
          <w:szCs w:val="24"/>
        </w:rPr>
      </w:pPr>
    </w:p>
    <w:p w:rsidR="00BA4F9D" w:rsidRDefault="00BA4F9D" w:rsidP="00C56180">
      <w:pPr>
        <w:widowControl w:val="0"/>
        <w:spacing w:after="120" w:line="240" w:lineRule="auto"/>
        <w:ind w:left="567" w:firstLine="0"/>
        <w:contextualSpacing/>
        <w:jc w:val="left"/>
        <w:rPr>
          <w:rStyle w:val="Strong"/>
          <w:rFonts w:ascii="Poppins" w:hAnsi="Poppins"/>
          <w:shd w:val="clear" w:color="auto" w:fill="FFFFFF"/>
        </w:rPr>
      </w:pPr>
    </w:p>
    <w:p w:rsidR="00536938" w:rsidRPr="006849AF" w:rsidRDefault="00536938" w:rsidP="00536938">
      <w:pPr>
        <w:widowControl w:val="0"/>
        <w:spacing w:after="120" w:line="240" w:lineRule="auto"/>
        <w:ind w:left="567" w:firstLine="0"/>
        <w:contextualSpacing/>
        <w:jc w:val="left"/>
        <w:rPr>
          <w:rFonts w:ascii="Times New Roman" w:hAnsi="Times New Roman" w:cs="Times New Roman"/>
          <w:color w:val="auto"/>
          <w:szCs w:val="24"/>
        </w:rPr>
      </w:pPr>
      <w:r w:rsidRPr="00B408C2">
        <w:rPr>
          <w:rStyle w:val="Strong"/>
          <w:rFonts w:ascii="Poppins" w:hAnsi="Poppins"/>
          <w:shd w:val="clear" w:color="auto" w:fill="FFFFFF"/>
        </w:rPr>
        <w:t>Hesap İsmi </w:t>
      </w:r>
      <w:r>
        <w:rPr>
          <w:rFonts w:ascii="Poppins" w:hAnsi="Poppins"/>
          <w:shd w:val="clear" w:color="auto" w:fill="FFFFFF"/>
        </w:rPr>
        <w:tab/>
      </w:r>
      <w:r>
        <w:rPr>
          <w:rFonts w:ascii="Poppins" w:hAnsi="Poppins"/>
          <w:shd w:val="clear" w:color="auto" w:fill="FFFFFF"/>
        </w:rPr>
        <w:tab/>
      </w:r>
      <w:r w:rsidRPr="00B408C2">
        <w:rPr>
          <w:rFonts w:ascii="Poppins" w:hAnsi="Poppins"/>
          <w:shd w:val="clear" w:color="auto" w:fill="FFFFFF"/>
        </w:rPr>
        <w:t>: ANTALYA BİLİM ÜNİVERSİTESİ</w:t>
      </w:r>
      <w:r w:rsidRPr="00B408C2">
        <w:rPr>
          <w:rFonts w:ascii="Poppins" w:hAnsi="Poppins"/>
        </w:rPr>
        <w:br/>
      </w:r>
      <w:r w:rsidRPr="00B408C2">
        <w:rPr>
          <w:rStyle w:val="Strong"/>
          <w:rFonts w:ascii="Poppins" w:hAnsi="Poppins"/>
          <w:shd w:val="clear" w:color="auto" w:fill="FFFFFF"/>
        </w:rPr>
        <w:t>Banka/Şube</w:t>
      </w:r>
      <w:r w:rsidRPr="00B408C2">
        <w:rPr>
          <w:rFonts w:ascii="Poppins" w:hAnsi="Poppins"/>
          <w:shd w:val="clear" w:color="auto" w:fill="FFFFFF"/>
        </w:rPr>
        <w:t>       </w:t>
      </w:r>
      <w:r>
        <w:rPr>
          <w:rFonts w:ascii="Poppins" w:hAnsi="Poppins"/>
          <w:shd w:val="clear" w:color="auto" w:fill="FFFFFF"/>
        </w:rPr>
        <w:tab/>
        <w:t>: VAKIF</w:t>
      </w:r>
      <w:r w:rsidRPr="00B408C2">
        <w:rPr>
          <w:rFonts w:ascii="Poppins" w:hAnsi="Poppins"/>
          <w:shd w:val="clear" w:color="auto" w:fill="FFFFFF"/>
        </w:rPr>
        <w:t>BANK/A</w:t>
      </w:r>
      <w:r>
        <w:rPr>
          <w:rFonts w:ascii="Poppins" w:hAnsi="Poppins"/>
          <w:shd w:val="clear" w:color="auto" w:fill="FFFFFF"/>
        </w:rPr>
        <w:t>ntalya</w:t>
      </w:r>
      <w:r w:rsidRPr="00B408C2">
        <w:rPr>
          <w:rFonts w:ascii="Poppins" w:hAnsi="Poppins"/>
          <w:shd w:val="clear" w:color="auto" w:fill="FFFFFF"/>
        </w:rPr>
        <w:t xml:space="preserve"> Şube</w:t>
      </w:r>
      <w:r w:rsidRPr="00B408C2">
        <w:rPr>
          <w:rFonts w:ascii="Poppins" w:hAnsi="Poppins"/>
        </w:rPr>
        <w:br/>
      </w:r>
      <w:r>
        <w:rPr>
          <w:rStyle w:val="Strong"/>
          <w:rFonts w:ascii="Poppins" w:hAnsi="Poppins"/>
          <w:shd w:val="clear" w:color="auto" w:fill="FFFFFF"/>
        </w:rPr>
        <w:t>Hesap No</w:t>
      </w:r>
      <w:r>
        <w:rPr>
          <w:rStyle w:val="Strong"/>
          <w:rFonts w:ascii="Poppins" w:hAnsi="Poppins"/>
          <w:shd w:val="clear" w:color="auto" w:fill="FFFFFF"/>
        </w:rPr>
        <w:tab/>
      </w:r>
      <w:r>
        <w:rPr>
          <w:rStyle w:val="Strong"/>
          <w:rFonts w:ascii="Poppins" w:hAnsi="Poppins"/>
          <w:shd w:val="clear" w:color="auto" w:fill="FFFFFF"/>
        </w:rPr>
        <w:tab/>
      </w:r>
      <w:r w:rsidRPr="00B408C2">
        <w:rPr>
          <w:rFonts w:ascii="Poppins" w:hAnsi="Poppins"/>
          <w:shd w:val="clear" w:color="auto" w:fill="FFFFFF"/>
        </w:rPr>
        <w:t>:</w:t>
      </w:r>
      <w:r>
        <w:rPr>
          <w:rFonts w:ascii="Poppins" w:hAnsi="Poppins"/>
          <w:shd w:val="clear" w:color="auto" w:fill="FFFFFF"/>
        </w:rPr>
        <w:t xml:space="preserve"> </w:t>
      </w:r>
      <w:r w:rsidRPr="00536938">
        <w:rPr>
          <w:rFonts w:ascii="Poppins" w:hAnsi="Poppins"/>
          <w:color w:val="auto"/>
          <w:szCs w:val="24"/>
        </w:rPr>
        <w:t>00158007300747052</w:t>
      </w:r>
      <w:r w:rsidRPr="00B408C2">
        <w:rPr>
          <w:rFonts w:ascii="Poppins" w:hAnsi="Poppins"/>
          <w:shd w:val="clear" w:color="auto" w:fill="FFFFFF"/>
        </w:rPr>
        <w:t>-TL </w:t>
      </w:r>
      <w:r w:rsidRPr="00B408C2">
        <w:rPr>
          <w:rFonts w:ascii="Poppins" w:hAnsi="Poppins"/>
        </w:rPr>
        <w:br/>
      </w:r>
      <w:r w:rsidRPr="00B408C2">
        <w:rPr>
          <w:rStyle w:val="Strong"/>
          <w:rFonts w:ascii="Poppins" w:hAnsi="Poppins"/>
          <w:shd w:val="clear" w:color="auto" w:fill="FFFFFF"/>
        </w:rPr>
        <w:t>IBAN No </w:t>
      </w:r>
      <w:r w:rsidRPr="00B408C2">
        <w:rPr>
          <w:rFonts w:ascii="Poppins" w:hAnsi="Poppins"/>
          <w:shd w:val="clear" w:color="auto" w:fill="FFFFFF"/>
        </w:rPr>
        <w:t>           </w:t>
      </w:r>
      <w:r>
        <w:rPr>
          <w:rFonts w:ascii="Poppins" w:hAnsi="Poppins"/>
          <w:shd w:val="clear" w:color="auto" w:fill="FFFFFF"/>
        </w:rPr>
        <w:tab/>
      </w:r>
      <w:r w:rsidRPr="00B408C2">
        <w:rPr>
          <w:rFonts w:ascii="Poppins" w:hAnsi="Poppins"/>
          <w:shd w:val="clear" w:color="auto" w:fill="FFFFFF"/>
        </w:rPr>
        <w:t xml:space="preserve">: </w:t>
      </w:r>
      <w:r w:rsidRPr="00536938">
        <w:rPr>
          <w:rFonts w:ascii="Poppins" w:hAnsi="Poppins"/>
          <w:color w:val="auto"/>
          <w:shd w:val="clear" w:color="auto" w:fill="FFFFFF"/>
        </w:rPr>
        <w:t>TR</w:t>
      </w:r>
      <w:r w:rsidRPr="00536938">
        <w:rPr>
          <w:rFonts w:ascii="Poppins" w:hAnsi="Poppins"/>
          <w:color w:val="auto"/>
          <w:szCs w:val="24"/>
        </w:rPr>
        <w:t>64 0001 5001 5800 7300 7470 52</w:t>
      </w:r>
    </w:p>
    <w:p w:rsidR="00B43DC4" w:rsidRPr="006849AF" w:rsidRDefault="00B43DC4" w:rsidP="004D4457">
      <w:pPr>
        <w:widowControl w:val="0"/>
        <w:spacing w:after="120" w:line="240" w:lineRule="auto"/>
        <w:ind w:left="0" w:firstLine="567"/>
        <w:contextualSpacing/>
        <w:rPr>
          <w:rFonts w:ascii="Times New Roman" w:hAnsi="Times New Roman" w:cs="Times New Roman"/>
          <w:color w:val="auto"/>
          <w:szCs w:val="24"/>
        </w:rPr>
      </w:pPr>
    </w:p>
    <w:p w:rsidR="00D07AAF" w:rsidRPr="006849AF" w:rsidRDefault="00B43DC4"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hesabına </w:t>
      </w:r>
      <w:r w:rsidR="00D07AAF" w:rsidRPr="006849AF">
        <w:rPr>
          <w:rFonts w:ascii="Times New Roman" w:hAnsi="Times New Roman" w:cs="Times New Roman"/>
          <w:color w:val="auto"/>
          <w:szCs w:val="24"/>
        </w:rPr>
        <w:t xml:space="preserve">yatırılması ve makbuzlarının teklif zarfının içinde sunulması gerekir. </w:t>
      </w: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29- Geçici teminatın iadesi </w:t>
      </w:r>
    </w:p>
    <w:p w:rsidR="00D07AAF" w:rsidRPr="006849AF" w:rsidRDefault="00D07AAF" w:rsidP="004D4457">
      <w:pPr>
        <w:numPr>
          <w:ilvl w:val="1"/>
          <w:numId w:val="36"/>
        </w:numPr>
        <w:spacing w:after="146"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İhale üzerinde kalan istekli ile ekonomik açıdan en avantajlı ikinci teklif sahibi istekliye ait teminat mektupları, ihaleden sonra idareye teslim edilir. Diğer isteklilere ait teminatlar ise hemen iade edilir. </w:t>
      </w:r>
    </w:p>
    <w:p w:rsidR="00D07AAF" w:rsidRPr="006849AF" w:rsidRDefault="00D07AAF" w:rsidP="004D4457">
      <w:pPr>
        <w:numPr>
          <w:ilvl w:val="1"/>
          <w:numId w:val="36"/>
        </w:numPr>
        <w:spacing w:after="143"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İhale üzerinde bırakılan isteklinin geçici teminatı ise gerekli kesin teminatın verilip sözleşmeyi imzalaması halinde iade edilir. </w:t>
      </w:r>
    </w:p>
    <w:p w:rsidR="00D07AAF" w:rsidRPr="006849AF" w:rsidRDefault="00D07AAF" w:rsidP="004D4457">
      <w:pPr>
        <w:numPr>
          <w:ilvl w:val="1"/>
          <w:numId w:val="36"/>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İhale üzerinde bırakılan istekli ile sözleşme imzalanması halinde, ekonomik açıdan en avantajlı ikinci teklif sahibine ait teminat, sözleşme imzalandıktan hemen sonra iade edilir.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IV-TEKLİFLERİN DEĞERLENDİRİLMESİ VE SÖZLEŞME YAPILMASINA İLİŞKİN HUSUSLAR </w:t>
      </w:r>
    </w:p>
    <w:p w:rsidR="00D07AAF" w:rsidRPr="006849AF" w:rsidRDefault="00D07AAF" w:rsidP="004D4457">
      <w:pPr>
        <w:spacing w:after="146"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30- Tekliflerin alınması ve açılması </w:t>
      </w:r>
    </w:p>
    <w:p w:rsidR="00D07AAF" w:rsidRPr="006849AF" w:rsidRDefault="00D07AAF" w:rsidP="004D4457">
      <w:pPr>
        <w:numPr>
          <w:ilvl w:val="1"/>
          <w:numId w:val="37"/>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Teklifler, bu Şartnamede belirtilen ihale saatine kadar İdareye (tekliflerin sunulacağı yere) verilecektir. </w:t>
      </w:r>
    </w:p>
    <w:p w:rsidR="00D07AAF" w:rsidRPr="006849AF" w:rsidRDefault="00D07AAF" w:rsidP="004D4457">
      <w:pPr>
        <w:numPr>
          <w:ilvl w:val="1"/>
          <w:numId w:val="37"/>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İhale komisyonunca, tekliflerin alınması ve açılmasında aşağıda yer alan usul uygulanır: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30.2.1.</w:t>
      </w:r>
      <w:r w:rsidRPr="006849AF">
        <w:rPr>
          <w:rFonts w:ascii="Times New Roman" w:hAnsi="Times New Roman" w:cs="Times New Roman"/>
          <w:color w:val="auto"/>
          <w:szCs w:val="24"/>
        </w:rPr>
        <w:t xml:space="preserve"> İhale komisyonunca bu Şartnamede belirtilen ihale saatinde ihaleye başlanır ve bu saate kadar kaç teklif verilmiş olduğu bir tutanakla tespit edilerek, hazır bulunanlara duyurulur. </w:t>
      </w:r>
    </w:p>
    <w:p w:rsidR="00D07AAF" w:rsidRPr="006849AF" w:rsidRDefault="00D07AAF" w:rsidP="004D4457">
      <w:pPr>
        <w:spacing w:after="0"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30.2.2.</w:t>
      </w:r>
      <w:r w:rsidRPr="006849AF">
        <w:rPr>
          <w:rFonts w:ascii="Times New Roman" w:hAnsi="Times New Roman" w:cs="Times New Roman"/>
          <w:color w:val="auto"/>
          <w:szCs w:val="24"/>
        </w:rPr>
        <w:t xml:space="preserve"> İhale komisyonu teklif zarflarını alınış sırasına göre inceler. Bu incelemede, zarfın üzerinde isteklinin adı, soyadı veya ticaret unvanı, tebligata esas açık adresi, teklifin hangi işe ait olduğu, ihaleyi yapan İdarenin açık adresi ve zarfın yapıştırılan yerinin istekli tarafından imzalanıp kaşelenmesi veya mühürlenmesi hususlarına bakılır. Bu hususlara uygun olmayan zarflar bir tutanakla belirlenerek değerlendirmeye alınmaz. </w:t>
      </w:r>
    </w:p>
    <w:p w:rsidR="00B43DC4" w:rsidRPr="006849AF" w:rsidRDefault="00B43DC4" w:rsidP="004D4457">
      <w:pPr>
        <w:spacing w:after="0" w:line="240" w:lineRule="auto"/>
        <w:ind w:left="0" w:firstLine="567"/>
        <w:rPr>
          <w:rFonts w:ascii="Times New Roman" w:hAnsi="Times New Roman" w:cs="Times New Roman"/>
          <w:color w:val="auto"/>
          <w:szCs w:val="24"/>
        </w:rPr>
      </w:pP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30.2.3.</w:t>
      </w:r>
      <w:r w:rsidRPr="006849AF">
        <w:rPr>
          <w:rFonts w:ascii="Times New Roman" w:hAnsi="Times New Roman" w:cs="Times New Roman"/>
          <w:color w:val="auto"/>
          <w:szCs w:val="24"/>
        </w:rPr>
        <w:t xml:space="preserve"> İhale konusu işin yaklaşık maliyeti açıklandıktan sonra zarflar isteklilerle birlikte hazır bulunanlar önünde alınış sırasına göre açılır. İsteklilerin belgelerinin eksik olup olmadığı ve teklif mektubu ile geçici teminatlarının usulüne uygun olup olmadığı kontrol edilir. Belgeleri eksik olan veya teklif mektubu ile geçici teminatı usulüne uygun olmayan istekliler tutanakla tespit edilir. İstekliler ve teklif bedelleri açıklanarak tutanağa bağlanır. Düzenlenen bu tutanaklar ihale komisyonunca imzalanır ve ihale komisyon başkanı tarafından onaylanmış bir sureti isteyenlere imza karşılığı verilir.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30.2.4.</w:t>
      </w:r>
      <w:r w:rsidRPr="006849AF">
        <w:rPr>
          <w:rFonts w:ascii="Times New Roman" w:hAnsi="Times New Roman" w:cs="Times New Roman"/>
          <w:color w:val="auto"/>
          <w:szCs w:val="24"/>
        </w:rPr>
        <w:t xml:space="preserve"> Bu aşamada; hiçbir teklifin reddine veya kabulüne karar verilmez. Teklifi oluşturan belgeler düzeltilemez ve tamamlanamaz. Teklifler değerlendirilmek üzere ilk oturum kapatılır. </w:t>
      </w:r>
    </w:p>
    <w:p w:rsidR="00BA4F9D" w:rsidRDefault="00BA4F9D" w:rsidP="004D4457">
      <w:pPr>
        <w:spacing w:line="240" w:lineRule="auto"/>
        <w:ind w:left="0" w:firstLine="567"/>
        <w:rPr>
          <w:rFonts w:ascii="Times New Roman" w:hAnsi="Times New Roman" w:cs="Times New Roman"/>
          <w:b/>
          <w:color w:val="auto"/>
          <w:szCs w:val="24"/>
        </w:rPr>
      </w:pP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lastRenderedPageBreak/>
        <w:t xml:space="preserve">Madde 31- Tekliflerin değerlendirilmesi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31.1.</w:t>
      </w:r>
      <w:r w:rsidRPr="006849AF">
        <w:rPr>
          <w:rFonts w:ascii="Times New Roman" w:hAnsi="Times New Roman" w:cs="Times New Roman"/>
          <w:color w:val="auto"/>
          <w:szCs w:val="24"/>
        </w:rPr>
        <w:t xml:space="preserve"> Tekliflerin değerlendirilmesinde, öncelikle belgeleri eksik olduğu veya teklif mektubu ile geçici teminatı usulüne uygun olmadığı ilk oturumda tespit edilen isteklilerin tekliflerinin değerlendirme dışı bırakılmasına karar verilir.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31.2.</w:t>
      </w:r>
      <w:r w:rsidRPr="006849AF">
        <w:rPr>
          <w:rFonts w:ascii="Times New Roman" w:hAnsi="Times New Roman" w:cs="Times New Roman"/>
          <w:color w:val="auto"/>
          <w:szCs w:val="24"/>
        </w:rPr>
        <w:t xml:space="preserve"> Teklifin esasını değiştirecek nitelikte olmaması kaydıyla, belge ve bilgi eksikliği bulunması halinde İdarece belirlenen sürede bu eksik belge ve bilgilerin tamamlanması yazılı olarak istenir. Bu çerçevede, tamamlatılması istenen belge ve bilgi eksikliklerinin giderilmesine ilişkin belgelerin niteliği dikkate alınarak İdare tarafından iki iş gününden az olmamak üzere makul bir tamamlama süresi verilir. Belirlenen sürede belge ve bilgileri tamamlamayanların teklifleri değerlendirme dışı bırakılır ve geçici teminatları gelir kaydedilir.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31.3.</w:t>
      </w:r>
      <w:r w:rsidRPr="006849AF">
        <w:rPr>
          <w:rFonts w:ascii="Times New Roman" w:hAnsi="Times New Roman" w:cs="Times New Roman"/>
          <w:color w:val="auto"/>
          <w:szCs w:val="24"/>
        </w:rPr>
        <w:t xml:space="preserve"> Belge ve 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durumunda kabul edilecektir. </w:t>
      </w:r>
    </w:p>
    <w:p w:rsidR="00D07AAF" w:rsidRPr="006849AF" w:rsidRDefault="00D07AAF" w:rsidP="004D4457">
      <w:pPr>
        <w:spacing w:after="143"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31.4.</w:t>
      </w:r>
      <w:r w:rsidRPr="006849AF">
        <w:rPr>
          <w:rFonts w:ascii="Times New Roman" w:hAnsi="Times New Roman" w:cs="Times New Roman"/>
          <w:color w:val="auto"/>
          <w:szCs w:val="24"/>
        </w:rPr>
        <w:t xml:space="preserve"> Bu ilk değerlendirme ve işlemler sonucunda belgeleri eksiksiz ve teklif mektubu ile geçici teminatı usulüne uygun olan isteklilerin tekliflerinin ayrıntılı değerlendirilmesine geçilir.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31.5.</w:t>
      </w:r>
      <w:r w:rsidRPr="006849AF">
        <w:rPr>
          <w:rFonts w:ascii="Times New Roman" w:hAnsi="Times New Roman" w:cs="Times New Roman"/>
          <w:color w:val="auto"/>
          <w:szCs w:val="24"/>
        </w:rPr>
        <w:t xml:space="preserve"> Bu aşamada, isteklilerin ihale konusu işi yapabilme kapasitelerini belirleyen yeterlik kriterlerine ve tekliflerin ihale dokümanında belirtilen şartlar</w:t>
      </w:r>
      <w:r w:rsidR="00B43DC4" w:rsidRPr="006849AF">
        <w:rPr>
          <w:rFonts w:ascii="Times New Roman" w:hAnsi="Times New Roman" w:cs="Times New Roman"/>
          <w:color w:val="auto"/>
          <w:szCs w:val="24"/>
        </w:rPr>
        <w:t>a uygun olup olmadığı ile birim fiyat teklif</w:t>
      </w:r>
      <w:r w:rsidRPr="006849AF">
        <w:rPr>
          <w:rFonts w:ascii="Times New Roman" w:hAnsi="Times New Roman" w:cs="Times New Roman"/>
          <w:color w:val="auto"/>
          <w:szCs w:val="24"/>
        </w:rPr>
        <w:t xml:space="preserve"> alınan ihalede, birim fiyat teklif cetvellerinde aritmetik hata bulunup bulunmadığı incelenir. Uygun olmadığı belirlenen teklifler ile birim fiyat teklif cetvellerinde aritmetik hata bulunan teklifler değerlendirme dışı bırakılır.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31.6.</w:t>
      </w:r>
      <w:r w:rsidRPr="006849AF">
        <w:rPr>
          <w:rFonts w:ascii="Times New Roman" w:hAnsi="Times New Roman" w:cs="Times New Roman"/>
          <w:color w:val="auto"/>
          <w:szCs w:val="24"/>
        </w:rPr>
        <w:t xml:space="preserve"> Açıklama istenilmeksizin sonuçlandırılan ihalelerde, fiyat veya fiyat ile birlikte fiyat dışı unsurlar üzerinden elektronik eksiltme yapılmasının öngörülmesi halinde, yeterli görülen istekliler davet edilerek elektronik eksiltme gerçekleştirilir. Bu ihalelerde istekliler, teklif fiyatları ve eksiltmeye konu fiyat dışı unsurların değerleri yaklaşık maliyet ile birlikte, eksiltme sonuçlanınca açıklanır. Yalnızca fiyat dışı unsurlar üzerinden elektronik eksiltme yapılması öngörülen ihalelerde ise eksiltme, aşırı düşük teklif değerlendirmesinden sonra yeterli görülen istekliler davet edilerek gerçekleştirilir.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32- İsteklilerden tekliflerine açıklık getirmelerinin istenilmesi </w:t>
      </w:r>
    </w:p>
    <w:p w:rsidR="00D07AAF" w:rsidRPr="006849AF" w:rsidRDefault="00D07AAF" w:rsidP="004D4457">
      <w:pPr>
        <w:spacing w:after="144"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32.1.</w:t>
      </w:r>
      <w:r w:rsidRPr="006849AF">
        <w:rPr>
          <w:rFonts w:ascii="Times New Roman" w:hAnsi="Times New Roman" w:cs="Times New Roman"/>
          <w:color w:val="auto"/>
          <w:szCs w:val="24"/>
        </w:rPr>
        <w:t xml:space="preserve"> İhale komisyonunun talebi üzerine İdare, tekliflerin incelenmesi, karşılaştırılması ve değerlendirilmesinde yararlanmak üzere açık olmayan hususlarla ilgili isteklilerden açıklama isteyebilir.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32.2.</w:t>
      </w:r>
      <w:r w:rsidRPr="006849AF">
        <w:rPr>
          <w:rFonts w:ascii="Times New Roman" w:hAnsi="Times New Roman" w:cs="Times New Roman"/>
          <w:color w:val="auto"/>
          <w:szCs w:val="24"/>
        </w:rPr>
        <w:t xml:space="preserve"> Bu açıklama, hiçbir şekilde teklif fiyatında değişiklik yapılması veya ihale dokümanında öngörülen kriterlere uygun olmayan tekliflerin uygun hale getirilmesi amacıyla istenilemez ve bu sonucu doğuracak şekilde kullanılamaz.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32.3.</w:t>
      </w:r>
      <w:r w:rsidRPr="006849AF">
        <w:rPr>
          <w:rFonts w:ascii="Times New Roman" w:hAnsi="Times New Roman" w:cs="Times New Roman"/>
          <w:color w:val="auto"/>
          <w:szCs w:val="24"/>
        </w:rPr>
        <w:t xml:space="preserve"> İdarenin yazılı açıklama talebine, istekli tarafından yazılı olarak cevap verilir. </w:t>
      </w:r>
    </w:p>
    <w:p w:rsidR="00B73EDE" w:rsidRDefault="00B73EDE" w:rsidP="004D4457">
      <w:pPr>
        <w:spacing w:after="149" w:line="240" w:lineRule="auto"/>
        <w:ind w:left="0" w:firstLine="567"/>
        <w:rPr>
          <w:rFonts w:ascii="Times New Roman" w:hAnsi="Times New Roman" w:cs="Times New Roman"/>
          <w:b/>
          <w:color w:val="auto"/>
          <w:szCs w:val="24"/>
        </w:rPr>
      </w:pPr>
    </w:p>
    <w:p w:rsidR="00B73EDE" w:rsidRDefault="00B73EDE" w:rsidP="004D4457">
      <w:pPr>
        <w:spacing w:after="149" w:line="240" w:lineRule="auto"/>
        <w:ind w:left="0" w:firstLine="567"/>
        <w:rPr>
          <w:rFonts w:ascii="Times New Roman" w:hAnsi="Times New Roman" w:cs="Times New Roman"/>
          <w:b/>
          <w:color w:val="auto"/>
          <w:szCs w:val="24"/>
        </w:rPr>
      </w:pPr>
    </w:p>
    <w:p w:rsidR="00BA4F9D" w:rsidRDefault="00BA4F9D" w:rsidP="004D4457">
      <w:pPr>
        <w:spacing w:after="149" w:line="240" w:lineRule="auto"/>
        <w:ind w:left="0" w:firstLine="567"/>
        <w:rPr>
          <w:rFonts w:ascii="Times New Roman" w:hAnsi="Times New Roman" w:cs="Times New Roman"/>
          <w:b/>
          <w:color w:val="auto"/>
          <w:szCs w:val="24"/>
        </w:rPr>
      </w:pPr>
    </w:p>
    <w:p w:rsidR="00BA4F9D" w:rsidRDefault="00BA4F9D" w:rsidP="004D4457">
      <w:pPr>
        <w:spacing w:after="149" w:line="240" w:lineRule="auto"/>
        <w:ind w:left="0" w:firstLine="567"/>
        <w:rPr>
          <w:rFonts w:ascii="Times New Roman" w:hAnsi="Times New Roman" w:cs="Times New Roman"/>
          <w:b/>
          <w:color w:val="auto"/>
          <w:szCs w:val="24"/>
        </w:rPr>
      </w:pP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lastRenderedPageBreak/>
        <w:t xml:space="preserve">Madde 33- </w:t>
      </w:r>
      <w:r w:rsidR="00496980" w:rsidRPr="006849AF">
        <w:rPr>
          <w:rFonts w:ascii="Times New Roman" w:hAnsi="Times New Roman" w:cs="Times New Roman"/>
          <w:b/>
          <w:color w:val="auto"/>
          <w:szCs w:val="24"/>
        </w:rPr>
        <w:t>Aşırı düşük teklifler</w:t>
      </w:r>
      <w:r w:rsidRPr="006849AF">
        <w:rPr>
          <w:rFonts w:ascii="Times New Roman" w:hAnsi="Times New Roman" w:cs="Times New Roman"/>
          <w:b/>
          <w:color w:val="auto"/>
          <w:szCs w:val="24"/>
        </w:rPr>
        <w:t xml:space="preserve">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33.1.</w:t>
      </w:r>
      <w:r w:rsidRPr="006849AF">
        <w:rPr>
          <w:rFonts w:ascii="Times New Roman" w:hAnsi="Times New Roman" w:cs="Times New Roman"/>
          <w:color w:val="auto"/>
          <w:szCs w:val="24"/>
        </w:rPr>
        <w:t xml:space="preserve"> </w:t>
      </w:r>
      <w:r w:rsidR="00496980" w:rsidRPr="006849AF">
        <w:rPr>
          <w:rFonts w:ascii="Times New Roman" w:hAnsi="Times New Roman" w:cs="Times New Roman"/>
          <w:color w:val="auto"/>
          <w:szCs w:val="24"/>
        </w:rPr>
        <w:t>İhale komisyonu, verilen teklifleri değerlendirdikten sonra diğer tekliflere veya vakıf yükseköğretim kurumunun tespit ettiği tahmini bedele göre teklif fiyatı aşırı düşük olanları tespit eder. Bu teklifleri reddetmeden önce belirlediği süre içinde teklif sahiplerinden teklifte önemli olduğunu tespit ettiği bileşenler ile ilgili ayrıntıları yazılı olarak ister. Bu değerlendirme sonucunda, açıklamaları yeterli görülmeyen veya yazılı açıklamada bulunmayan isteklilerin teklifleri reddedilir.</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34- Bütün tekliflerin reddedilmesi ve ihalenin iptal edilmesi </w:t>
      </w:r>
    </w:p>
    <w:p w:rsidR="00D07AAF" w:rsidRPr="006849AF" w:rsidRDefault="00D07AAF" w:rsidP="004D4457">
      <w:pPr>
        <w:spacing w:after="146"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34.1.</w:t>
      </w:r>
      <w:r w:rsidRPr="006849AF">
        <w:rPr>
          <w:rFonts w:ascii="Times New Roman" w:hAnsi="Times New Roman" w:cs="Times New Roman"/>
          <w:color w:val="auto"/>
          <w:szCs w:val="24"/>
        </w:rPr>
        <w:t xml:space="preserve"> İhale komisyonu kararı üzerine İdare, verilmiş olan bütün teklifleri reddederek ihaleyi iptal etmekte serbesttir. İdare bütün tekliflerin reddedilmesi nedeniyle herhangi bir yükümlülük altına girmez.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34.2.</w:t>
      </w:r>
      <w:r w:rsidRPr="006849AF">
        <w:rPr>
          <w:rFonts w:ascii="Times New Roman" w:hAnsi="Times New Roman" w:cs="Times New Roman"/>
          <w:color w:val="auto"/>
          <w:szCs w:val="24"/>
        </w:rPr>
        <w:t xml:space="preserve"> İhalenin iptal edilmesi halinde bu durum, bütün isteklilere gerekçesiyle birlikte derhal bildirilir.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35- Ekonomik açıdan en avantajlı teklifin belirlenmesi </w:t>
      </w:r>
    </w:p>
    <w:p w:rsidR="00D07AAF" w:rsidRPr="006849AF" w:rsidRDefault="00D07AAF" w:rsidP="004D4457">
      <w:pPr>
        <w:tabs>
          <w:tab w:val="center" w:pos="4031"/>
          <w:tab w:val="center" w:pos="7434"/>
        </w:tabs>
        <w:spacing w:after="214" w:line="240" w:lineRule="auto"/>
        <w:ind w:left="0" w:firstLine="567"/>
        <w:jc w:val="left"/>
        <w:rPr>
          <w:rFonts w:ascii="Times New Roman" w:hAnsi="Times New Roman" w:cs="Times New Roman"/>
          <w:color w:val="auto"/>
          <w:szCs w:val="24"/>
        </w:rPr>
      </w:pPr>
      <w:r w:rsidRPr="006849AF">
        <w:rPr>
          <w:rFonts w:ascii="Times New Roman" w:eastAsia="Calibri" w:hAnsi="Times New Roman" w:cs="Times New Roman"/>
          <w:color w:val="auto"/>
          <w:szCs w:val="24"/>
        </w:rPr>
        <w:tab/>
      </w:r>
      <w:r w:rsidRPr="006849AF">
        <w:rPr>
          <w:rFonts w:ascii="Times New Roman" w:hAnsi="Times New Roman" w:cs="Times New Roman"/>
          <w:b/>
          <w:color w:val="auto"/>
          <w:szCs w:val="24"/>
        </w:rPr>
        <w:t>35.1.</w:t>
      </w:r>
      <w:r w:rsidRPr="006849AF">
        <w:rPr>
          <w:rFonts w:ascii="Times New Roman" w:hAnsi="Times New Roman" w:cs="Times New Roman"/>
          <w:color w:val="auto"/>
          <w:szCs w:val="24"/>
        </w:rPr>
        <w:t xml:space="preserve"> Bu ihalede ekonomi</w:t>
      </w:r>
      <w:r w:rsidR="004E465E" w:rsidRPr="006849AF">
        <w:rPr>
          <w:rFonts w:ascii="Times New Roman" w:hAnsi="Times New Roman" w:cs="Times New Roman"/>
          <w:color w:val="auto"/>
          <w:szCs w:val="24"/>
        </w:rPr>
        <w:t>k açıdan en avantajlı teklif, teklif edilen fiyatların en düşük olanıdır.</w:t>
      </w:r>
      <w:r w:rsidRPr="006849AF">
        <w:rPr>
          <w:rFonts w:ascii="Times New Roman" w:hAnsi="Times New Roman" w:cs="Times New Roman"/>
          <w:color w:val="auto"/>
          <w:szCs w:val="24"/>
        </w:rPr>
        <w:t xml:space="preserve"> </w:t>
      </w:r>
      <w:r w:rsidRPr="006849AF">
        <w:rPr>
          <w:rFonts w:ascii="Times New Roman" w:hAnsi="Times New Roman" w:cs="Times New Roman"/>
          <w:color w:val="auto"/>
          <w:szCs w:val="24"/>
        </w:rPr>
        <w:tab/>
        <w:t xml:space="preserve"> </w:t>
      </w:r>
      <w:r w:rsidRPr="006849AF">
        <w:rPr>
          <w:rFonts w:ascii="Times New Roman" w:eastAsia="Calibri" w:hAnsi="Times New Roman" w:cs="Times New Roman"/>
          <w:strike/>
          <w:color w:val="auto"/>
          <w:szCs w:val="24"/>
        </w:rPr>
        <w:t xml:space="preserve">                                              </w:t>
      </w:r>
      <w:r w:rsidRPr="006849AF">
        <w:rPr>
          <w:rFonts w:ascii="Times New Roman" w:eastAsia="Calibri" w:hAnsi="Times New Roman" w:cs="Times New Roman"/>
          <w:color w:val="auto"/>
          <w:szCs w:val="24"/>
        </w:rPr>
        <w:t xml:space="preserve"> </w:t>
      </w:r>
    </w:p>
    <w:p w:rsidR="00A24BE0" w:rsidRPr="006849AF" w:rsidRDefault="00A24BE0" w:rsidP="004D4457">
      <w:pPr>
        <w:spacing w:after="164"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35.2.</w:t>
      </w:r>
      <w:r w:rsidRPr="006849AF">
        <w:rPr>
          <w:rFonts w:ascii="Times New Roman" w:hAnsi="Times New Roman" w:cs="Times New Roman"/>
          <w:color w:val="auto"/>
          <w:szCs w:val="24"/>
        </w:rPr>
        <w:t xml:space="preserve"> </w:t>
      </w:r>
      <w:r w:rsidR="00D07AAF" w:rsidRPr="006849AF">
        <w:rPr>
          <w:rFonts w:ascii="Times New Roman" w:hAnsi="Times New Roman" w:cs="Times New Roman"/>
          <w:color w:val="auto"/>
          <w:szCs w:val="24"/>
        </w:rPr>
        <w:t>Ekonomik açıdan en avantajlı teklifin birden fazla istekli taraf</w:t>
      </w:r>
      <w:r w:rsidRPr="006849AF">
        <w:rPr>
          <w:rFonts w:ascii="Times New Roman" w:hAnsi="Times New Roman" w:cs="Times New Roman"/>
          <w:color w:val="auto"/>
          <w:szCs w:val="24"/>
        </w:rPr>
        <w:t xml:space="preserve">ından </w:t>
      </w:r>
      <w:r w:rsidR="00BF6DF3" w:rsidRPr="006849AF">
        <w:rPr>
          <w:rFonts w:ascii="Times New Roman" w:hAnsi="Times New Roman" w:cs="Times New Roman"/>
          <w:color w:val="auto"/>
          <w:szCs w:val="24"/>
        </w:rPr>
        <w:t xml:space="preserve">verilmiş olması halinde; üst </w:t>
      </w:r>
      <w:r w:rsidR="002502EB" w:rsidRPr="006849AF">
        <w:rPr>
          <w:rFonts w:ascii="Times New Roman" w:hAnsi="Times New Roman" w:cs="Times New Roman"/>
          <w:color w:val="auto"/>
          <w:szCs w:val="24"/>
        </w:rPr>
        <w:t xml:space="preserve">ve/veya yeni </w:t>
      </w:r>
      <w:r w:rsidR="00BF6DF3" w:rsidRPr="006849AF">
        <w:rPr>
          <w:rFonts w:ascii="Times New Roman" w:hAnsi="Times New Roman" w:cs="Times New Roman"/>
          <w:color w:val="auto"/>
          <w:szCs w:val="24"/>
        </w:rPr>
        <w:t>model araç</w:t>
      </w:r>
      <w:r w:rsidR="002502EB" w:rsidRPr="006849AF">
        <w:rPr>
          <w:rFonts w:ascii="Times New Roman" w:hAnsi="Times New Roman" w:cs="Times New Roman"/>
          <w:color w:val="auto"/>
          <w:szCs w:val="24"/>
        </w:rPr>
        <w:t>lar ile hizmet vermeyi taahhüt eden isteklinin</w:t>
      </w:r>
      <w:r w:rsidR="00BF6DF3" w:rsidRPr="006849AF">
        <w:rPr>
          <w:rFonts w:ascii="Times New Roman" w:hAnsi="Times New Roman" w:cs="Times New Roman"/>
          <w:color w:val="auto"/>
          <w:szCs w:val="24"/>
        </w:rPr>
        <w:t xml:space="preserve"> teklif</w:t>
      </w:r>
      <w:r w:rsidRPr="006849AF">
        <w:rPr>
          <w:rFonts w:ascii="Times New Roman" w:hAnsi="Times New Roman" w:cs="Times New Roman"/>
          <w:color w:val="auto"/>
          <w:szCs w:val="24"/>
        </w:rPr>
        <w:t>i</w:t>
      </w:r>
      <w:r w:rsidR="00BF6DF3" w:rsidRPr="006849AF">
        <w:rPr>
          <w:rFonts w:ascii="Times New Roman" w:hAnsi="Times New Roman" w:cs="Times New Roman"/>
          <w:color w:val="auto"/>
          <w:szCs w:val="24"/>
        </w:rPr>
        <w:t xml:space="preserve"> tercih edilecektir.</w:t>
      </w:r>
    </w:p>
    <w:p w:rsidR="00D07AAF" w:rsidRPr="006849AF" w:rsidRDefault="00A24BE0" w:rsidP="004D4457">
      <w:pPr>
        <w:spacing w:after="164"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Araçlar modellerinin aynı olması durumunda iş deneyim belgelerinin tutarları değerlendirilerek belge tutarı fazla olan</w:t>
      </w:r>
      <w:r w:rsidR="002502EB" w:rsidRPr="006849AF">
        <w:rPr>
          <w:rFonts w:ascii="Times New Roman" w:hAnsi="Times New Roman" w:cs="Times New Roman"/>
          <w:color w:val="auto"/>
          <w:szCs w:val="24"/>
        </w:rPr>
        <w:t xml:space="preserve"> ve en fazla sayıda eğitim kurumuna</w:t>
      </w:r>
      <w:r w:rsidRPr="006849AF">
        <w:rPr>
          <w:rFonts w:ascii="Times New Roman" w:hAnsi="Times New Roman" w:cs="Times New Roman"/>
          <w:color w:val="auto"/>
          <w:szCs w:val="24"/>
        </w:rPr>
        <w:t xml:space="preserve"> </w:t>
      </w:r>
      <w:r w:rsidR="002502EB" w:rsidRPr="006849AF">
        <w:rPr>
          <w:rFonts w:ascii="Times New Roman" w:hAnsi="Times New Roman" w:cs="Times New Roman"/>
          <w:color w:val="auto"/>
          <w:szCs w:val="24"/>
        </w:rPr>
        <w:t xml:space="preserve">hizmet vermiş olan </w:t>
      </w:r>
      <w:r w:rsidRPr="006849AF">
        <w:rPr>
          <w:rFonts w:ascii="Times New Roman" w:hAnsi="Times New Roman" w:cs="Times New Roman"/>
          <w:color w:val="auto"/>
          <w:szCs w:val="24"/>
        </w:rPr>
        <w:t>isteklinin teklifi ekonomik açıdan en avantajlı teklif olarak belirlenecektir.</w:t>
      </w:r>
    </w:p>
    <w:p w:rsidR="00D07AAF" w:rsidRPr="006849AF" w:rsidRDefault="00D07AAF" w:rsidP="004D4457">
      <w:pPr>
        <w:pStyle w:val="ListParagraph"/>
        <w:numPr>
          <w:ilvl w:val="1"/>
          <w:numId w:val="49"/>
        </w:numPr>
        <w:spacing w:after="279"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Yerli istekliler lehine </w:t>
      </w:r>
      <w:r w:rsidR="00A24BE0" w:rsidRPr="006849AF">
        <w:rPr>
          <w:rFonts w:ascii="Times New Roman" w:hAnsi="Times New Roman" w:cs="Times New Roman"/>
          <w:color w:val="auto"/>
          <w:szCs w:val="24"/>
        </w:rPr>
        <w:t>fiyat avantajı uygulanması:</w:t>
      </w:r>
    </w:p>
    <w:p w:rsidR="00D07AAF" w:rsidRPr="006849AF" w:rsidRDefault="00D07AAF" w:rsidP="00AF1B29">
      <w:pPr>
        <w:tabs>
          <w:tab w:val="center" w:pos="1429"/>
          <w:tab w:val="center" w:pos="2477"/>
        </w:tabs>
        <w:spacing w:line="240" w:lineRule="auto"/>
        <w:ind w:left="0" w:firstLine="567"/>
        <w:rPr>
          <w:rFonts w:ascii="Times New Roman" w:hAnsi="Times New Roman" w:cs="Times New Roman"/>
          <w:b/>
          <w:color w:val="auto"/>
          <w:szCs w:val="24"/>
        </w:rPr>
      </w:pPr>
      <w:r w:rsidRPr="006849AF">
        <w:rPr>
          <w:rFonts w:ascii="Times New Roman" w:eastAsia="Calibri" w:hAnsi="Times New Roman" w:cs="Times New Roman"/>
          <w:color w:val="auto"/>
          <w:szCs w:val="24"/>
        </w:rPr>
        <w:tab/>
      </w:r>
      <w:r w:rsidRPr="006849AF">
        <w:rPr>
          <w:rFonts w:ascii="Times New Roman" w:hAnsi="Times New Roman" w:cs="Times New Roman"/>
          <w:b/>
          <w:color w:val="auto"/>
          <w:szCs w:val="24"/>
        </w:rPr>
        <w:t xml:space="preserve">35.4.1.  </w:t>
      </w:r>
      <w:r w:rsidR="00A24BE0" w:rsidRPr="006849AF">
        <w:rPr>
          <w:rFonts w:ascii="Times New Roman" w:hAnsi="Times New Roman" w:cs="Times New Roman"/>
          <w:color w:val="auto"/>
          <w:szCs w:val="24"/>
        </w:rPr>
        <w:t>Tekliflerin değerlendirilmesinde yerli istekliler lehine fiyat avantajı uygulanmayacaktır.</w:t>
      </w:r>
      <w:r w:rsidRPr="006849AF">
        <w:rPr>
          <w:rFonts w:ascii="Times New Roman" w:hAnsi="Times New Roman" w:cs="Times New Roman"/>
          <w:color w:val="auto"/>
          <w:szCs w:val="24"/>
        </w:rPr>
        <w:tab/>
      </w:r>
      <w:r w:rsidRPr="006849AF">
        <w:rPr>
          <w:rFonts w:ascii="Times New Roman" w:hAnsi="Times New Roman" w:cs="Times New Roman"/>
          <w:b/>
          <w:color w:val="auto"/>
          <w:szCs w:val="24"/>
        </w:rPr>
        <w:t xml:space="preserve"> </w:t>
      </w: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36- İhalenin karara bağlanması </w:t>
      </w:r>
    </w:p>
    <w:p w:rsidR="00D07AAF" w:rsidRPr="006849AF" w:rsidRDefault="00D07AAF" w:rsidP="004D4457">
      <w:pPr>
        <w:spacing w:after="143"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36.1.</w:t>
      </w:r>
      <w:r w:rsidRPr="006849AF">
        <w:rPr>
          <w:rFonts w:ascii="Times New Roman" w:hAnsi="Times New Roman" w:cs="Times New Roman"/>
          <w:color w:val="auto"/>
          <w:szCs w:val="24"/>
        </w:rPr>
        <w:t xml:space="preserve"> Yapılan değerlendirme sonucunda ihale komisyonu tarafından ihale, ekonomik açıdan en avantajlı teklifi veren istekli üzerinde bırakılır.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36.2.</w:t>
      </w:r>
      <w:r w:rsidRPr="006849AF">
        <w:rPr>
          <w:rFonts w:ascii="Times New Roman" w:hAnsi="Times New Roman" w:cs="Times New Roman"/>
          <w:color w:val="auto"/>
          <w:szCs w:val="24"/>
        </w:rPr>
        <w:t xml:space="preserve"> İhale komisyonu, yapacağı değerlendirme sonucunda gerekçeli bir karar alarak ihale yetkilisinin onayına sunar.  </w:t>
      </w:r>
    </w:p>
    <w:p w:rsidR="00D07AAF" w:rsidRPr="006849AF" w:rsidRDefault="00D07AAF" w:rsidP="004D4457">
      <w:pPr>
        <w:spacing w:after="146"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37- İhale kararının onaylanması veya iptali </w:t>
      </w:r>
    </w:p>
    <w:p w:rsidR="00D07AAF" w:rsidRPr="006849AF" w:rsidRDefault="00D07AAF" w:rsidP="004D4457">
      <w:pPr>
        <w:spacing w:after="142"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37.1.</w:t>
      </w:r>
      <w:r w:rsidRPr="006849AF">
        <w:rPr>
          <w:rFonts w:ascii="Times New Roman" w:hAnsi="Times New Roman" w:cs="Times New Roman"/>
          <w:color w:val="auto"/>
          <w:szCs w:val="24"/>
        </w:rPr>
        <w:t xml:space="preserve"> İhale kararı ihale yetkilisince onaylanmadan önce, ihale üzerinde bırakılan istekli ile varsa ekonomik açıdan en avantajlı ikinci teklif sahibi isteklinin ihalelere katılmaktan yasaklı olup olmadığı Kurumdan teyit edilerek buna ilişkin belge ihale kararına eklenir.  </w:t>
      </w:r>
    </w:p>
    <w:p w:rsidR="00D07AAF" w:rsidRPr="006849AF" w:rsidRDefault="00D07AAF" w:rsidP="004D4457">
      <w:pPr>
        <w:spacing w:after="142"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37.2.</w:t>
      </w:r>
      <w:r w:rsidRPr="006849AF">
        <w:rPr>
          <w:rFonts w:ascii="Times New Roman" w:hAnsi="Times New Roman" w:cs="Times New Roman"/>
          <w:color w:val="auto"/>
          <w:szCs w:val="24"/>
        </w:rPr>
        <w:t xml:space="preserve"> Yapılan teyit işlemi sonucunda, her iki isteklinin de yasaklı çıkması durumunda ihale iptal edilir.  </w:t>
      </w:r>
    </w:p>
    <w:p w:rsidR="00D07AAF" w:rsidRPr="006849AF" w:rsidRDefault="00D07AAF" w:rsidP="004D4457">
      <w:pPr>
        <w:spacing w:after="143"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37.3.</w:t>
      </w:r>
      <w:r w:rsidRPr="006849AF">
        <w:rPr>
          <w:rFonts w:ascii="Times New Roman" w:hAnsi="Times New Roman" w:cs="Times New Roman"/>
          <w:color w:val="auto"/>
          <w:szCs w:val="24"/>
        </w:rPr>
        <w:t xml:space="preserve"> İhale yetkilisi, karar tarihini izleyen en geç beş iş günü içinde ihale kararını onaylar veya gerekçesini açıkça belirtmek suretiyle iptal eder.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lastRenderedPageBreak/>
        <w:t>37.4.</w:t>
      </w:r>
      <w:r w:rsidRPr="006849AF">
        <w:rPr>
          <w:rFonts w:ascii="Times New Roman" w:hAnsi="Times New Roman" w:cs="Times New Roman"/>
          <w:color w:val="auto"/>
          <w:szCs w:val="24"/>
        </w:rPr>
        <w:t xml:space="preserve"> İhale; kararın ihale yetkilisince onaylanması halinde geçerli, iptal edilmesi halinde ise hükümsüz sayılır. </w:t>
      </w: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38- Kesinleşen ihale kararının bildirilmesi </w:t>
      </w:r>
    </w:p>
    <w:p w:rsidR="00D07AAF" w:rsidRPr="006849AF" w:rsidRDefault="00D07AAF" w:rsidP="004D4457">
      <w:pPr>
        <w:spacing w:after="146"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 xml:space="preserve">38.1. </w:t>
      </w:r>
      <w:r w:rsidRPr="006849AF">
        <w:rPr>
          <w:rFonts w:ascii="Times New Roman" w:hAnsi="Times New Roman" w:cs="Times New Roman"/>
          <w:color w:val="auto"/>
          <w:szCs w:val="24"/>
        </w:rPr>
        <w:t xml:space="preserve">Kesinleşen ihale kararı, ihale yetkilisi tarafından onaylandığı günü izleyen en geç üç gün içinde, ihale üzerinde bırakılan dahil, ihaleye teklif veren bütün isteklilere, 36.2. maddesi uyarınca alınan ihale komisyonu </w:t>
      </w:r>
      <w:r w:rsidR="002448A0" w:rsidRPr="006849AF">
        <w:rPr>
          <w:rFonts w:ascii="Times New Roman" w:hAnsi="Times New Roman" w:cs="Times New Roman"/>
          <w:color w:val="auto"/>
          <w:szCs w:val="24"/>
        </w:rPr>
        <w:t>kararı ile birlikte bildirilir.</w:t>
      </w:r>
      <w:r w:rsidRPr="006849AF">
        <w:rPr>
          <w:rFonts w:ascii="Times New Roman" w:hAnsi="Times New Roman" w:cs="Times New Roman"/>
          <w:color w:val="auto"/>
          <w:szCs w:val="24"/>
        </w:rPr>
        <w:t xml:space="preserve"> </w:t>
      </w:r>
    </w:p>
    <w:p w:rsidR="00D07AAF" w:rsidRPr="006849AF" w:rsidRDefault="00D07AAF" w:rsidP="004D4457">
      <w:pPr>
        <w:spacing w:after="141"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38.2.</w:t>
      </w:r>
      <w:r w:rsidRPr="006849AF">
        <w:rPr>
          <w:rFonts w:ascii="Times New Roman" w:hAnsi="Times New Roman" w:cs="Times New Roman"/>
          <w:color w:val="auto"/>
          <w:szCs w:val="24"/>
        </w:rPr>
        <w:t xml:space="preserve"> İhale kararının ihale yetkilisi tarafından iptal edilmesi durumunda da isteklilere gerekçeleri belirtilmek suretiyle bildirim yapılır. </w:t>
      </w:r>
    </w:p>
    <w:p w:rsidR="00D07AAF" w:rsidRPr="006849AF" w:rsidRDefault="00D07AAF" w:rsidP="004D4457">
      <w:pPr>
        <w:spacing w:after="141"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38.3.</w:t>
      </w:r>
      <w:r w:rsidRPr="006849AF">
        <w:rPr>
          <w:rFonts w:ascii="Times New Roman" w:hAnsi="Times New Roman" w:cs="Times New Roman"/>
          <w:color w:val="auto"/>
          <w:szCs w:val="24"/>
        </w:rPr>
        <w:t xml:space="preserve">İhale sonucunun bütün isteklilere bildiriminden itibaren 3 iş günü geçmedikçe sözleşme imzalanmayacaktır.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39- Sözleşmeye davet </w:t>
      </w:r>
    </w:p>
    <w:p w:rsidR="00D07AAF" w:rsidRPr="006849AF" w:rsidRDefault="00D07AAF" w:rsidP="004D4457">
      <w:pPr>
        <w:spacing w:after="144"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39.1.</w:t>
      </w:r>
      <w:r w:rsidRPr="006849AF">
        <w:rPr>
          <w:rFonts w:ascii="Times New Roman" w:hAnsi="Times New Roman" w:cs="Times New Roman"/>
          <w:color w:val="auto"/>
          <w:szCs w:val="24"/>
        </w:rPr>
        <w:t xml:space="preserve"> İhale sonucu, ihale kararlarının ihale yetkilisi tarafından onaylandığı günü izleyen en geç üç iş günü içinde, ihale üzerinde bırakılan dahil ihaleye teklif veren bütün isteklilere elden veya tebligat adresine iadeli taahhütlü posta yoluyla bildirilir. Bu davet yazısında, tebliğ tarihini izleyen on gün içinde yasal yükümlüklerini yerine getirmek suretiyle sözleşmeyi imzalaması hususu bildirilir. Yabancı istekliler için bu süreye oniki gün ilave edilecektir.  </w:t>
      </w:r>
    </w:p>
    <w:p w:rsidR="00AF1B29" w:rsidRPr="006849AF" w:rsidRDefault="00D07AAF" w:rsidP="004D4457">
      <w:pPr>
        <w:spacing w:after="99"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39.2.</w:t>
      </w:r>
      <w:r w:rsidRPr="006849AF">
        <w:rPr>
          <w:rFonts w:ascii="Times New Roman" w:hAnsi="Times New Roman" w:cs="Times New Roman"/>
          <w:color w:val="auto"/>
          <w:szCs w:val="24"/>
        </w:rPr>
        <w:t xml:space="preserve"> İsteklinin, bu davet yazısının bildirim tarihini izleyen on gün içinde yasal yükümlülüklerini yerine getirerek sözleşmeyi imzalaması zorunludur.  </w:t>
      </w:r>
    </w:p>
    <w:p w:rsidR="00D07AAF" w:rsidRPr="006849AF" w:rsidRDefault="00D07AAF" w:rsidP="004D4457">
      <w:pPr>
        <w:spacing w:after="99"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Madde 40- Kesin teminat</w:t>
      </w:r>
      <w:r w:rsidRPr="006849AF">
        <w:rPr>
          <w:rFonts w:ascii="Times New Roman" w:hAnsi="Times New Roman" w:cs="Times New Roman"/>
          <w:color w:val="auto"/>
          <w:szCs w:val="24"/>
        </w:rPr>
        <w:t xml:space="preserve"> </w:t>
      </w:r>
    </w:p>
    <w:p w:rsidR="00D07AAF" w:rsidRPr="006849AF" w:rsidRDefault="00D07AAF" w:rsidP="004D4457">
      <w:pPr>
        <w:spacing w:after="143"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40.1.</w:t>
      </w:r>
      <w:r w:rsidRPr="006849AF">
        <w:rPr>
          <w:rFonts w:ascii="Times New Roman" w:hAnsi="Times New Roman" w:cs="Times New Roman"/>
          <w:color w:val="auto"/>
          <w:szCs w:val="24"/>
        </w:rPr>
        <w:t xml:space="preserve"> İhale üzerinde bırakılan istekliden, sözleşme imzalanmad</w:t>
      </w:r>
      <w:r w:rsidR="00676A20" w:rsidRPr="006849AF">
        <w:rPr>
          <w:rFonts w:ascii="Times New Roman" w:hAnsi="Times New Roman" w:cs="Times New Roman"/>
          <w:color w:val="auto"/>
          <w:szCs w:val="24"/>
        </w:rPr>
        <w:t xml:space="preserve">an önce, </w:t>
      </w:r>
      <w:r w:rsidR="00536938">
        <w:rPr>
          <w:rFonts w:ascii="Times New Roman" w:hAnsi="Times New Roman" w:cs="Times New Roman"/>
          <w:color w:val="auto"/>
          <w:szCs w:val="24"/>
        </w:rPr>
        <w:t xml:space="preserve">toplam teklif bedelinin </w:t>
      </w:r>
      <w:r w:rsidR="00560DFD">
        <w:rPr>
          <w:rFonts w:ascii="Times New Roman" w:hAnsi="Times New Roman" w:cs="Times New Roman"/>
          <w:color w:val="auto"/>
          <w:szCs w:val="24"/>
        </w:rPr>
        <w:t>%6 oranında</w:t>
      </w:r>
      <w:r w:rsidRPr="006849AF">
        <w:rPr>
          <w:rFonts w:ascii="Times New Roman" w:hAnsi="Times New Roman" w:cs="Times New Roman"/>
          <w:color w:val="auto"/>
          <w:szCs w:val="24"/>
        </w:rPr>
        <w:t xml:space="preserve"> kesin teminat alınır. </w:t>
      </w:r>
      <w:r w:rsidR="00676A20" w:rsidRPr="006849AF">
        <w:rPr>
          <w:rFonts w:ascii="Times New Roman" w:hAnsi="Times New Roman" w:cs="Times New Roman"/>
          <w:color w:val="auto"/>
          <w:szCs w:val="24"/>
        </w:rPr>
        <w:t xml:space="preserve">Süresi </w:t>
      </w:r>
      <w:r w:rsidR="00536938">
        <w:rPr>
          <w:rFonts w:ascii="Times New Roman" w:hAnsi="Times New Roman" w:cs="Times New Roman"/>
          <w:color w:val="auto"/>
          <w:szCs w:val="24"/>
        </w:rPr>
        <w:t xml:space="preserve">en az </w:t>
      </w:r>
      <w:r w:rsidR="00536938">
        <w:rPr>
          <w:rFonts w:ascii="Aptos" w:hAnsi="Aptos"/>
        </w:rPr>
        <w:t>bir yıllık olarak verilip</w:t>
      </w:r>
      <w:r w:rsidR="005E5614">
        <w:rPr>
          <w:rFonts w:ascii="Aptos" w:hAnsi="Aptos"/>
        </w:rPr>
        <w:t>,</w:t>
      </w:r>
      <w:r w:rsidR="00536938">
        <w:rPr>
          <w:rFonts w:ascii="Aptos" w:hAnsi="Aptos"/>
        </w:rPr>
        <w:t xml:space="preserve"> her yıl ilgili dönemde yenile</w:t>
      </w:r>
      <w:r w:rsidR="005E5614">
        <w:rPr>
          <w:rFonts w:ascii="Aptos" w:hAnsi="Aptos"/>
        </w:rPr>
        <w:t>bilecektir.</w:t>
      </w:r>
    </w:p>
    <w:p w:rsidR="00D07AAF" w:rsidRPr="006849AF" w:rsidRDefault="00D07AAF" w:rsidP="004D4457">
      <w:pPr>
        <w:spacing w:after="144"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40.2.</w:t>
      </w:r>
      <w:r w:rsidRPr="006849AF">
        <w:rPr>
          <w:rFonts w:ascii="Times New Roman" w:hAnsi="Times New Roman" w:cs="Times New Roman"/>
          <w:color w:val="auto"/>
          <w:szCs w:val="24"/>
        </w:rPr>
        <w:t xml:space="preserve"> İhale üzerinde bırakılan isteklinin ortak girişim olması halinde toplam kesin teminat miktarı, ortaklık oranına veya işin uzmanlık gerektiren kısımlarına verilen teklif tutarlarına bakılmaksızın ortaklardan biri veya birkaçı tarafından karşılanabilir. </w:t>
      </w:r>
    </w:p>
    <w:p w:rsidR="00D07AAF" w:rsidRPr="006849AF" w:rsidRDefault="00D07AAF" w:rsidP="004D4457">
      <w:pPr>
        <w:spacing w:after="146"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41- Sözleşme yapılmasında isteklinin görev ve sorumluluğu </w:t>
      </w:r>
    </w:p>
    <w:p w:rsidR="00D07AAF" w:rsidRPr="006849AF" w:rsidRDefault="002C25C3" w:rsidP="002C25C3">
      <w:pPr>
        <w:spacing w:after="141" w:line="240" w:lineRule="auto"/>
        <w:ind w:left="567" w:firstLine="0"/>
        <w:rPr>
          <w:rFonts w:ascii="Times New Roman" w:hAnsi="Times New Roman" w:cs="Times New Roman"/>
          <w:color w:val="auto"/>
          <w:szCs w:val="24"/>
        </w:rPr>
      </w:pPr>
      <w:r w:rsidRPr="006849AF">
        <w:rPr>
          <w:rFonts w:ascii="Times New Roman" w:hAnsi="Times New Roman" w:cs="Times New Roman"/>
          <w:b/>
          <w:color w:val="auto"/>
          <w:szCs w:val="24"/>
        </w:rPr>
        <w:t>41.</w:t>
      </w:r>
      <w:r w:rsidR="00D07AAF" w:rsidRPr="006849AF">
        <w:rPr>
          <w:rFonts w:ascii="Times New Roman" w:hAnsi="Times New Roman" w:cs="Times New Roman"/>
          <w:b/>
          <w:color w:val="auto"/>
          <w:szCs w:val="24"/>
        </w:rPr>
        <w:t>1.</w:t>
      </w:r>
      <w:r w:rsidR="00A2536F" w:rsidRPr="006849AF">
        <w:rPr>
          <w:rFonts w:ascii="Times New Roman" w:hAnsi="Times New Roman" w:cs="Times New Roman"/>
          <w:color w:val="auto"/>
          <w:szCs w:val="24"/>
        </w:rPr>
        <w:t xml:space="preserve"> </w:t>
      </w:r>
      <w:r w:rsidR="00D07AAF" w:rsidRPr="006849AF">
        <w:rPr>
          <w:rFonts w:ascii="Times New Roman" w:hAnsi="Times New Roman" w:cs="Times New Roman"/>
          <w:color w:val="auto"/>
          <w:szCs w:val="24"/>
        </w:rPr>
        <w:t xml:space="preserve">İhale üzerinde bırakılan istekli, sözleşmeye davet yazısının bildirim tarihini izleyen on gün  içinde, sözleşmeyi imzalamak zorundadır. Sözleşme imzalandıktan sonra geçici teminat iade edilecektir.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41.2.</w:t>
      </w:r>
      <w:r w:rsidRPr="006849AF">
        <w:rPr>
          <w:rFonts w:ascii="Times New Roman" w:hAnsi="Times New Roman" w:cs="Times New Roman"/>
          <w:color w:val="auto"/>
          <w:szCs w:val="24"/>
        </w:rPr>
        <w:t xml:space="preserve"> Mücbir sebep halleri dışında ihale üzerinde bırakılan isteklinin, sözleşmeyi imzalamaması durumunda, geçici teminatı gelir kaydedilerek, hakkında mütevelli heyeti kararı ile yasaklama hükümleri uygulanır.  </w:t>
      </w: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42- Ekonomik açıdan en avantajlı ikinci teklif sahibine bildirim </w:t>
      </w:r>
    </w:p>
    <w:p w:rsidR="00D07AAF" w:rsidRPr="006849AF" w:rsidRDefault="00D07AAF" w:rsidP="004D4457">
      <w:pPr>
        <w:numPr>
          <w:ilvl w:val="1"/>
          <w:numId w:val="42"/>
        </w:numPr>
        <w:spacing w:after="147"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İhale üzerinde bırakılan istekliyle sözleşmenin imzalanamaması durumunda, ekonomik açıdan en avantajlı ikinci teklif fiyatının ihale yetkilisince uygun görülmesi kaydıyla, bu teklif sahibi istekliyle sözleşme imzalanabilir.  </w:t>
      </w:r>
    </w:p>
    <w:p w:rsidR="00D07AAF" w:rsidRPr="006849AF" w:rsidRDefault="00D07AAF" w:rsidP="004D4457">
      <w:pPr>
        <w:numPr>
          <w:ilvl w:val="1"/>
          <w:numId w:val="42"/>
        </w:numPr>
        <w:spacing w:after="146"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Ekonomik açıdan en avantajlı ikinci teklif sahibi istekli, </w:t>
      </w:r>
      <w:r w:rsidR="00A2536F" w:rsidRPr="006849AF">
        <w:rPr>
          <w:rFonts w:ascii="Times New Roman" w:hAnsi="Times New Roman" w:cs="Times New Roman"/>
          <w:color w:val="auto"/>
          <w:szCs w:val="24"/>
        </w:rPr>
        <w:t xml:space="preserve">Yükseköğretim Kurumları </w:t>
      </w:r>
      <w:r w:rsidR="00945821" w:rsidRPr="006849AF">
        <w:rPr>
          <w:rFonts w:ascii="Times New Roman" w:hAnsi="Times New Roman" w:cs="Times New Roman"/>
          <w:color w:val="auto"/>
          <w:szCs w:val="24"/>
        </w:rPr>
        <w:t xml:space="preserve">İhale Yönetmeliğinde </w:t>
      </w:r>
      <w:r w:rsidRPr="006849AF">
        <w:rPr>
          <w:rFonts w:ascii="Times New Roman" w:hAnsi="Times New Roman" w:cs="Times New Roman"/>
          <w:color w:val="auto"/>
          <w:szCs w:val="24"/>
        </w:rPr>
        <w:t xml:space="preserve">belirtilen sürenin bitimini izleyen üç gün içinde sözleşme imzalamaya davet edilir.   </w:t>
      </w:r>
    </w:p>
    <w:p w:rsidR="00D07AAF" w:rsidRPr="006849AF" w:rsidRDefault="00D07AAF" w:rsidP="004D4457">
      <w:pPr>
        <w:numPr>
          <w:ilvl w:val="1"/>
          <w:numId w:val="42"/>
        </w:numPr>
        <w:spacing w:after="149"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Ekonomik açıdan en avantajlı ikinci teklif sahibi istekli, sözleşmeye davet yazısının bildirim tarihini izleyen on iş gün içinde, yasal yükümlülüklerini yerine getirerek </w:t>
      </w:r>
      <w:r w:rsidRPr="006849AF">
        <w:rPr>
          <w:rFonts w:ascii="Times New Roman" w:hAnsi="Times New Roman" w:cs="Times New Roman"/>
          <w:color w:val="auto"/>
          <w:szCs w:val="24"/>
        </w:rPr>
        <w:lastRenderedPageBreak/>
        <w:t xml:space="preserve">sözleşmeyi imzalamak zorundadır. Sözleşme imzalandıktan sonra geçici teminat iade edilecektir. </w:t>
      </w:r>
    </w:p>
    <w:p w:rsidR="00D07AAF" w:rsidRPr="006849AF" w:rsidRDefault="00D07AAF" w:rsidP="004D4457">
      <w:pPr>
        <w:numPr>
          <w:ilvl w:val="1"/>
          <w:numId w:val="42"/>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Mücbir sebep halleri dışında ekonomik açıdan en avantajlı ikinci teklif sahibi isteklinin, sözleşmeyi imzalamaması durumunda, </w:t>
      </w:r>
      <w:r w:rsidR="00A2536F" w:rsidRPr="006849AF">
        <w:rPr>
          <w:rFonts w:ascii="Times New Roman" w:hAnsi="Times New Roman" w:cs="Times New Roman"/>
          <w:color w:val="auto"/>
          <w:szCs w:val="24"/>
        </w:rPr>
        <w:t xml:space="preserve">Yükseköğretim Kurumları </w:t>
      </w:r>
      <w:r w:rsidR="00945821" w:rsidRPr="006849AF">
        <w:rPr>
          <w:rFonts w:ascii="Times New Roman" w:hAnsi="Times New Roman" w:cs="Times New Roman"/>
          <w:color w:val="auto"/>
          <w:szCs w:val="24"/>
        </w:rPr>
        <w:t xml:space="preserve">İhale Yönetmeliğine </w:t>
      </w:r>
      <w:r w:rsidRPr="006849AF">
        <w:rPr>
          <w:rFonts w:ascii="Times New Roman" w:hAnsi="Times New Roman" w:cs="Times New Roman"/>
          <w:color w:val="auto"/>
          <w:szCs w:val="24"/>
        </w:rPr>
        <w:t>göre geçici teminatı gelir kaydedilir.</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42.5.</w:t>
      </w:r>
      <w:r w:rsidRPr="006849AF">
        <w:rPr>
          <w:rFonts w:ascii="Times New Roman" w:hAnsi="Times New Roman" w:cs="Times New Roman"/>
          <w:color w:val="auto"/>
          <w:szCs w:val="24"/>
        </w:rPr>
        <w:t xml:space="preserve"> Ekonomik açıdan en avantajlı ikinci teklif sahibi istekliyle de sözleşmenin imzalanamaması durumunda, ihale iptal edilir.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43- Sözleşme yapılmasında İdarenin görev ve sorumluluğu </w:t>
      </w:r>
    </w:p>
    <w:p w:rsidR="00D07AAF" w:rsidRPr="006849AF" w:rsidRDefault="00D07AAF" w:rsidP="004D4457">
      <w:pPr>
        <w:numPr>
          <w:ilvl w:val="1"/>
          <w:numId w:val="43"/>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İdare, yazılı süre içinde sözleşme yapılması hususunda kendisine düşen görevleri yapmakla yükümlüdür. İdarenin bu yükümlülüğü yerine getirmemesi halinde, istekli sürenin bitmesini izleyen günden itibaren en geç beş iş günü içinde, on gün süreli bir noter ihbarnamesi ile bildirmek şartıyla, taahhüdünden vazgeçebilir. </w:t>
      </w:r>
    </w:p>
    <w:p w:rsidR="00D07AAF" w:rsidRPr="006849AF" w:rsidRDefault="00D07AAF" w:rsidP="004D4457">
      <w:pPr>
        <w:numPr>
          <w:ilvl w:val="1"/>
          <w:numId w:val="43"/>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Bu takd</w:t>
      </w:r>
      <w:r w:rsidR="00A2536F" w:rsidRPr="006849AF">
        <w:rPr>
          <w:rFonts w:ascii="Times New Roman" w:hAnsi="Times New Roman" w:cs="Times New Roman"/>
          <w:color w:val="auto"/>
          <w:szCs w:val="24"/>
        </w:rPr>
        <w:t>irde geçici teminat iade edilir.</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44- İhalenin sözleşmeye bağlanması  </w:t>
      </w:r>
    </w:p>
    <w:p w:rsidR="00D07AAF" w:rsidRPr="006849AF" w:rsidRDefault="00D07AAF" w:rsidP="004D4457">
      <w:pPr>
        <w:numPr>
          <w:ilvl w:val="1"/>
          <w:numId w:val="44"/>
        </w:numPr>
        <w:spacing w:after="164"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İdare tarafından ihale dokümanında yer alan şartlara uygun olarak hazırlanan sözleşme, ihale yetkilisi ve yüklenici tarafından imzalanır ve sözleşmenin İdarece onaylı bir örneği yükleniciye verilir. Yüklenici tarafından sözleşmenin birden fazla nüsha olarak düzenlenmesi talep edilirse, talep edilen sayı kadar sözleşme nüshası düzenlenir. </w:t>
      </w:r>
    </w:p>
    <w:p w:rsidR="002E102C" w:rsidRPr="006849AF" w:rsidRDefault="002E102C" w:rsidP="004D4457">
      <w:pPr>
        <w:numPr>
          <w:ilvl w:val="1"/>
          <w:numId w:val="44"/>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Bu madde boş bırakılmıştır.</w:t>
      </w:r>
    </w:p>
    <w:p w:rsidR="00D07AAF" w:rsidRPr="006849AF" w:rsidRDefault="00D07AAF" w:rsidP="004D4457">
      <w:pPr>
        <w:numPr>
          <w:ilvl w:val="1"/>
          <w:numId w:val="44"/>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Yüklenicinin iş ortaklığı veya konsorsiyum olması halinde, hazırlanan sözleşme bütün ortaklar tarafından imzalanır ve sözleşmenin İdarece onaylı birer örneği ortaklara verilir. Ortaklar tarafından sözleşmenin birden fazla nüsha olarak düzenlenmesi talep edilirse, talep edilen sayı kadar sözleşme nüshası düzenlenir. </w:t>
      </w:r>
    </w:p>
    <w:p w:rsidR="00CB0AE1" w:rsidRPr="006849AF" w:rsidRDefault="00D07AAF" w:rsidP="003E3F63">
      <w:pPr>
        <w:numPr>
          <w:ilvl w:val="1"/>
          <w:numId w:val="44"/>
        </w:num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Sözleşmenin imzalanmasına ilişkin her türlü vergi, resim ve harçlar ile diğer sözleşme giderleri yükleniciye aittir.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color w:val="auto"/>
          <w:szCs w:val="24"/>
        </w:rPr>
        <w:t xml:space="preserve"> </w:t>
      </w:r>
      <w:r w:rsidRPr="006849AF">
        <w:rPr>
          <w:rFonts w:ascii="Times New Roman" w:hAnsi="Times New Roman" w:cs="Times New Roman"/>
          <w:b/>
          <w:color w:val="auto"/>
          <w:szCs w:val="24"/>
        </w:rPr>
        <w:t xml:space="preserve">V- SÖZLEŞMENİN UYGULANMASI VE DİĞER HUSUSLAR </w:t>
      </w:r>
    </w:p>
    <w:p w:rsidR="00D07AAF" w:rsidRPr="006849AF" w:rsidRDefault="00D07AAF" w:rsidP="004D4457">
      <w:pPr>
        <w:spacing w:after="149"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45- Sözleşmenin uygulanmasına ilişkin hususlar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45.1.</w:t>
      </w:r>
      <w:r w:rsidRPr="006849AF">
        <w:rPr>
          <w:rFonts w:ascii="Times New Roman" w:hAnsi="Times New Roman" w:cs="Times New Roman"/>
          <w:color w:val="auto"/>
          <w:szCs w:val="24"/>
        </w:rPr>
        <w:t xml:space="preserve"> Sözleşmenin uygulanmasına ilişkin aşağıdaki hususlar sözleşme tasarısında düzenlenmiştir. </w:t>
      </w:r>
    </w:p>
    <w:p w:rsidR="00D07AAF" w:rsidRPr="006849AF" w:rsidRDefault="000D6B16"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a)</w:t>
      </w:r>
      <w:r w:rsidR="00D07AAF" w:rsidRPr="006849AF">
        <w:rPr>
          <w:rFonts w:ascii="Times New Roman" w:hAnsi="Times New Roman" w:cs="Times New Roman"/>
          <w:color w:val="auto"/>
          <w:szCs w:val="24"/>
        </w:rPr>
        <w:t xml:space="preserve"> Ödeme yeri ve şartları </w:t>
      </w:r>
    </w:p>
    <w:p w:rsidR="00D07AAF" w:rsidRPr="006849AF" w:rsidRDefault="000D6B16"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b) </w:t>
      </w:r>
      <w:r w:rsidR="00D07AAF" w:rsidRPr="006849AF">
        <w:rPr>
          <w:rFonts w:ascii="Times New Roman" w:hAnsi="Times New Roman" w:cs="Times New Roman"/>
          <w:color w:val="auto"/>
          <w:szCs w:val="24"/>
        </w:rPr>
        <w:t xml:space="preserve">Avans verilip verilmeyeceği, verilecekse şartları ve miktarı </w:t>
      </w:r>
    </w:p>
    <w:p w:rsidR="00D07AAF" w:rsidRPr="006849AF" w:rsidRDefault="000D6B16"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c) </w:t>
      </w:r>
      <w:r w:rsidR="00D07AAF" w:rsidRPr="006849AF">
        <w:rPr>
          <w:rFonts w:ascii="Times New Roman" w:hAnsi="Times New Roman" w:cs="Times New Roman"/>
          <w:color w:val="auto"/>
          <w:szCs w:val="24"/>
        </w:rPr>
        <w:t xml:space="preserve">İşe başlama ve iş bitirme tarihi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color w:val="auto"/>
          <w:szCs w:val="24"/>
        </w:rPr>
        <w:t xml:space="preserve">ç) Süre uzatımı verilebilecek haller ve şartları </w:t>
      </w:r>
    </w:p>
    <w:p w:rsidR="00D07AAF" w:rsidRPr="006849AF" w:rsidRDefault="000D6B16" w:rsidP="000D6B16">
      <w:pPr>
        <w:spacing w:line="240" w:lineRule="auto"/>
        <w:ind w:left="567" w:firstLine="0"/>
        <w:rPr>
          <w:rFonts w:ascii="Times New Roman" w:hAnsi="Times New Roman" w:cs="Times New Roman"/>
          <w:color w:val="auto"/>
          <w:szCs w:val="24"/>
        </w:rPr>
      </w:pPr>
      <w:r w:rsidRPr="006849AF">
        <w:rPr>
          <w:rFonts w:ascii="Times New Roman" w:hAnsi="Times New Roman" w:cs="Times New Roman"/>
          <w:color w:val="auto"/>
          <w:szCs w:val="24"/>
        </w:rPr>
        <w:t xml:space="preserve">d) </w:t>
      </w:r>
      <w:r w:rsidR="00D07AAF" w:rsidRPr="006849AF">
        <w:rPr>
          <w:rFonts w:ascii="Times New Roman" w:hAnsi="Times New Roman" w:cs="Times New Roman"/>
          <w:color w:val="auto"/>
          <w:szCs w:val="24"/>
        </w:rPr>
        <w:t xml:space="preserve">Sözleşme kapsamında yaptırılabilecek ilave işler, iş eksilişi ve işin tasfiyesi </w:t>
      </w:r>
    </w:p>
    <w:p w:rsidR="00D07AAF" w:rsidRPr="006849AF" w:rsidRDefault="000D6B16" w:rsidP="000D6B16">
      <w:pPr>
        <w:spacing w:line="240" w:lineRule="auto"/>
        <w:ind w:left="567" w:firstLine="0"/>
        <w:rPr>
          <w:rFonts w:ascii="Times New Roman" w:hAnsi="Times New Roman" w:cs="Times New Roman"/>
          <w:color w:val="auto"/>
          <w:szCs w:val="24"/>
        </w:rPr>
      </w:pPr>
      <w:r w:rsidRPr="006849AF">
        <w:rPr>
          <w:rFonts w:ascii="Times New Roman" w:hAnsi="Times New Roman" w:cs="Times New Roman"/>
          <w:color w:val="auto"/>
          <w:szCs w:val="24"/>
        </w:rPr>
        <w:t xml:space="preserve">e) </w:t>
      </w:r>
      <w:r w:rsidR="00D07AAF" w:rsidRPr="006849AF">
        <w:rPr>
          <w:rFonts w:ascii="Times New Roman" w:hAnsi="Times New Roman" w:cs="Times New Roman"/>
          <w:color w:val="auto"/>
          <w:szCs w:val="24"/>
        </w:rPr>
        <w:t xml:space="preserve">Cezalar ve sözleşmenin feshi </w:t>
      </w:r>
    </w:p>
    <w:p w:rsidR="00D07AAF" w:rsidRPr="006849AF" w:rsidRDefault="000D6B16" w:rsidP="000D6B16">
      <w:pPr>
        <w:spacing w:line="240" w:lineRule="auto"/>
        <w:ind w:left="567" w:firstLine="0"/>
        <w:rPr>
          <w:rFonts w:ascii="Times New Roman" w:hAnsi="Times New Roman" w:cs="Times New Roman"/>
          <w:color w:val="auto"/>
          <w:szCs w:val="24"/>
        </w:rPr>
      </w:pPr>
      <w:r w:rsidRPr="006849AF">
        <w:rPr>
          <w:rFonts w:ascii="Times New Roman" w:hAnsi="Times New Roman" w:cs="Times New Roman"/>
          <w:color w:val="auto"/>
          <w:szCs w:val="24"/>
        </w:rPr>
        <w:t xml:space="preserve">f) </w:t>
      </w:r>
      <w:r w:rsidR="00D07AAF" w:rsidRPr="006849AF">
        <w:rPr>
          <w:rFonts w:ascii="Times New Roman" w:hAnsi="Times New Roman" w:cs="Times New Roman"/>
          <w:color w:val="auto"/>
          <w:szCs w:val="24"/>
        </w:rPr>
        <w:t xml:space="preserve">Denetim, muayene ve kabul işlemlerine ilişkin şartlar </w:t>
      </w:r>
    </w:p>
    <w:p w:rsidR="00D07AAF" w:rsidRPr="006849AF" w:rsidRDefault="000D6B16" w:rsidP="000D6B16">
      <w:pPr>
        <w:spacing w:line="240" w:lineRule="auto"/>
        <w:ind w:left="567" w:firstLine="0"/>
        <w:rPr>
          <w:rFonts w:ascii="Times New Roman" w:hAnsi="Times New Roman" w:cs="Times New Roman"/>
          <w:color w:val="auto"/>
          <w:szCs w:val="24"/>
        </w:rPr>
      </w:pPr>
      <w:r w:rsidRPr="006849AF">
        <w:rPr>
          <w:rFonts w:ascii="Times New Roman" w:hAnsi="Times New Roman" w:cs="Times New Roman"/>
          <w:color w:val="auto"/>
          <w:szCs w:val="24"/>
        </w:rPr>
        <w:lastRenderedPageBreak/>
        <w:t xml:space="preserve">g) </w:t>
      </w:r>
      <w:r w:rsidR="00D07AAF" w:rsidRPr="006849AF">
        <w:rPr>
          <w:rFonts w:ascii="Times New Roman" w:hAnsi="Times New Roman" w:cs="Times New Roman"/>
          <w:color w:val="auto"/>
          <w:szCs w:val="24"/>
        </w:rPr>
        <w:t xml:space="preserve">Anlaşmazlıkların çözüm şekli </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color w:val="auto"/>
          <w:szCs w:val="24"/>
        </w:rPr>
        <w:t xml:space="preserve"> </w:t>
      </w:r>
      <w:r w:rsidRPr="006849AF">
        <w:rPr>
          <w:rFonts w:ascii="Times New Roman" w:hAnsi="Times New Roman" w:cs="Times New Roman"/>
          <w:b/>
          <w:color w:val="auto"/>
          <w:szCs w:val="24"/>
        </w:rPr>
        <w:t xml:space="preserve">Madde 46- Fiyat farkı </w:t>
      </w:r>
    </w:p>
    <w:p w:rsidR="00D07AAF" w:rsidRPr="006849AF" w:rsidRDefault="00D07AAF" w:rsidP="004D4457">
      <w:pPr>
        <w:spacing w:line="240" w:lineRule="auto"/>
        <w:ind w:left="0" w:firstLine="567"/>
        <w:rPr>
          <w:rFonts w:ascii="Times New Roman" w:hAnsi="Times New Roman" w:cs="Times New Roman"/>
          <w:color w:val="auto"/>
          <w:szCs w:val="24"/>
        </w:rPr>
      </w:pPr>
      <w:r w:rsidRPr="006849AF">
        <w:rPr>
          <w:rFonts w:ascii="Times New Roman" w:hAnsi="Times New Roman" w:cs="Times New Roman"/>
          <w:b/>
          <w:color w:val="auto"/>
          <w:szCs w:val="24"/>
        </w:rPr>
        <w:t xml:space="preserve"> 46.1.</w:t>
      </w:r>
      <w:r w:rsidR="0069726F">
        <w:rPr>
          <w:rFonts w:ascii="Times New Roman" w:hAnsi="Times New Roman" w:cs="Times New Roman"/>
          <w:color w:val="auto"/>
          <w:szCs w:val="24"/>
        </w:rPr>
        <w:t xml:space="preserve"> Fiyat farkı Teknik Şartnamede detaylı olarak tanımlanmıştır.</w:t>
      </w:r>
    </w:p>
    <w:p w:rsidR="00D07AAF" w:rsidRPr="006849AF" w:rsidRDefault="00D07AAF" w:rsidP="004D4457">
      <w:pPr>
        <w:spacing w:line="240" w:lineRule="auto"/>
        <w:ind w:left="0" w:firstLine="567"/>
        <w:rPr>
          <w:rFonts w:ascii="Times New Roman" w:hAnsi="Times New Roman" w:cs="Times New Roman"/>
          <w:b/>
          <w:color w:val="auto"/>
          <w:szCs w:val="24"/>
        </w:rPr>
      </w:pPr>
      <w:r w:rsidRPr="006849AF">
        <w:rPr>
          <w:rFonts w:ascii="Times New Roman" w:hAnsi="Times New Roman" w:cs="Times New Roman"/>
          <w:b/>
          <w:color w:val="auto"/>
          <w:szCs w:val="24"/>
        </w:rPr>
        <w:t xml:space="preserve">Madde 47- Diğer hususlar </w:t>
      </w:r>
    </w:p>
    <w:p w:rsidR="002E102C" w:rsidRPr="006849AF" w:rsidRDefault="00D07AAF" w:rsidP="004D4457">
      <w:pPr>
        <w:pStyle w:val="ListParagraph"/>
        <w:spacing w:before="100" w:beforeAutospacing="1" w:after="100" w:afterAutospacing="1" w:line="240" w:lineRule="auto"/>
        <w:ind w:left="0" w:firstLine="567"/>
        <w:rPr>
          <w:rFonts w:ascii="Times New Roman" w:hAnsi="Times New Roman" w:cs="Times New Roman"/>
          <w:b/>
          <w:bCs/>
          <w:color w:val="auto"/>
          <w:szCs w:val="24"/>
        </w:rPr>
      </w:pPr>
      <w:r w:rsidRPr="006849AF">
        <w:rPr>
          <w:rFonts w:ascii="Times New Roman" w:hAnsi="Times New Roman" w:cs="Times New Roman"/>
          <w:b/>
          <w:color w:val="auto"/>
          <w:szCs w:val="24"/>
        </w:rPr>
        <w:t>47.1.</w:t>
      </w:r>
      <w:r w:rsidRPr="006849AF">
        <w:rPr>
          <w:rFonts w:ascii="Times New Roman" w:hAnsi="Times New Roman" w:cs="Times New Roman"/>
          <w:color w:val="auto"/>
          <w:szCs w:val="24"/>
        </w:rPr>
        <w:t xml:space="preserve"> </w:t>
      </w:r>
      <w:r w:rsidR="002E102C" w:rsidRPr="006849AF">
        <w:rPr>
          <w:rFonts w:ascii="Times New Roman" w:hAnsi="Times New Roman" w:cs="Times New Roman"/>
          <w:color w:val="auto"/>
          <w:szCs w:val="24"/>
        </w:rPr>
        <w:t xml:space="preserve">Bu şartnamede belirtilmeyen hususlarda </w:t>
      </w:r>
      <w:r w:rsidR="00BA4F9D">
        <w:rPr>
          <w:rFonts w:ascii="Times New Roman" w:hAnsi="Times New Roman" w:cs="Times New Roman"/>
          <w:color w:val="auto"/>
          <w:szCs w:val="24"/>
        </w:rPr>
        <w:t>teknik şartname, S</w:t>
      </w:r>
      <w:r w:rsidR="00D9250C" w:rsidRPr="006849AF">
        <w:rPr>
          <w:rFonts w:ascii="Times New Roman" w:hAnsi="Times New Roman" w:cs="Times New Roman"/>
          <w:color w:val="auto"/>
          <w:szCs w:val="24"/>
        </w:rPr>
        <w:t xml:space="preserve">özleşme ve </w:t>
      </w:r>
      <w:r w:rsidR="002E102C" w:rsidRPr="006849AF">
        <w:rPr>
          <w:rFonts w:ascii="Times New Roman" w:hAnsi="Times New Roman" w:cs="Times New Roman"/>
          <w:color w:val="auto"/>
          <w:szCs w:val="24"/>
        </w:rPr>
        <w:t>Vakıf Yükseköğretim Kurumları ihale yönetmeliğinin ilgili maddeleri uygulanır.</w:t>
      </w:r>
      <w:r w:rsidR="002E102C" w:rsidRPr="006849AF">
        <w:rPr>
          <w:rFonts w:ascii="Times New Roman" w:hAnsi="Times New Roman" w:cs="Times New Roman"/>
          <w:b/>
          <w:bCs/>
          <w:color w:val="auto"/>
          <w:szCs w:val="24"/>
        </w:rPr>
        <w:t xml:space="preserve">  </w:t>
      </w:r>
    </w:p>
    <w:p w:rsidR="0008116D" w:rsidRPr="006849AF" w:rsidRDefault="006B65CB" w:rsidP="006B65CB">
      <w:pPr>
        <w:autoSpaceDE w:val="0"/>
        <w:autoSpaceDN w:val="0"/>
        <w:adjustRightInd w:val="0"/>
        <w:spacing w:after="0" w:line="240" w:lineRule="auto"/>
        <w:ind w:left="0" w:firstLine="567"/>
        <w:rPr>
          <w:rFonts w:ascii="Times New Roman" w:eastAsiaTheme="minorHAnsi" w:hAnsi="Times New Roman" w:cs="Times New Roman"/>
          <w:bCs/>
          <w:color w:val="auto"/>
          <w:szCs w:val="24"/>
          <w:lang w:eastAsia="en-US"/>
        </w:rPr>
      </w:pPr>
      <w:r w:rsidRPr="006849AF">
        <w:rPr>
          <w:rFonts w:ascii="Times New Roman" w:eastAsiaTheme="minorHAnsi" w:hAnsi="Times New Roman" w:cs="Times New Roman"/>
          <w:b/>
          <w:bCs/>
          <w:color w:val="auto"/>
          <w:szCs w:val="24"/>
          <w:lang w:eastAsia="en-US"/>
        </w:rPr>
        <w:t>4</w:t>
      </w:r>
      <w:r w:rsidR="00CB0AE1" w:rsidRPr="006849AF">
        <w:rPr>
          <w:rFonts w:ascii="Times New Roman" w:eastAsiaTheme="minorHAnsi" w:hAnsi="Times New Roman" w:cs="Times New Roman"/>
          <w:b/>
          <w:bCs/>
          <w:color w:val="auto"/>
          <w:szCs w:val="24"/>
          <w:lang w:eastAsia="en-US"/>
        </w:rPr>
        <w:t>7</w:t>
      </w:r>
      <w:r w:rsidR="008F0644" w:rsidRPr="006849AF">
        <w:rPr>
          <w:rFonts w:ascii="Times New Roman" w:eastAsiaTheme="minorHAnsi" w:hAnsi="Times New Roman" w:cs="Times New Roman"/>
          <w:b/>
          <w:bCs/>
          <w:color w:val="auto"/>
          <w:szCs w:val="24"/>
          <w:lang w:eastAsia="en-US"/>
        </w:rPr>
        <w:t>.2</w:t>
      </w:r>
      <w:r w:rsidRPr="006849AF">
        <w:rPr>
          <w:rFonts w:ascii="Times New Roman" w:eastAsiaTheme="minorHAnsi" w:hAnsi="Times New Roman" w:cs="Times New Roman"/>
          <w:b/>
          <w:bCs/>
          <w:color w:val="auto"/>
          <w:szCs w:val="24"/>
          <w:lang w:eastAsia="en-US"/>
        </w:rPr>
        <w:t>.</w:t>
      </w:r>
      <w:r w:rsidRPr="006849AF">
        <w:rPr>
          <w:rFonts w:ascii="Times New Roman" w:eastAsiaTheme="minorHAnsi" w:hAnsi="Times New Roman" w:cs="Times New Roman"/>
          <w:bCs/>
          <w:color w:val="auto"/>
          <w:szCs w:val="24"/>
          <w:lang w:eastAsia="en-US"/>
        </w:rPr>
        <w:t xml:space="preserve"> </w:t>
      </w:r>
      <w:r w:rsidR="0008116D" w:rsidRPr="006849AF">
        <w:rPr>
          <w:rFonts w:ascii="Times New Roman" w:eastAsiaTheme="minorHAnsi" w:hAnsi="Times New Roman" w:cs="Times New Roman"/>
          <w:bCs/>
          <w:color w:val="auto"/>
          <w:szCs w:val="24"/>
          <w:lang w:eastAsia="en-US"/>
        </w:rPr>
        <w:t xml:space="preserve">İstekli işe başlamadan önce taşıma işine tahsis edeceği araçların, kapasitelerini ve plakalarını gösterir liste ile idareyle ilişkilerin yürütülmesinden sorumlu bir yetkilisini ve hizmet binalarında servis araçlarının hareket yerlerinde görev yapacak en az </w:t>
      </w:r>
      <w:r w:rsidR="00CB0AE1" w:rsidRPr="006849AF">
        <w:rPr>
          <w:rFonts w:ascii="Times New Roman" w:eastAsiaTheme="minorHAnsi" w:hAnsi="Times New Roman" w:cs="Times New Roman"/>
          <w:bCs/>
          <w:color w:val="auto"/>
          <w:szCs w:val="24"/>
          <w:lang w:eastAsia="en-US"/>
        </w:rPr>
        <w:t xml:space="preserve">2 </w:t>
      </w:r>
      <w:r w:rsidR="0008116D" w:rsidRPr="006849AF">
        <w:rPr>
          <w:rFonts w:ascii="Times New Roman" w:eastAsiaTheme="minorHAnsi" w:hAnsi="Times New Roman" w:cs="Times New Roman"/>
          <w:bCs/>
          <w:color w:val="auto"/>
          <w:szCs w:val="24"/>
          <w:lang w:eastAsia="en-US"/>
        </w:rPr>
        <w:t>personelinin isim, ikametg</w:t>
      </w:r>
      <w:r w:rsidR="00CB0AE1" w:rsidRPr="006849AF">
        <w:rPr>
          <w:rFonts w:ascii="Times New Roman" w:eastAsiaTheme="minorHAnsi" w:hAnsi="Times New Roman" w:cs="Times New Roman"/>
          <w:bCs/>
          <w:color w:val="auto"/>
          <w:szCs w:val="24"/>
          <w:lang w:eastAsia="en-US"/>
        </w:rPr>
        <w:t>âh ve irtibat telefonlarına ait</w:t>
      </w:r>
      <w:r w:rsidR="0008116D" w:rsidRPr="006849AF">
        <w:rPr>
          <w:rFonts w:ascii="Times New Roman" w:eastAsiaTheme="minorHAnsi" w:hAnsi="Times New Roman" w:cs="Times New Roman"/>
          <w:bCs/>
          <w:color w:val="auto"/>
          <w:szCs w:val="24"/>
          <w:lang w:eastAsia="en-US"/>
        </w:rPr>
        <w:t xml:space="preserve"> listesini idareye verecektir.</w:t>
      </w:r>
    </w:p>
    <w:p w:rsidR="001F7A18" w:rsidRPr="006849AF" w:rsidRDefault="001F7A18" w:rsidP="006B65CB">
      <w:pPr>
        <w:autoSpaceDE w:val="0"/>
        <w:autoSpaceDN w:val="0"/>
        <w:adjustRightInd w:val="0"/>
        <w:spacing w:after="0" w:line="240" w:lineRule="auto"/>
        <w:ind w:left="0" w:firstLine="567"/>
        <w:rPr>
          <w:rFonts w:ascii="Times New Roman" w:eastAsiaTheme="minorHAnsi" w:hAnsi="Times New Roman" w:cs="Times New Roman"/>
          <w:b/>
          <w:bCs/>
          <w:color w:val="auto"/>
          <w:szCs w:val="24"/>
          <w:lang w:eastAsia="en-US"/>
        </w:rPr>
      </w:pPr>
    </w:p>
    <w:p w:rsidR="0008116D" w:rsidRPr="006849AF" w:rsidRDefault="008F0644" w:rsidP="006B65CB">
      <w:pPr>
        <w:autoSpaceDE w:val="0"/>
        <w:autoSpaceDN w:val="0"/>
        <w:adjustRightInd w:val="0"/>
        <w:spacing w:after="0" w:line="240" w:lineRule="auto"/>
        <w:ind w:left="0" w:firstLine="567"/>
        <w:rPr>
          <w:rFonts w:ascii="Times New Roman" w:eastAsiaTheme="minorHAnsi" w:hAnsi="Times New Roman" w:cs="Times New Roman"/>
          <w:bCs/>
          <w:color w:val="auto"/>
          <w:szCs w:val="24"/>
          <w:lang w:eastAsia="en-US"/>
        </w:rPr>
      </w:pPr>
      <w:r w:rsidRPr="006849AF">
        <w:rPr>
          <w:rFonts w:ascii="Times New Roman" w:eastAsiaTheme="minorHAnsi" w:hAnsi="Times New Roman" w:cs="Times New Roman"/>
          <w:b/>
          <w:bCs/>
          <w:color w:val="auto"/>
          <w:szCs w:val="24"/>
          <w:lang w:eastAsia="en-US"/>
        </w:rPr>
        <w:t>47.3</w:t>
      </w:r>
      <w:r w:rsidR="0008116D" w:rsidRPr="006849AF">
        <w:rPr>
          <w:rFonts w:ascii="Times New Roman" w:eastAsiaTheme="minorHAnsi" w:hAnsi="Times New Roman" w:cs="Times New Roman"/>
          <w:b/>
          <w:bCs/>
          <w:color w:val="auto"/>
          <w:szCs w:val="24"/>
          <w:lang w:eastAsia="en-US"/>
        </w:rPr>
        <w:t>.</w:t>
      </w:r>
      <w:r w:rsidR="00B11BC9" w:rsidRPr="006849AF">
        <w:rPr>
          <w:rFonts w:ascii="Times New Roman" w:eastAsiaTheme="minorHAnsi" w:hAnsi="Times New Roman" w:cs="Times New Roman"/>
          <w:bCs/>
          <w:color w:val="auto"/>
          <w:szCs w:val="24"/>
          <w:lang w:eastAsia="en-US"/>
        </w:rPr>
        <w:t xml:space="preserve"> </w:t>
      </w:r>
      <w:r w:rsidR="0008116D" w:rsidRPr="006849AF">
        <w:rPr>
          <w:rFonts w:ascii="Times New Roman" w:eastAsiaTheme="minorHAnsi" w:hAnsi="Times New Roman" w:cs="Times New Roman"/>
          <w:bCs/>
          <w:color w:val="auto"/>
          <w:szCs w:val="24"/>
          <w:lang w:eastAsia="en-US"/>
        </w:rPr>
        <w:t>Yüklenici çalıştıracağı servis araçlarına ayrı ayrı her bir araç için, ferdi kaza koltuk teminatı olarak ölüm ve sürekli sakatlık halinde kanuni limitler dâhilinde bu şartname ve eki sözleşme gereği ferdi kaza koltuk sigortası yaptırmak zorundadır.</w:t>
      </w:r>
    </w:p>
    <w:p w:rsidR="001F7A18" w:rsidRPr="006849AF" w:rsidRDefault="001F7A18" w:rsidP="006B65CB">
      <w:pPr>
        <w:autoSpaceDE w:val="0"/>
        <w:autoSpaceDN w:val="0"/>
        <w:adjustRightInd w:val="0"/>
        <w:spacing w:after="0" w:line="240" w:lineRule="auto"/>
        <w:ind w:left="0" w:firstLine="567"/>
        <w:rPr>
          <w:rFonts w:ascii="Times New Roman" w:eastAsiaTheme="minorHAnsi" w:hAnsi="Times New Roman" w:cs="Times New Roman"/>
          <w:bCs/>
          <w:color w:val="auto"/>
          <w:szCs w:val="24"/>
          <w:lang w:eastAsia="en-US"/>
        </w:rPr>
      </w:pPr>
    </w:p>
    <w:p w:rsidR="001F7A18" w:rsidRPr="006849AF" w:rsidRDefault="008F0644" w:rsidP="001F7A18">
      <w:pPr>
        <w:autoSpaceDE w:val="0"/>
        <w:autoSpaceDN w:val="0"/>
        <w:adjustRightInd w:val="0"/>
        <w:spacing w:after="0" w:line="240" w:lineRule="auto"/>
        <w:ind w:left="0" w:firstLine="567"/>
        <w:rPr>
          <w:rFonts w:ascii="Times New Roman" w:eastAsiaTheme="minorHAnsi" w:hAnsi="Times New Roman" w:cs="Times New Roman"/>
          <w:color w:val="auto"/>
          <w:szCs w:val="24"/>
          <w:lang w:eastAsia="en-US"/>
        </w:rPr>
      </w:pPr>
      <w:r w:rsidRPr="006849AF">
        <w:rPr>
          <w:rFonts w:ascii="Times New Roman" w:eastAsiaTheme="minorHAnsi" w:hAnsi="Times New Roman" w:cs="Times New Roman"/>
          <w:b/>
          <w:bCs/>
          <w:color w:val="auto"/>
          <w:szCs w:val="24"/>
          <w:lang w:eastAsia="en-US"/>
        </w:rPr>
        <w:t>47.4</w:t>
      </w:r>
      <w:r w:rsidR="001F7A18" w:rsidRPr="006849AF">
        <w:rPr>
          <w:rFonts w:ascii="Times New Roman" w:eastAsiaTheme="minorHAnsi" w:hAnsi="Times New Roman" w:cs="Times New Roman"/>
          <w:b/>
          <w:bCs/>
          <w:color w:val="auto"/>
          <w:szCs w:val="24"/>
          <w:lang w:eastAsia="en-US"/>
        </w:rPr>
        <w:t>.</w:t>
      </w:r>
      <w:r w:rsidR="001F7A18" w:rsidRPr="006849AF">
        <w:rPr>
          <w:rFonts w:ascii="Times New Roman" w:eastAsiaTheme="minorHAnsi" w:hAnsi="Times New Roman" w:cs="Times New Roman"/>
          <w:bCs/>
          <w:color w:val="auto"/>
          <w:szCs w:val="24"/>
          <w:lang w:eastAsia="en-US"/>
        </w:rPr>
        <w:t xml:space="preserve"> </w:t>
      </w:r>
      <w:r w:rsidR="001F7A18" w:rsidRPr="006849AF">
        <w:rPr>
          <w:rFonts w:ascii="Times New Roman" w:eastAsiaTheme="minorHAnsi" w:hAnsi="Times New Roman" w:cs="Times New Roman"/>
          <w:color w:val="auto"/>
          <w:szCs w:val="24"/>
          <w:lang w:eastAsia="en-US"/>
        </w:rPr>
        <w:t>Personel servis araçlarını kullanan sürücülerin;</w:t>
      </w:r>
    </w:p>
    <w:p w:rsidR="003E3F63" w:rsidRPr="006849AF" w:rsidRDefault="003E3F63" w:rsidP="001F7A18">
      <w:pPr>
        <w:autoSpaceDE w:val="0"/>
        <w:autoSpaceDN w:val="0"/>
        <w:adjustRightInd w:val="0"/>
        <w:spacing w:after="0" w:line="240" w:lineRule="auto"/>
        <w:ind w:left="0" w:firstLine="567"/>
        <w:rPr>
          <w:rFonts w:ascii="Times New Roman" w:eastAsiaTheme="minorHAnsi" w:hAnsi="Times New Roman" w:cs="Times New Roman"/>
          <w:color w:val="auto"/>
          <w:szCs w:val="24"/>
          <w:lang w:eastAsia="en-US"/>
        </w:rPr>
      </w:pPr>
    </w:p>
    <w:p w:rsidR="001F7A18" w:rsidRPr="006849AF" w:rsidRDefault="001F7A18" w:rsidP="001F7A18">
      <w:pPr>
        <w:autoSpaceDE w:val="0"/>
        <w:autoSpaceDN w:val="0"/>
        <w:adjustRightInd w:val="0"/>
        <w:spacing w:after="0" w:line="240" w:lineRule="auto"/>
        <w:ind w:left="0" w:firstLine="567"/>
        <w:rPr>
          <w:rFonts w:ascii="Times New Roman" w:eastAsiaTheme="minorHAnsi" w:hAnsi="Times New Roman" w:cs="Times New Roman"/>
          <w:color w:val="auto"/>
          <w:szCs w:val="24"/>
          <w:lang w:eastAsia="en-US"/>
        </w:rPr>
      </w:pPr>
      <w:r w:rsidRPr="006849AF">
        <w:rPr>
          <w:rFonts w:ascii="Times New Roman" w:eastAsiaTheme="minorHAnsi" w:hAnsi="Times New Roman" w:cs="Times New Roman"/>
          <w:color w:val="auto"/>
          <w:szCs w:val="24"/>
          <w:lang w:eastAsia="en-US"/>
        </w:rPr>
        <w:t>a) Türk Ceza Kanununun 403, 404, 414, 415, 416, 418, 429, 430, 431, 432, 435, 436 ve 572 nci maddelerinde belirtilen suçlardan hürriyeti bağlayıcı hüküm giymemiş olması,</w:t>
      </w:r>
    </w:p>
    <w:p w:rsidR="001F7A18" w:rsidRPr="006849AF" w:rsidRDefault="001F7A18" w:rsidP="001F7A18">
      <w:pPr>
        <w:autoSpaceDE w:val="0"/>
        <w:autoSpaceDN w:val="0"/>
        <w:adjustRightInd w:val="0"/>
        <w:spacing w:after="0" w:line="240" w:lineRule="auto"/>
        <w:ind w:left="0" w:firstLine="567"/>
        <w:rPr>
          <w:rFonts w:ascii="Times New Roman" w:eastAsiaTheme="minorHAnsi" w:hAnsi="Times New Roman" w:cs="Times New Roman"/>
          <w:color w:val="auto"/>
          <w:szCs w:val="24"/>
          <w:lang w:eastAsia="en-US"/>
        </w:rPr>
      </w:pPr>
      <w:r w:rsidRPr="006849AF">
        <w:rPr>
          <w:rFonts w:ascii="Times New Roman" w:eastAsiaTheme="minorHAnsi" w:hAnsi="Times New Roman" w:cs="Times New Roman"/>
          <w:color w:val="auto"/>
          <w:szCs w:val="24"/>
          <w:lang w:eastAsia="en-US"/>
        </w:rPr>
        <w:t>b) Kullanacakları personel servis aracının n</w:t>
      </w:r>
      <w:r w:rsidR="00CB0AE1" w:rsidRPr="006849AF">
        <w:rPr>
          <w:rFonts w:ascii="Times New Roman" w:eastAsiaTheme="minorHAnsi" w:hAnsi="Times New Roman" w:cs="Times New Roman"/>
          <w:color w:val="auto"/>
          <w:szCs w:val="24"/>
          <w:lang w:eastAsia="en-US"/>
        </w:rPr>
        <w:t>iteliğine uygun sınıfta en az beş</w:t>
      </w:r>
      <w:r w:rsidRPr="006849AF">
        <w:rPr>
          <w:rFonts w:ascii="Times New Roman" w:eastAsiaTheme="minorHAnsi" w:hAnsi="Times New Roman" w:cs="Times New Roman"/>
          <w:color w:val="auto"/>
          <w:szCs w:val="24"/>
          <w:lang w:eastAsia="en-US"/>
        </w:rPr>
        <w:t xml:space="preserve"> yıllık sürücü belgesine sahip olması,</w:t>
      </w:r>
    </w:p>
    <w:p w:rsidR="001F7A18" w:rsidRPr="006849AF" w:rsidRDefault="001F7A18" w:rsidP="00CB0AE1">
      <w:pPr>
        <w:autoSpaceDE w:val="0"/>
        <w:autoSpaceDN w:val="0"/>
        <w:adjustRightInd w:val="0"/>
        <w:spacing w:after="0" w:line="240" w:lineRule="auto"/>
        <w:ind w:left="0" w:firstLine="567"/>
        <w:rPr>
          <w:rFonts w:ascii="Times New Roman" w:eastAsiaTheme="minorHAnsi" w:hAnsi="Times New Roman" w:cs="Times New Roman"/>
          <w:color w:val="auto"/>
          <w:szCs w:val="24"/>
          <w:lang w:eastAsia="en-US"/>
        </w:rPr>
      </w:pPr>
      <w:r w:rsidRPr="006849AF">
        <w:rPr>
          <w:rFonts w:ascii="Times New Roman" w:eastAsiaTheme="minorHAnsi" w:hAnsi="Times New Roman" w:cs="Times New Roman"/>
          <w:color w:val="auto"/>
          <w:szCs w:val="24"/>
          <w:lang w:eastAsia="en-US"/>
        </w:rPr>
        <w:t>c) Asli kusurlu ve bilinçli taksirli olarak birden fazla ölümlü trafik kazasına karışmamış olması, alkollü olarak araç kullanma ile hız kuralını ihlal nedeniyle sürücü belgelerinin bir</w:t>
      </w:r>
      <w:r w:rsidR="00CB0AE1" w:rsidRPr="006849AF">
        <w:rPr>
          <w:rFonts w:ascii="Times New Roman" w:eastAsiaTheme="minorHAnsi" w:hAnsi="Times New Roman" w:cs="Times New Roman"/>
          <w:color w:val="auto"/>
          <w:szCs w:val="24"/>
          <w:lang w:eastAsia="en-US"/>
        </w:rPr>
        <w:t xml:space="preserve">den fazla geri alınmamış olması </w:t>
      </w:r>
      <w:r w:rsidRPr="006849AF">
        <w:rPr>
          <w:rFonts w:ascii="Times New Roman" w:eastAsiaTheme="minorHAnsi" w:hAnsi="Times New Roman" w:cs="Times New Roman"/>
          <w:color w:val="auto"/>
          <w:szCs w:val="24"/>
          <w:lang w:eastAsia="en-US"/>
        </w:rPr>
        <w:t>zorunludur.</w:t>
      </w:r>
    </w:p>
    <w:p w:rsidR="001F7A18" w:rsidRPr="006849AF" w:rsidRDefault="001F7A18" w:rsidP="001F7A18">
      <w:pPr>
        <w:autoSpaceDE w:val="0"/>
        <w:autoSpaceDN w:val="0"/>
        <w:adjustRightInd w:val="0"/>
        <w:spacing w:after="0" w:line="240" w:lineRule="auto"/>
        <w:ind w:left="0" w:firstLine="567"/>
        <w:rPr>
          <w:rFonts w:ascii="Times New Roman" w:eastAsiaTheme="minorHAnsi" w:hAnsi="Times New Roman" w:cs="Times New Roman"/>
          <w:bCs/>
          <w:color w:val="auto"/>
          <w:szCs w:val="24"/>
          <w:lang w:eastAsia="en-US"/>
        </w:rPr>
      </w:pPr>
    </w:p>
    <w:p w:rsidR="0008116D" w:rsidRPr="006849AF" w:rsidRDefault="0008116D" w:rsidP="006B65CB">
      <w:pPr>
        <w:autoSpaceDE w:val="0"/>
        <w:autoSpaceDN w:val="0"/>
        <w:adjustRightInd w:val="0"/>
        <w:spacing w:after="0" w:line="240" w:lineRule="auto"/>
        <w:ind w:left="0" w:firstLine="567"/>
        <w:rPr>
          <w:rFonts w:ascii="Times New Roman" w:eastAsiaTheme="minorHAnsi" w:hAnsi="Times New Roman" w:cs="Times New Roman"/>
          <w:bCs/>
          <w:color w:val="auto"/>
          <w:szCs w:val="24"/>
          <w:lang w:eastAsia="en-US"/>
        </w:rPr>
      </w:pPr>
      <w:r w:rsidRPr="006849AF">
        <w:rPr>
          <w:rFonts w:ascii="Times New Roman" w:eastAsiaTheme="minorHAnsi" w:hAnsi="Times New Roman" w:cs="Times New Roman"/>
          <w:b/>
          <w:bCs/>
          <w:color w:val="auto"/>
          <w:szCs w:val="24"/>
          <w:lang w:eastAsia="en-US"/>
        </w:rPr>
        <w:t>47.</w:t>
      </w:r>
      <w:r w:rsidR="008F0644" w:rsidRPr="006849AF">
        <w:rPr>
          <w:rFonts w:ascii="Times New Roman" w:eastAsiaTheme="minorHAnsi" w:hAnsi="Times New Roman" w:cs="Times New Roman"/>
          <w:b/>
          <w:bCs/>
          <w:color w:val="auto"/>
          <w:szCs w:val="24"/>
          <w:lang w:eastAsia="en-US"/>
        </w:rPr>
        <w:t>5</w:t>
      </w:r>
      <w:r w:rsidRPr="006849AF">
        <w:rPr>
          <w:rFonts w:ascii="Times New Roman" w:eastAsiaTheme="minorHAnsi" w:hAnsi="Times New Roman" w:cs="Times New Roman"/>
          <w:b/>
          <w:bCs/>
          <w:color w:val="auto"/>
          <w:szCs w:val="24"/>
          <w:lang w:eastAsia="en-US"/>
        </w:rPr>
        <w:t>.</w:t>
      </w:r>
      <w:r w:rsidRPr="006849AF">
        <w:rPr>
          <w:rFonts w:ascii="Times New Roman" w:eastAsiaTheme="minorHAnsi" w:hAnsi="Times New Roman" w:cs="Times New Roman"/>
          <w:bCs/>
          <w:color w:val="auto"/>
          <w:szCs w:val="24"/>
          <w:lang w:eastAsia="en-US"/>
        </w:rPr>
        <w:t xml:space="preserve"> Personel taşıma hizmetlerinde kullanılacak mülkiyeti yükleniciye ait olmayan her bir aracın sahibi ile yüklenici arasında ihale konusu personel taşıma işine ilişkin olarak yazılı sözleşme yapılması ve bu sözleşmenin işe başlama tarihinden önce idareye sunulması zorunludur. İşin devamı sırasında araçların değiştirilmesi veya mevcut araç sayısının artırılması halinde bu araçların sahipleri ile de aynı şekilde yazılı sözleşme yapılacak ve söz konusu araçlar taşıma hizmetine başlamadan önce bu sözleşmeler idareye sunulacaktır. Yüklenici ile araç sahibi arasında yapılacak sözleşmede, işin adı, süresi, sözleşme bedeli ve ödeme şartları ile tarafların hak ve yükümlülükleri belirtilecektir.</w:t>
      </w:r>
    </w:p>
    <w:p w:rsidR="001F7A18" w:rsidRPr="006849AF" w:rsidRDefault="001F7A18" w:rsidP="006B65CB">
      <w:pPr>
        <w:autoSpaceDE w:val="0"/>
        <w:autoSpaceDN w:val="0"/>
        <w:adjustRightInd w:val="0"/>
        <w:spacing w:after="0" w:line="240" w:lineRule="auto"/>
        <w:ind w:left="0" w:firstLine="567"/>
        <w:rPr>
          <w:rFonts w:ascii="Times New Roman" w:eastAsiaTheme="minorHAnsi" w:hAnsi="Times New Roman" w:cs="Times New Roman"/>
          <w:bCs/>
          <w:color w:val="auto"/>
          <w:szCs w:val="24"/>
          <w:lang w:eastAsia="en-US"/>
        </w:rPr>
      </w:pPr>
    </w:p>
    <w:p w:rsidR="0008116D" w:rsidRPr="006849AF" w:rsidRDefault="0008116D" w:rsidP="006B65CB">
      <w:pPr>
        <w:autoSpaceDE w:val="0"/>
        <w:autoSpaceDN w:val="0"/>
        <w:adjustRightInd w:val="0"/>
        <w:spacing w:after="0" w:line="240" w:lineRule="auto"/>
        <w:ind w:left="0" w:firstLine="567"/>
        <w:rPr>
          <w:rFonts w:ascii="Times New Roman" w:eastAsiaTheme="minorHAnsi" w:hAnsi="Times New Roman" w:cs="Times New Roman"/>
          <w:bCs/>
          <w:color w:val="auto"/>
          <w:szCs w:val="24"/>
          <w:lang w:eastAsia="en-US"/>
        </w:rPr>
      </w:pPr>
      <w:r w:rsidRPr="006849AF">
        <w:rPr>
          <w:rFonts w:ascii="Times New Roman" w:eastAsiaTheme="minorHAnsi" w:hAnsi="Times New Roman" w:cs="Times New Roman"/>
          <w:b/>
          <w:bCs/>
          <w:color w:val="auto"/>
          <w:szCs w:val="24"/>
          <w:lang w:eastAsia="en-US"/>
        </w:rPr>
        <w:t>47.</w:t>
      </w:r>
      <w:r w:rsidR="008F0644" w:rsidRPr="006849AF">
        <w:rPr>
          <w:rFonts w:ascii="Times New Roman" w:eastAsiaTheme="minorHAnsi" w:hAnsi="Times New Roman" w:cs="Times New Roman"/>
          <w:b/>
          <w:bCs/>
          <w:color w:val="auto"/>
          <w:szCs w:val="24"/>
          <w:lang w:eastAsia="en-US"/>
        </w:rPr>
        <w:t>6</w:t>
      </w:r>
      <w:r w:rsidRPr="006849AF">
        <w:rPr>
          <w:rFonts w:ascii="Times New Roman" w:eastAsiaTheme="minorHAnsi" w:hAnsi="Times New Roman" w:cs="Times New Roman"/>
          <w:b/>
          <w:bCs/>
          <w:color w:val="auto"/>
          <w:szCs w:val="24"/>
          <w:lang w:eastAsia="en-US"/>
        </w:rPr>
        <w:t>.</w:t>
      </w:r>
      <w:r w:rsidRPr="006849AF">
        <w:rPr>
          <w:rFonts w:ascii="Times New Roman" w:eastAsiaTheme="minorHAnsi" w:hAnsi="Times New Roman" w:cs="Times New Roman"/>
          <w:bCs/>
          <w:color w:val="auto"/>
          <w:szCs w:val="24"/>
          <w:lang w:eastAsia="en-US"/>
        </w:rPr>
        <w:t xml:space="preserve"> İdarenin, ihale sözleşmesindeki ödeme yeri ve şartları maddesinde yer alan düzenlemeler çerçevesinde yükleniciye hakediş ödemesi yapabilmesi için bir önceki hakediş dönemi içerisinde yüklenici ile kontrol teşkilatının birlikte tuttuğu kayıtlar ve yüklenici ile araç sahibi arasındaki sözleşme hükümleri dikkate alınarak hesaplanacak tutarın araç sahibine ödendiğini gösteren banka dekontunun veya makbuzun ya da yükleniciden bir önceki hakediş dönemine ait herhangi bir alacağının bulunmadığına ilişkin araç sahibince imzalanmış yazılı beyanın idareye verilmesi zorunludur.</w:t>
      </w:r>
    </w:p>
    <w:p w:rsidR="001F7A18" w:rsidRPr="006849AF" w:rsidRDefault="001F7A18" w:rsidP="006B65CB">
      <w:pPr>
        <w:autoSpaceDE w:val="0"/>
        <w:autoSpaceDN w:val="0"/>
        <w:adjustRightInd w:val="0"/>
        <w:spacing w:after="0" w:line="240" w:lineRule="auto"/>
        <w:ind w:left="0" w:firstLine="567"/>
        <w:rPr>
          <w:rFonts w:ascii="Times New Roman" w:eastAsiaTheme="minorHAnsi" w:hAnsi="Times New Roman" w:cs="Times New Roman"/>
          <w:bCs/>
          <w:color w:val="auto"/>
          <w:szCs w:val="24"/>
          <w:lang w:eastAsia="en-US"/>
        </w:rPr>
      </w:pPr>
    </w:p>
    <w:p w:rsidR="0008116D" w:rsidRDefault="0008116D" w:rsidP="00C56180">
      <w:pPr>
        <w:spacing w:after="345" w:line="240" w:lineRule="auto"/>
        <w:ind w:left="0" w:firstLine="567"/>
        <w:rPr>
          <w:rFonts w:ascii="Times New Roman" w:hAnsi="Times New Roman" w:cs="Times New Roman"/>
          <w:color w:val="auto"/>
          <w:szCs w:val="24"/>
        </w:rPr>
      </w:pPr>
      <w:r w:rsidRPr="006849AF">
        <w:rPr>
          <w:rFonts w:ascii="Times New Roman" w:eastAsiaTheme="minorHAnsi" w:hAnsi="Times New Roman" w:cs="Times New Roman"/>
          <w:b/>
          <w:bCs/>
          <w:color w:val="auto"/>
          <w:szCs w:val="24"/>
          <w:lang w:eastAsia="en-US"/>
        </w:rPr>
        <w:t>47.</w:t>
      </w:r>
      <w:r w:rsidR="008F0644" w:rsidRPr="006849AF">
        <w:rPr>
          <w:rFonts w:ascii="Times New Roman" w:eastAsiaTheme="minorHAnsi" w:hAnsi="Times New Roman" w:cs="Times New Roman"/>
          <w:b/>
          <w:bCs/>
          <w:color w:val="auto"/>
          <w:szCs w:val="24"/>
          <w:lang w:eastAsia="en-US"/>
        </w:rPr>
        <w:t>7</w:t>
      </w:r>
      <w:r w:rsidRPr="006849AF">
        <w:rPr>
          <w:rFonts w:ascii="Times New Roman" w:eastAsiaTheme="minorHAnsi" w:hAnsi="Times New Roman" w:cs="Times New Roman"/>
          <w:b/>
          <w:bCs/>
          <w:color w:val="auto"/>
          <w:szCs w:val="24"/>
          <w:lang w:eastAsia="en-US"/>
        </w:rPr>
        <w:t>.</w:t>
      </w:r>
      <w:r w:rsidRPr="006849AF">
        <w:rPr>
          <w:rFonts w:ascii="Times New Roman" w:eastAsiaTheme="minorHAnsi" w:hAnsi="Times New Roman" w:cs="Times New Roman"/>
          <w:bCs/>
          <w:color w:val="auto"/>
          <w:szCs w:val="24"/>
          <w:lang w:eastAsia="en-US"/>
        </w:rPr>
        <w:t xml:space="preserve"> </w:t>
      </w:r>
      <w:r w:rsidR="00E21D1C" w:rsidRPr="006849AF">
        <w:rPr>
          <w:rFonts w:ascii="Times New Roman" w:hAnsi="Times New Roman" w:cs="Times New Roman"/>
          <w:color w:val="auto"/>
          <w:szCs w:val="24"/>
        </w:rPr>
        <w:t xml:space="preserve">İdare tarafından Personel ve Öğrenci Servisi için kısmen veya tamamen araç tahsisine gerek görülmediği günlerde servis yapılmayacak ve Yüklenici tarafından yapılmayan bu servisler için herhangi bir ücret ödemesi talep edilmeyecektir. İdare eğitime ara verildiği dönemlerde servis adetlerinde değişiklik yapma hakkına sahiptir. </w:t>
      </w:r>
    </w:p>
    <w:p w:rsidR="00560DFD" w:rsidRPr="00BA4F9D" w:rsidRDefault="00560DFD" w:rsidP="00C56180">
      <w:pPr>
        <w:spacing w:after="345" w:line="240" w:lineRule="auto"/>
        <w:ind w:left="0" w:firstLine="567"/>
        <w:rPr>
          <w:rFonts w:ascii="Times New Roman" w:eastAsiaTheme="minorHAnsi" w:hAnsi="Times New Roman" w:cs="Times New Roman"/>
          <w:b/>
          <w:bCs/>
          <w:color w:val="auto"/>
          <w:szCs w:val="24"/>
          <w:lang w:eastAsia="en-US"/>
        </w:rPr>
      </w:pPr>
      <w:r w:rsidRPr="00BA4F9D">
        <w:rPr>
          <w:rFonts w:ascii="Times New Roman" w:hAnsi="Times New Roman" w:cs="Times New Roman"/>
          <w:b/>
          <w:color w:val="auto"/>
          <w:szCs w:val="24"/>
        </w:rPr>
        <w:lastRenderedPageBreak/>
        <w:t>47.8.</w:t>
      </w:r>
      <w:r w:rsidRPr="00BA4F9D">
        <w:rPr>
          <w:rFonts w:ascii="Times New Roman" w:hAnsi="Times New Roman" w:cs="Times New Roman"/>
          <w:color w:val="auto"/>
          <w:szCs w:val="24"/>
        </w:rPr>
        <w:t xml:space="preserve"> Gerçekleştirilemeyen servis hizmeti karşılığı</w:t>
      </w:r>
      <w:r w:rsidR="00F3255C" w:rsidRPr="00BA4F9D">
        <w:rPr>
          <w:rFonts w:ascii="Times New Roman" w:hAnsi="Times New Roman" w:cs="Times New Roman"/>
          <w:color w:val="auto"/>
          <w:szCs w:val="24"/>
        </w:rPr>
        <w:t>,</w:t>
      </w:r>
      <w:r w:rsidRPr="00BA4F9D">
        <w:rPr>
          <w:rFonts w:ascii="Times New Roman" w:hAnsi="Times New Roman" w:cs="Times New Roman"/>
          <w:color w:val="auto"/>
          <w:szCs w:val="24"/>
        </w:rPr>
        <w:t xml:space="preserve"> 45 dakika içinde araç ikame edilememesi durumunda personel taksi ile evlerine/iş yerine gönderilecek ve </w:t>
      </w:r>
      <w:r w:rsidR="00B73EDE" w:rsidRPr="00BA4F9D">
        <w:rPr>
          <w:rFonts w:ascii="Times New Roman" w:hAnsi="Times New Roman" w:cs="Times New Roman"/>
          <w:color w:val="auto"/>
          <w:szCs w:val="24"/>
        </w:rPr>
        <w:t>fatura istekliye</w:t>
      </w:r>
      <w:r w:rsidR="00F3255C" w:rsidRPr="00BA4F9D">
        <w:rPr>
          <w:rFonts w:ascii="Times New Roman" w:hAnsi="Times New Roman" w:cs="Times New Roman"/>
          <w:color w:val="auto"/>
          <w:szCs w:val="24"/>
        </w:rPr>
        <w:t xml:space="preserve"> </w:t>
      </w:r>
      <w:r w:rsidRPr="00BA4F9D">
        <w:rPr>
          <w:rFonts w:ascii="Times New Roman" w:hAnsi="Times New Roman" w:cs="Times New Roman"/>
          <w:color w:val="auto"/>
          <w:szCs w:val="24"/>
        </w:rPr>
        <w:t xml:space="preserve"> yansıtılacaktır. </w:t>
      </w:r>
    </w:p>
    <w:sectPr w:rsidR="00560DFD" w:rsidRPr="00BA4F9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562" w:rsidRDefault="00BD1562" w:rsidP="00D07AAF">
      <w:pPr>
        <w:spacing w:after="0" w:line="240" w:lineRule="auto"/>
      </w:pPr>
      <w:r>
        <w:separator/>
      </w:r>
    </w:p>
  </w:endnote>
  <w:endnote w:type="continuationSeparator" w:id="0">
    <w:p w:rsidR="00BD1562" w:rsidRDefault="00BD1562" w:rsidP="00D07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oppins">
    <w:altName w:val="Times New Roman"/>
    <w:charset w:val="00"/>
    <w:family w:val="auto"/>
    <w:pitch w:val="default"/>
  </w:font>
  <w:font w:name="Aptos">
    <w:altName w:val="Times New Roman"/>
    <w:charset w:val="00"/>
    <w:family w:val="auto"/>
    <w:pitch w:val="default"/>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562" w:rsidRDefault="00BD1562" w:rsidP="00D07AAF">
      <w:pPr>
        <w:spacing w:after="0" w:line="240" w:lineRule="auto"/>
      </w:pPr>
      <w:r>
        <w:separator/>
      </w:r>
    </w:p>
  </w:footnote>
  <w:footnote w:type="continuationSeparator" w:id="0">
    <w:p w:rsidR="00BD1562" w:rsidRDefault="00BD1562" w:rsidP="00D07A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A64"/>
    <w:multiLevelType w:val="hybridMultilevel"/>
    <w:tmpl w:val="77267DC4"/>
    <w:lvl w:ilvl="0" w:tplc="4574044A">
      <w:start w:val="1"/>
      <w:numFmt w:val="lowerLetter"/>
      <w:lvlText w:val="%1)"/>
      <w:lvlJc w:val="left"/>
      <w:pPr>
        <w:ind w:left="1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D8175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D54642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BDA480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C0E91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36BEA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0F001B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7C053E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BF4A3F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0FC79C1"/>
    <w:multiLevelType w:val="multilevel"/>
    <w:tmpl w:val="F9F843AC"/>
    <w:lvl w:ilvl="0">
      <w:start w:val="1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8903B36"/>
    <w:multiLevelType w:val="hybridMultilevel"/>
    <w:tmpl w:val="8DA47464"/>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B336325"/>
    <w:multiLevelType w:val="multilevel"/>
    <w:tmpl w:val="27AE80E8"/>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83192D"/>
    <w:multiLevelType w:val="multilevel"/>
    <w:tmpl w:val="73923CB6"/>
    <w:lvl w:ilvl="0">
      <w:start w:val="30"/>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10D605C"/>
    <w:multiLevelType w:val="hybridMultilevel"/>
    <w:tmpl w:val="ED80E328"/>
    <w:lvl w:ilvl="0" w:tplc="041F000D">
      <w:start w:val="1"/>
      <w:numFmt w:val="bullet"/>
      <w:lvlText w:val=""/>
      <w:lvlJc w:val="left"/>
      <w:pPr>
        <w:ind w:left="1406" w:hanging="360"/>
      </w:pPr>
      <w:rPr>
        <w:rFonts w:ascii="Wingdings" w:hAnsi="Wingdings" w:hint="default"/>
      </w:rPr>
    </w:lvl>
    <w:lvl w:ilvl="1" w:tplc="041F0003" w:tentative="1">
      <w:start w:val="1"/>
      <w:numFmt w:val="bullet"/>
      <w:lvlText w:val="o"/>
      <w:lvlJc w:val="left"/>
      <w:pPr>
        <w:ind w:left="2126" w:hanging="360"/>
      </w:pPr>
      <w:rPr>
        <w:rFonts w:ascii="Courier New" w:hAnsi="Courier New" w:cs="Courier New" w:hint="default"/>
      </w:rPr>
    </w:lvl>
    <w:lvl w:ilvl="2" w:tplc="041F0005" w:tentative="1">
      <w:start w:val="1"/>
      <w:numFmt w:val="bullet"/>
      <w:lvlText w:val=""/>
      <w:lvlJc w:val="left"/>
      <w:pPr>
        <w:ind w:left="2846" w:hanging="360"/>
      </w:pPr>
      <w:rPr>
        <w:rFonts w:ascii="Wingdings" w:hAnsi="Wingdings" w:hint="default"/>
      </w:rPr>
    </w:lvl>
    <w:lvl w:ilvl="3" w:tplc="041F0001" w:tentative="1">
      <w:start w:val="1"/>
      <w:numFmt w:val="bullet"/>
      <w:lvlText w:val=""/>
      <w:lvlJc w:val="left"/>
      <w:pPr>
        <w:ind w:left="3566" w:hanging="360"/>
      </w:pPr>
      <w:rPr>
        <w:rFonts w:ascii="Symbol" w:hAnsi="Symbol" w:hint="default"/>
      </w:rPr>
    </w:lvl>
    <w:lvl w:ilvl="4" w:tplc="041F0003" w:tentative="1">
      <w:start w:val="1"/>
      <w:numFmt w:val="bullet"/>
      <w:lvlText w:val="o"/>
      <w:lvlJc w:val="left"/>
      <w:pPr>
        <w:ind w:left="4286" w:hanging="360"/>
      </w:pPr>
      <w:rPr>
        <w:rFonts w:ascii="Courier New" w:hAnsi="Courier New" w:cs="Courier New" w:hint="default"/>
      </w:rPr>
    </w:lvl>
    <w:lvl w:ilvl="5" w:tplc="041F0005" w:tentative="1">
      <w:start w:val="1"/>
      <w:numFmt w:val="bullet"/>
      <w:lvlText w:val=""/>
      <w:lvlJc w:val="left"/>
      <w:pPr>
        <w:ind w:left="5006" w:hanging="360"/>
      </w:pPr>
      <w:rPr>
        <w:rFonts w:ascii="Wingdings" w:hAnsi="Wingdings" w:hint="default"/>
      </w:rPr>
    </w:lvl>
    <w:lvl w:ilvl="6" w:tplc="041F0001" w:tentative="1">
      <w:start w:val="1"/>
      <w:numFmt w:val="bullet"/>
      <w:lvlText w:val=""/>
      <w:lvlJc w:val="left"/>
      <w:pPr>
        <w:ind w:left="5726" w:hanging="360"/>
      </w:pPr>
      <w:rPr>
        <w:rFonts w:ascii="Symbol" w:hAnsi="Symbol" w:hint="default"/>
      </w:rPr>
    </w:lvl>
    <w:lvl w:ilvl="7" w:tplc="041F0003" w:tentative="1">
      <w:start w:val="1"/>
      <w:numFmt w:val="bullet"/>
      <w:lvlText w:val="o"/>
      <w:lvlJc w:val="left"/>
      <w:pPr>
        <w:ind w:left="6446" w:hanging="360"/>
      </w:pPr>
      <w:rPr>
        <w:rFonts w:ascii="Courier New" w:hAnsi="Courier New" w:cs="Courier New" w:hint="default"/>
      </w:rPr>
    </w:lvl>
    <w:lvl w:ilvl="8" w:tplc="041F0005" w:tentative="1">
      <w:start w:val="1"/>
      <w:numFmt w:val="bullet"/>
      <w:lvlText w:val=""/>
      <w:lvlJc w:val="left"/>
      <w:pPr>
        <w:ind w:left="7166" w:hanging="360"/>
      </w:pPr>
      <w:rPr>
        <w:rFonts w:ascii="Wingdings" w:hAnsi="Wingdings" w:hint="default"/>
      </w:rPr>
    </w:lvl>
  </w:abstractNum>
  <w:abstractNum w:abstractNumId="6" w15:restartNumberingAfterBreak="0">
    <w:nsid w:val="116D361A"/>
    <w:multiLevelType w:val="multilevel"/>
    <w:tmpl w:val="41CA5FC0"/>
    <w:lvl w:ilvl="0">
      <w:start w:val="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514"/>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2B608ED"/>
    <w:multiLevelType w:val="multilevel"/>
    <w:tmpl w:val="EC680808"/>
    <w:lvl w:ilvl="0">
      <w:start w:val="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514"/>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9770FE3"/>
    <w:multiLevelType w:val="hybridMultilevel"/>
    <w:tmpl w:val="BF7EF9D8"/>
    <w:lvl w:ilvl="0" w:tplc="8E56F746">
      <w:start w:val="28"/>
      <w:numFmt w:val="decimal"/>
      <w:lvlText w:val="%1."/>
      <w:lvlJc w:val="left"/>
      <w:pPr>
        <w:ind w:left="1381"/>
      </w:pPr>
      <w:rPr>
        <w:rFonts w:ascii="Arial" w:eastAsia="Arial" w:hAnsi="Arial" w:cs="Arial"/>
        <w:b/>
        <w:i w:val="0"/>
        <w:strike w:val="0"/>
        <w:dstrike w:val="0"/>
        <w:color w:val="000000"/>
        <w:sz w:val="24"/>
        <w:szCs w:val="24"/>
        <w:u w:val="none" w:color="000000"/>
        <w:bdr w:val="none" w:sz="0" w:space="0" w:color="auto"/>
        <w:shd w:val="clear" w:color="auto" w:fill="auto"/>
        <w:vertAlign w:val="baseline"/>
      </w:rPr>
    </w:lvl>
    <w:lvl w:ilvl="1" w:tplc="9892BBE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D008D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264121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D844F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1CEACE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4FA100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7801D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826B4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9C014E1"/>
    <w:multiLevelType w:val="hybridMultilevel"/>
    <w:tmpl w:val="48E87718"/>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0" w15:restartNumberingAfterBreak="0">
    <w:nsid w:val="1B762C70"/>
    <w:multiLevelType w:val="hybridMultilevel"/>
    <w:tmpl w:val="230AB33C"/>
    <w:lvl w:ilvl="0" w:tplc="A6601BC8">
      <w:start w:val="2"/>
      <w:numFmt w:val="lowerLetter"/>
      <w:lvlText w:val="%1)"/>
      <w:lvlJc w:val="left"/>
      <w:pPr>
        <w:ind w:left="1327"/>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E5C2E11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84342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8CCAF8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36D3E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78694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2468F9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9A643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5ECBE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C860A36"/>
    <w:multiLevelType w:val="hybridMultilevel"/>
    <w:tmpl w:val="A63853F4"/>
    <w:lvl w:ilvl="0" w:tplc="325AFE76">
      <w:start w:val="1"/>
      <w:numFmt w:val="lowerLetter"/>
      <w:lvlText w:val="%1)"/>
      <w:lvlJc w:val="left"/>
      <w:pPr>
        <w:ind w:left="1410" w:hanging="360"/>
      </w:pPr>
      <w:rPr>
        <w:rFonts w:hint="default"/>
      </w:rPr>
    </w:lvl>
    <w:lvl w:ilvl="1" w:tplc="041F0019" w:tentative="1">
      <w:start w:val="1"/>
      <w:numFmt w:val="lowerLetter"/>
      <w:lvlText w:val="%2."/>
      <w:lvlJc w:val="left"/>
      <w:pPr>
        <w:ind w:left="2130" w:hanging="360"/>
      </w:pPr>
    </w:lvl>
    <w:lvl w:ilvl="2" w:tplc="041F001B" w:tentative="1">
      <w:start w:val="1"/>
      <w:numFmt w:val="lowerRoman"/>
      <w:lvlText w:val="%3."/>
      <w:lvlJc w:val="right"/>
      <w:pPr>
        <w:ind w:left="2850" w:hanging="180"/>
      </w:pPr>
    </w:lvl>
    <w:lvl w:ilvl="3" w:tplc="041F000F" w:tentative="1">
      <w:start w:val="1"/>
      <w:numFmt w:val="decimal"/>
      <w:lvlText w:val="%4."/>
      <w:lvlJc w:val="left"/>
      <w:pPr>
        <w:ind w:left="3570" w:hanging="360"/>
      </w:pPr>
    </w:lvl>
    <w:lvl w:ilvl="4" w:tplc="041F0019" w:tentative="1">
      <w:start w:val="1"/>
      <w:numFmt w:val="lowerLetter"/>
      <w:lvlText w:val="%5."/>
      <w:lvlJc w:val="left"/>
      <w:pPr>
        <w:ind w:left="4290" w:hanging="360"/>
      </w:pPr>
    </w:lvl>
    <w:lvl w:ilvl="5" w:tplc="041F001B" w:tentative="1">
      <w:start w:val="1"/>
      <w:numFmt w:val="lowerRoman"/>
      <w:lvlText w:val="%6."/>
      <w:lvlJc w:val="right"/>
      <w:pPr>
        <w:ind w:left="5010" w:hanging="180"/>
      </w:pPr>
    </w:lvl>
    <w:lvl w:ilvl="6" w:tplc="041F000F" w:tentative="1">
      <w:start w:val="1"/>
      <w:numFmt w:val="decimal"/>
      <w:lvlText w:val="%7."/>
      <w:lvlJc w:val="left"/>
      <w:pPr>
        <w:ind w:left="5730" w:hanging="360"/>
      </w:pPr>
    </w:lvl>
    <w:lvl w:ilvl="7" w:tplc="041F0019" w:tentative="1">
      <w:start w:val="1"/>
      <w:numFmt w:val="lowerLetter"/>
      <w:lvlText w:val="%8."/>
      <w:lvlJc w:val="left"/>
      <w:pPr>
        <w:ind w:left="6450" w:hanging="360"/>
      </w:pPr>
    </w:lvl>
    <w:lvl w:ilvl="8" w:tplc="041F001B" w:tentative="1">
      <w:start w:val="1"/>
      <w:numFmt w:val="lowerRoman"/>
      <w:lvlText w:val="%9."/>
      <w:lvlJc w:val="right"/>
      <w:pPr>
        <w:ind w:left="7170" w:hanging="180"/>
      </w:pPr>
    </w:lvl>
  </w:abstractNum>
  <w:abstractNum w:abstractNumId="12" w15:restartNumberingAfterBreak="0">
    <w:nsid w:val="1ED33CCC"/>
    <w:multiLevelType w:val="multilevel"/>
    <w:tmpl w:val="42A048CA"/>
    <w:lvl w:ilvl="0">
      <w:start w:val="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F135A22"/>
    <w:multiLevelType w:val="multilevel"/>
    <w:tmpl w:val="CB6A437C"/>
    <w:lvl w:ilvl="0">
      <w:start w:val="2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64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08B2F13"/>
    <w:multiLevelType w:val="multilevel"/>
    <w:tmpl w:val="843A1588"/>
    <w:lvl w:ilvl="0">
      <w:start w:val="2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1D8161D"/>
    <w:multiLevelType w:val="hybridMultilevel"/>
    <w:tmpl w:val="1AE89D02"/>
    <w:lvl w:ilvl="0" w:tplc="00504814">
      <w:start w:val="201"/>
      <w:numFmt w:val="decimal"/>
      <w:lvlText w:val="%1"/>
      <w:lvlJc w:val="left"/>
      <w:pPr>
        <w:ind w:left="1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7BA5DB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1700AE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F68100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F04FA6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76CC9A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7A688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9BE27D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70C38C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4993CDD"/>
    <w:multiLevelType w:val="hybridMultilevel"/>
    <w:tmpl w:val="DDFE1692"/>
    <w:lvl w:ilvl="0" w:tplc="5C34A9A8">
      <w:start w:val="4"/>
      <w:numFmt w:val="lowerLetter"/>
      <w:lvlText w:val="%1)"/>
      <w:lvlJc w:val="left"/>
      <w:pPr>
        <w:ind w:left="1327"/>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27E0426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12857D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ED07D8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CE4BA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A52B76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36CFC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26763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96109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6C05C85"/>
    <w:multiLevelType w:val="hybridMultilevel"/>
    <w:tmpl w:val="3700826C"/>
    <w:lvl w:ilvl="0" w:tplc="F24CE28C">
      <w:start w:val="2"/>
      <w:numFmt w:val="lowerLetter"/>
      <w:lvlText w:val="%1)"/>
      <w:lvlJc w:val="left"/>
      <w:pPr>
        <w:ind w:left="1392"/>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77A523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D0F25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EA6CEC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AA52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9E2E8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3AF94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54443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E18890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793673C"/>
    <w:multiLevelType w:val="hybridMultilevel"/>
    <w:tmpl w:val="4A5AE844"/>
    <w:lvl w:ilvl="0" w:tplc="17A45BF4">
      <w:start w:val="1"/>
      <w:numFmt w:val="lowerLetter"/>
      <w:lvlText w:val="%1)"/>
      <w:lvlJc w:val="left"/>
      <w:pPr>
        <w:ind w:left="1327"/>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A474664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6B0F27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9090D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32008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A8A73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A6AEB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E01D1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1980AF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CAC74A0"/>
    <w:multiLevelType w:val="multilevel"/>
    <w:tmpl w:val="54C44B64"/>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0A67B37"/>
    <w:multiLevelType w:val="hybridMultilevel"/>
    <w:tmpl w:val="53D223D0"/>
    <w:lvl w:ilvl="0" w:tplc="245E94B0">
      <w:start w:val="1"/>
      <w:numFmt w:val="lowerLetter"/>
      <w:lvlText w:val="%1)"/>
      <w:lvlJc w:val="left"/>
      <w:pPr>
        <w:ind w:left="1327"/>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6150B72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E762A7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5A994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BA492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866107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FE2C4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C2429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29E951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1AB1744"/>
    <w:multiLevelType w:val="hybridMultilevel"/>
    <w:tmpl w:val="731EA3F4"/>
    <w:lvl w:ilvl="0" w:tplc="68F4EBA4">
      <w:start w:val="2"/>
      <w:numFmt w:val="decimal"/>
      <w:lvlText w:val="(%1)"/>
      <w:lvlJc w:val="left"/>
      <w:pPr>
        <w:ind w:left="1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A52425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7902E2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3A4DE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EAC992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7D2D84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CC78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9FAD6D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CE2F4A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42071E3"/>
    <w:multiLevelType w:val="multilevel"/>
    <w:tmpl w:val="004A532C"/>
    <w:lvl w:ilvl="0">
      <w:start w:val="2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579"/>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5343F99"/>
    <w:multiLevelType w:val="hybridMultilevel"/>
    <w:tmpl w:val="34DE9098"/>
    <w:lvl w:ilvl="0" w:tplc="A110791A">
      <w:start w:val="204"/>
      <w:numFmt w:val="decimal"/>
      <w:lvlText w:val="%1"/>
      <w:lvlJc w:val="left"/>
      <w:pPr>
        <w:ind w:left="1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DAAA2F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0004D4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E8E020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4402A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E4C999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7564BB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1A695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DA0F39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A5B0001"/>
    <w:multiLevelType w:val="multilevel"/>
    <w:tmpl w:val="B4C0BBAC"/>
    <w:lvl w:ilvl="0">
      <w:start w:val="2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36F2C20"/>
    <w:multiLevelType w:val="multilevel"/>
    <w:tmpl w:val="AF2481B4"/>
    <w:lvl w:ilvl="0">
      <w:start w:val="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514"/>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4606BF3"/>
    <w:multiLevelType w:val="hybridMultilevel"/>
    <w:tmpl w:val="43D497BE"/>
    <w:lvl w:ilvl="0" w:tplc="BA747388">
      <w:start w:val="1"/>
      <w:numFmt w:val="decimal"/>
      <w:pStyle w:val="Heading1"/>
      <w:lvlText w:val="%1."/>
      <w:lvlJc w:val="left"/>
      <w:pPr>
        <w:ind w:left="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1" w:tplc="B184B904">
      <w:start w:val="1"/>
      <w:numFmt w:val="lowerLetter"/>
      <w:lvlText w:val="%2"/>
      <w:lvlJc w:val="left"/>
      <w:pPr>
        <w:ind w:left="144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2" w:tplc="695A218A">
      <w:start w:val="1"/>
      <w:numFmt w:val="lowerRoman"/>
      <w:lvlText w:val="%3"/>
      <w:lvlJc w:val="left"/>
      <w:pPr>
        <w:ind w:left="216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3" w:tplc="1DA46C50">
      <w:start w:val="1"/>
      <w:numFmt w:val="decimal"/>
      <w:lvlText w:val="%4"/>
      <w:lvlJc w:val="left"/>
      <w:pPr>
        <w:ind w:left="288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4" w:tplc="BD0E6148">
      <w:start w:val="1"/>
      <w:numFmt w:val="lowerLetter"/>
      <w:lvlText w:val="%5"/>
      <w:lvlJc w:val="left"/>
      <w:pPr>
        <w:ind w:left="360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5" w:tplc="995830F2">
      <w:start w:val="1"/>
      <w:numFmt w:val="lowerRoman"/>
      <w:lvlText w:val="%6"/>
      <w:lvlJc w:val="left"/>
      <w:pPr>
        <w:ind w:left="432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6" w:tplc="345C0818">
      <w:start w:val="1"/>
      <w:numFmt w:val="decimal"/>
      <w:lvlText w:val="%7"/>
      <w:lvlJc w:val="left"/>
      <w:pPr>
        <w:ind w:left="504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7" w:tplc="F78A1410">
      <w:start w:val="1"/>
      <w:numFmt w:val="lowerLetter"/>
      <w:lvlText w:val="%8"/>
      <w:lvlJc w:val="left"/>
      <w:pPr>
        <w:ind w:left="576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lvl w:ilvl="8" w:tplc="F05ED8FE">
      <w:start w:val="1"/>
      <w:numFmt w:val="lowerRoman"/>
      <w:lvlText w:val="%9"/>
      <w:lvlJc w:val="left"/>
      <w:pPr>
        <w:ind w:left="6480"/>
      </w:pPr>
      <w:rPr>
        <w:rFonts w:ascii="Calibri" w:eastAsia="Calibri" w:hAnsi="Calibri" w:cs="Calibri"/>
        <w:b w:val="0"/>
        <w:i w:val="0"/>
        <w:strike w:val="0"/>
        <w:dstrike w:val="0"/>
        <w:color w:val="2E74B5"/>
        <w:sz w:val="32"/>
        <w:szCs w:val="32"/>
        <w:u w:val="none" w:color="000000"/>
        <w:bdr w:val="none" w:sz="0" w:space="0" w:color="auto"/>
        <w:shd w:val="clear" w:color="auto" w:fill="auto"/>
        <w:vertAlign w:val="baseline"/>
      </w:rPr>
    </w:lvl>
  </w:abstractNum>
  <w:abstractNum w:abstractNumId="27" w15:restartNumberingAfterBreak="0">
    <w:nsid w:val="47802F1B"/>
    <w:multiLevelType w:val="multilevel"/>
    <w:tmpl w:val="569C3180"/>
    <w:lvl w:ilvl="0">
      <w:start w:val="2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DE63832"/>
    <w:multiLevelType w:val="multilevel"/>
    <w:tmpl w:val="70E8F83C"/>
    <w:lvl w:ilvl="0">
      <w:start w:val="15"/>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E445625"/>
    <w:multiLevelType w:val="multilevel"/>
    <w:tmpl w:val="5E288FCA"/>
    <w:lvl w:ilvl="0">
      <w:start w:val="35"/>
      <w:numFmt w:val="decimal"/>
      <w:lvlText w:val="%1."/>
      <w:lvlJc w:val="left"/>
      <w:pPr>
        <w:ind w:left="1571" w:hanging="525"/>
      </w:pPr>
      <w:rPr>
        <w:rFonts w:hint="default"/>
      </w:rPr>
    </w:lvl>
    <w:lvl w:ilvl="1">
      <w:start w:val="2"/>
      <w:numFmt w:val="decimal"/>
      <w:lvlText w:val="%1.%2."/>
      <w:lvlJc w:val="left"/>
      <w:pPr>
        <w:ind w:left="3326" w:hanging="720"/>
      </w:pPr>
      <w:rPr>
        <w:rFonts w:hint="default"/>
        <w:b/>
      </w:rPr>
    </w:lvl>
    <w:lvl w:ilvl="2">
      <w:start w:val="1"/>
      <w:numFmt w:val="decimal"/>
      <w:lvlText w:val="%1.%2.%3."/>
      <w:lvlJc w:val="left"/>
      <w:pPr>
        <w:ind w:left="5062" w:hanging="720"/>
      </w:pPr>
      <w:rPr>
        <w:rFonts w:hint="default"/>
      </w:rPr>
    </w:lvl>
    <w:lvl w:ilvl="3">
      <w:start w:val="1"/>
      <w:numFmt w:val="decimal"/>
      <w:lvlText w:val="%1.%2.%3.%4."/>
      <w:lvlJc w:val="left"/>
      <w:pPr>
        <w:ind w:left="7070" w:hanging="1080"/>
      </w:pPr>
      <w:rPr>
        <w:rFonts w:hint="default"/>
      </w:rPr>
    </w:lvl>
    <w:lvl w:ilvl="4">
      <w:start w:val="1"/>
      <w:numFmt w:val="decimal"/>
      <w:lvlText w:val="%1.%2.%3.%4.%5."/>
      <w:lvlJc w:val="left"/>
      <w:pPr>
        <w:ind w:left="8718" w:hanging="1080"/>
      </w:pPr>
      <w:rPr>
        <w:rFonts w:hint="default"/>
      </w:rPr>
    </w:lvl>
    <w:lvl w:ilvl="5">
      <w:start w:val="1"/>
      <w:numFmt w:val="decimal"/>
      <w:lvlText w:val="%1.%2.%3.%4.%5.%6."/>
      <w:lvlJc w:val="left"/>
      <w:pPr>
        <w:ind w:left="10726" w:hanging="1440"/>
      </w:pPr>
      <w:rPr>
        <w:rFonts w:hint="default"/>
      </w:rPr>
    </w:lvl>
    <w:lvl w:ilvl="6">
      <w:start w:val="1"/>
      <w:numFmt w:val="decimal"/>
      <w:lvlText w:val="%1.%2.%3.%4.%5.%6.%7."/>
      <w:lvlJc w:val="left"/>
      <w:pPr>
        <w:ind w:left="12374" w:hanging="1440"/>
      </w:pPr>
      <w:rPr>
        <w:rFonts w:hint="default"/>
      </w:rPr>
    </w:lvl>
    <w:lvl w:ilvl="7">
      <w:start w:val="1"/>
      <w:numFmt w:val="decimal"/>
      <w:lvlText w:val="%1.%2.%3.%4.%5.%6.%7.%8."/>
      <w:lvlJc w:val="left"/>
      <w:pPr>
        <w:ind w:left="14382" w:hanging="1800"/>
      </w:pPr>
      <w:rPr>
        <w:rFonts w:hint="default"/>
      </w:rPr>
    </w:lvl>
    <w:lvl w:ilvl="8">
      <w:start w:val="1"/>
      <w:numFmt w:val="decimal"/>
      <w:lvlText w:val="%1.%2.%3.%4.%5.%6.%7.%8.%9."/>
      <w:lvlJc w:val="left"/>
      <w:pPr>
        <w:ind w:left="16390" w:hanging="2160"/>
      </w:pPr>
      <w:rPr>
        <w:rFonts w:hint="default"/>
      </w:rPr>
    </w:lvl>
  </w:abstractNum>
  <w:abstractNum w:abstractNumId="30" w15:restartNumberingAfterBreak="0">
    <w:nsid w:val="4F3E37EF"/>
    <w:multiLevelType w:val="hybridMultilevel"/>
    <w:tmpl w:val="F4A2ACC8"/>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1" w15:restartNumberingAfterBreak="0">
    <w:nsid w:val="52287FA8"/>
    <w:multiLevelType w:val="multilevel"/>
    <w:tmpl w:val="D75EC19A"/>
    <w:lvl w:ilvl="0">
      <w:start w:val="1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Theme="minorHAnsi" w:eastAsia="Arial" w:hAnsiTheme="minorHAnsi" w:cstheme="minorHAnsi" w:hint="default"/>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41E472F"/>
    <w:multiLevelType w:val="hybridMultilevel"/>
    <w:tmpl w:val="330824DE"/>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3" w15:restartNumberingAfterBreak="0">
    <w:nsid w:val="567E6740"/>
    <w:multiLevelType w:val="multilevel"/>
    <w:tmpl w:val="88D61CB0"/>
    <w:lvl w:ilvl="0">
      <w:start w:val="2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64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B4D7302"/>
    <w:multiLevelType w:val="hybridMultilevel"/>
    <w:tmpl w:val="FC7845E8"/>
    <w:lvl w:ilvl="0" w:tplc="D8A0041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E667BA">
      <w:start w:val="1"/>
      <w:numFmt w:val="lowerLetter"/>
      <w:lvlText w:val="%2"/>
      <w:lvlJc w:val="left"/>
      <w:pPr>
        <w:ind w:left="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D686F8">
      <w:start w:val="1"/>
      <w:numFmt w:val="lowerLetter"/>
      <w:lvlRestart w:val="0"/>
      <w:lvlText w:val="%3)"/>
      <w:lvlJc w:val="left"/>
      <w:pPr>
        <w:ind w:left="1327"/>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3" w:tplc="72B28D98">
      <w:start w:val="1"/>
      <w:numFmt w:val="decimal"/>
      <w:lvlText w:val="%4"/>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EE5138">
      <w:start w:val="1"/>
      <w:numFmt w:val="lowerLetter"/>
      <w:lvlText w:val="%5"/>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14CA14">
      <w:start w:val="1"/>
      <w:numFmt w:val="lowerRoman"/>
      <w:lvlText w:val="%6"/>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DF8F9EC">
      <w:start w:val="1"/>
      <w:numFmt w:val="decimal"/>
      <w:lvlText w:val="%7"/>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943F46">
      <w:start w:val="1"/>
      <w:numFmt w:val="lowerLetter"/>
      <w:lvlText w:val="%8"/>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5F4F6A6">
      <w:start w:val="1"/>
      <w:numFmt w:val="lowerRoman"/>
      <w:lvlText w:val="%9"/>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B866864"/>
    <w:multiLevelType w:val="multilevel"/>
    <w:tmpl w:val="AE660150"/>
    <w:lvl w:ilvl="0">
      <w:start w:val="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5"/>
      <w:numFmt w:val="decimal"/>
      <w:lvlRestart w:val="0"/>
      <w:lvlText w:val="%1.%2.%3."/>
      <w:lvlJc w:val="left"/>
      <w:pPr>
        <w:ind w:left="1715"/>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F1D18B3"/>
    <w:multiLevelType w:val="multilevel"/>
    <w:tmpl w:val="D188D4E4"/>
    <w:lvl w:ilvl="0">
      <w:start w:val="35"/>
      <w:numFmt w:val="decimal"/>
      <w:lvlText w:val="%1"/>
      <w:lvlJc w:val="left"/>
      <w:pPr>
        <w:ind w:left="16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2936"/>
      </w:pPr>
      <w:rPr>
        <w:rFonts w:ascii="Arial" w:eastAsia="Arial" w:hAnsi="Arial" w:cs="Arial"/>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F4B7858"/>
    <w:multiLevelType w:val="multilevel"/>
    <w:tmpl w:val="7C228AE2"/>
    <w:lvl w:ilvl="0">
      <w:start w:val="35"/>
      <w:numFmt w:val="decimal"/>
      <w:lvlText w:val="%1."/>
      <w:lvlJc w:val="left"/>
      <w:pPr>
        <w:ind w:left="525" w:hanging="525"/>
      </w:pPr>
      <w:rPr>
        <w:rFonts w:hint="default"/>
      </w:rPr>
    </w:lvl>
    <w:lvl w:ilvl="1">
      <w:start w:val="4"/>
      <w:numFmt w:val="decimal"/>
      <w:lvlText w:val="%1.%2."/>
      <w:lvlJc w:val="left"/>
      <w:pPr>
        <w:ind w:left="1781" w:hanging="720"/>
      </w:pPr>
      <w:rPr>
        <w:rFonts w:hint="default"/>
        <w:b/>
      </w:rPr>
    </w:lvl>
    <w:lvl w:ilvl="2">
      <w:start w:val="1"/>
      <w:numFmt w:val="decimal"/>
      <w:lvlText w:val="%1.%2.%3."/>
      <w:lvlJc w:val="left"/>
      <w:pPr>
        <w:ind w:left="2842" w:hanging="720"/>
      </w:pPr>
      <w:rPr>
        <w:rFonts w:hint="default"/>
      </w:rPr>
    </w:lvl>
    <w:lvl w:ilvl="3">
      <w:start w:val="1"/>
      <w:numFmt w:val="decimal"/>
      <w:lvlText w:val="%1.%2.%3.%4."/>
      <w:lvlJc w:val="left"/>
      <w:pPr>
        <w:ind w:left="4263" w:hanging="1080"/>
      </w:pPr>
      <w:rPr>
        <w:rFonts w:hint="default"/>
      </w:rPr>
    </w:lvl>
    <w:lvl w:ilvl="4">
      <w:start w:val="1"/>
      <w:numFmt w:val="decimal"/>
      <w:lvlText w:val="%1.%2.%3.%4.%5."/>
      <w:lvlJc w:val="left"/>
      <w:pPr>
        <w:ind w:left="5324" w:hanging="1080"/>
      </w:pPr>
      <w:rPr>
        <w:rFonts w:hint="default"/>
      </w:rPr>
    </w:lvl>
    <w:lvl w:ilvl="5">
      <w:start w:val="1"/>
      <w:numFmt w:val="decimal"/>
      <w:lvlText w:val="%1.%2.%3.%4.%5.%6."/>
      <w:lvlJc w:val="left"/>
      <w:pPr>
        <w:ind w:left="6745" w:hanging="1440"/>
      </w:pPr>
      <w:rPr>
        <w:rFonts w:hint="default"/>
      </w:rPr>
    </w:lvl>
    <w:lvl w:ilvl="6">
      <w:start w:val="1"/>
      <w:numFmt w:val="decimal"/>
      <w:lvlText w:val="%1.%2.%3.%4.%5.%6.%7."/>
      <w:lvlJc w:val="left"/>
      <w:pPr>
        <w:ind w:left="7806" w:hanging="1440"/>
      </w:pPr>
      <w:rPr>
        <w:rFonts w:hint="default"/>
      </w:rPr>
    </w:lvl>
    <w:lvl w:ilvl="7">
      <w:start w:val="1"/>
      <w:numFmt w:val="decimal"/>
      <w:lvlText w:val="%1.%2.%3.%4.%5.%6.%7.%8."/>
      <w:lvlJc w:val="left"/>
      <w:pPr>
        <w:ind w:left="9227" w:hanging="1800"/>
      </w:pPr>
      <w:rPr>
        <w:rFonts w:hint="default"/>
      </w:rPr>
    </w:lvl>
    <w:lvl w:ilvl="8">
      <w:start w:val="1"/>
      <w:numFmt w:val="decimal"/>
      <w:lvlText w:val="%1.%2.%3.%4.%5.%6.%7.%8.%9."/>
      <w:lvlJc w:val="left"/>
      <w:pPr>
        <w:ind w:left="10648" w:hanging="2160"/>
      </w:pPr>
      <w:rPr>
        <w:rFonts w:hint="default"/>
      </w:rPr>
    </w:lvl>
  </w:abstractNum>
  <w:abstractNum w:abstractNumId="38" w15:restartNumberingAfterBreak="0">
    <w:nsid w:val="64B55091"/>
    <w:multiLevelType w:val="hybridMultilevel"/>
    <w:tmpl w:val="8006002A"/>
    <w:lvl w:ilvl="0" w:tplc="872076D2">
      <w:start w:val="1"/>
      <w:numFmt w:val="lowerLetter"/>
      <w:lvlText w:val="%1)"/>
      <w:lvlJc w:val="left"/>
      <w:pPr>
        <w:ind w:left="1327"/>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74D6C6E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9E6AAE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963D8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FAA10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26CEE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034249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CE5BA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21A018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4FA2582"/>
    <w:multiLevelType w:val="multilevel"/>
    <w:tmpl w:val="E7AC53E2"/>
    <w:lvl w:ilvl="0">
      <w:start w:val="1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7D94A35"/>
    <w:multiLevelType w:val="multilevel"/>
    <w:tmpl w:val="658C3350"/>
    <w:lvl w:ilvl="0">
      <w:start w:val="2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7E16CAF"/>
    <w:multiLevelType w:val="multilevel"/>
    <w:tmpl w:val="169CB614"/>
    <w:lvl w:ilvl="0">
      <w:start w:val="1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BAC7687"/>
    <w:multiLevelType w:val="hybridMultilevel"/>
    <w:tmpl w:val="B90A3E20"/>
    <w:lvl w:ilvl="0" w:tplc="CDA86396">
      <w:start w:val="199"/>
      <w:numFmt w:val="decimal"/>
      <w:lvlText w:val="%1"/>
      <w:lvlJc w:val="left"/>
      <w:pPr>
        <w:ind w:left="1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578E25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B687BD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A90FD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8F6A1B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C3CF7A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76C7F1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10280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4E086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C327C22"/>
    <w:multiLevelType w:val="multilevel"/>
    <w:tmpl w:val="9E7EDD24"/>
    <w:lvl w:ilvl="0">
      <w:start w:val="4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646"/>
      </w:pPr>
      <w:rPr>
        <w:rFonts w:ascii="Calibri" w:eastAsia="Arial" w:hAnsi="Calibri" w:cs="Calibr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CA6676C"/>
    <w:multiLevelType w:val="multilevel"/>
    <w:tmpl w:val="E5C44FCA"/>
    <w:lvl w:ilvl="0">
      <w:start w:val="4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DEF2EFE"/>
    <w:multiLevelType w:val="hybridMultilevel"/>
    <w:tmpl w:val="AF886A36"/>
    <w:lvl w:ilvl="0" w:tplc="2806DCB4">
      <w:start w:val="1"/>
      <w:numFmt w:val="lowerLetter"/>
      <w:lvlText w:val="%1)"/>
      <w:lvlJc w:val="left"/>
      <w:pPr>
        <w:ind w:left="1327"/>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904DCF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FC074F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46C8A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708F6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0A7A4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F3A913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1A632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6E287B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1D305CC"/>
    <w:multiLevelType w:val="multilevel"/>
    <w:tmpl w:val="19AE70B8"/>
    <w:lvl w:ilvl="0">
      <w:start w:val="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74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1EF1EAE"/>
    <w:multiLevelType w:val="hybridMultilevel"/>
    <w:tmpl w:val="06007D6A"/>
    <w:lvl w:ilvl="0" w:tplc="D840AA26">
      <w:start w:val="1"/>
      <w:numFmt w:val="decimal"/>
      <w:lvlText w:val="%1)"/>
      <w:lvlJc w:val="left"/>
      <w:pPr>
        <w:ind w:left="1327"/>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24008E7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BA725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B402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469C6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62AC4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7C79E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9AA3F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E3A765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3C632F0"/>
    <w:multiLevelType w:val="hybridMultilevel"/>
    <w:tmpl w:val="059454EE"/>
    <w:lvl w:ilvl="0" w:tplc="A9247024">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B86B0A">
      <w:start w:val="1"/>
      <w:numFmt w:val="lowerLetter"/>
      <w:lvlText w:val="%2"/>
      <w:lvlJc w:val="left"/>
      <w:pPr>
        <w:ind w:left="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2C20FFE">
      <w:start w:val="1"/>
      <w:numFmt w:val="lowerLetter"/>
      <w:lvlRestart w:val="0"/>
      <w:lvlText w:val="%3)"/>
      <w:lvlJc w:val="left"/>
      <w:pPr>
        <w:ind w:left="1327"/>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3" w:tplc="A0B84166">
      <w:start w:val="1"/>
      <w:numFmt w:val="decimal"/>
      <w:lvlText w:val="%4"/>
      <w:lvlJc w:val="left"/>
      <w:pPr>
        <w:ind w:left="15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3C68AE">
      <w:start w:val="1"/>
      <w:numFmt w:val="lowerLetter"/>
      <w:lvlText w:val="%5"/>
      <w:lvlJc w:val="left"/>
      <w:pPr>
        <w:ind w:left="22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EA2D460">
      <w:start w:val="1"/>
      <w:numFmt w:val="lowerRoman"/>
      <w:lvlText w:val="%6"/>
      <w:lvlJc w:val="left"/>
      <w:pPr>
        <w:ind w:left="29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C285D92">
      <w:start w:val="1"/>
      <w:numFmt w:val="decimal"/>
      <w:lvlText w:val="%7"/>
      <w:lvlJc w:val="left"/>
      <w:pPr>
        <w:ind w:left="36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3A83D0">
      <w:start w:val="1"/>
      <w:numFmt w:val="lowerLetter"/>
      <w:lvlText w:val="%8"/>
      <w:lvlJc w:val="left"/>
      <w:pPr>
        <w:ind w:left="44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18A6D70">
      <w:start w:val="1"/>
      <w:numFmt w:val="lowerRoman"/>
      <w:lvlText w:val="%9"/>
      <w:lvlJc w:val="left"/>
      <w:pPr>
        <w:ind w:left="51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5004961"/>
    <w:multiLevelType w:val="hybridMultilevel"/>
    <w:tmpl w:val="A61E3F28"/>
    <w:lvl w:ilvl="0" w:tplc="730C1784">
      <w:start w:val="1"/>
      <w:numFmt w:val="upperRoman"/>
      <w:lvlText w:val="(%1)"/>
      <w:lvlJc w:val="left"/>
      <w:pPr>
        <w:ind w:left="10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17E288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50EB3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6AE8D3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DA0BE3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0BC555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04D9C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1C5B2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27A1BD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75365BA4"/>
    <w:multiLevelType w:val="hybridMultilevel"/>
    <w:tmpl w:val="E1B8073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755D542F"/>
    <w:multiLevelType w:val="multilevel"/>
    <w:tmpl w:val="841EE678"/>
    <w:lvl w:ilvl="0">
      <w:start w:val="7"/>
      <w:numFmt w:val="decimal"/>
      <w:lvlText w:val="%1."/>
      <w:lvlJc w:val="left"/>
      <w:pPr>
        <w:ind w:left="360" w:hanging="360"/>
      </w:pPr>
      <w:rPr>
        <w:rFonts w:hint="default"/>
      </w:rPr>
    </w:lvl>
    <w:lvl w:ilvl="1">
      <w:start w:val="7"/>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60204CB"/>
    <w:multiLevelType w:val="multilevel"/>
    <w:tmpl w:val="F9BC2B6C"/>
    <w:lvl w:ilvl="0">
      <w:start w:val="42"/>
      <w:numFmt w:val="decimal"/>
      <w:lvlText w:val="%1."/>
      <w:lvlJc w:val="left"/>
      <w:pPr>
        <w:ind w:left="1056"/>
      </w:pPr>
      <w:rPr>
        <w:rFonts w:ascii="Arial" w:eastAsia="Arial" w:hAnsi="Arial" w:cs="Arial"/>
        <w:b/>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93713C8"/>
    <w:multiLevelType w:val="hybridMultilevel"/>
    <w:tmpl w:val="9B58FDC6"/>
    <w:lvl w:ilvl="0" w:tplc="4DD6620E">
      <w:start w:val="1"/>
      <w:numFmt w:val="lowerLetter"/>
      <w:lvlText w:val="%1)"/>
      <w:lvlJc w:val="left"/>
      <w:pPr>
        <w:ind w:left="1327"/>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3CCC4C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FF872C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730D7F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B2E96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ACEB70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77EBD9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7C532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EEA3C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94817C8"/>
    <w:multiLevelType w:val="multilevel"/>
    <w:tmpl w:val="CFE2BF70"/>
    <w:lvl w:ilvl="0">
      <w:start w:val="2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64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B8858AE"/>
    <w:multiLevelType w:val="multilevel"/>
    <w:tmpl w:val="3B4A18A2"/>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56"/>
      </w:pPr>
      <w:rPr>
        <w:rFonts w:asciiTheme="minorHAnsi" w:eastAsia="Arial" w:hAnsiTheme="minorHAnsi" w:cstheme="minorHAnsi" w:hint="default"/>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38"/>
  </w:num>
  <w:num w:numId="2">
    <w:abstractNumId w:val="53"/>
  </w:num>
  <w:num w:numId="3">
    <w:abstractNumId w:val="10"/>
  </w:num>
  <w:num w:numId="4">
    <w:abstractNumId w:val="19"/>
  </w:num>
  <w:num w:numId="5">
    <w:abstractNumId w:val="3"/>
  </w:num>
  <w:num w:numId="6">
    <w:abstractNumId w:val="48"/>
  </w:num>
  <w:num w:numId="7">
    <w:abstractNumId w:val="45"/>
  </w:num>
  <w:num w:numId="8">
    <w:abstractNumId w:val="55"/>
  </w:num>
  <w:num w:numId="9">
    <w:abstractNumId w:val="20"/>
  </w:num>
  <w:num w:numId="10">
    <w:abstractNumId w:val="47"/>
  </w:num>
  <w:num w:numId="11">
    <w:abstractNumId w:val="17"/>
  </w:num>
  <w:num w:numId="12">
    <w:abstractNumId w:val="25"/>
  </w:num>
  <w:num w:numId="13">
    <w:abstractNumId w:val="7"/>
  </w:num>
  <w:num w:numId="14">
    <w:abstractNumId w:val="35"/>
  </w:num>
  <w:num w:numId="15">
    <w:abstractNumId w:val="6"/>
  </w:num>
  <w:num w:numId="16">
    <w:abstractNumId w:val="46"/>
  </w:num>
  <w:num w:numId="17">
    <w:abstractNumId w:val="1"/>
  </w:num>
  <w:num w:numId="18">
    <w:abstractNumId w:val="28"/>
  </w:num>
  <w:num w:numId="19">
    <w:abstractNumId w:val="12"/>
  </w:num>
  <w:num w:numId="20">
    <w:abstractNumId w:val="39"/>
  </w:num>
  <w:num w:numId="21">
    <w:abstractNumId w:val="31"/>
  </w:num>
  <w:num w:numId="22">
    <w:abstractNumId w:val="41"/>
  </w:num>
  <w:num w:numId="23">
    <w:abstractNumId w:val="14"/>
  </w:num>
  <w:num w:numId="24">
    <w:abstractNumId w:val="21"/>
  </w:num>
  <w:num w:numId="25">
    <w:abstractNumId w:val="22"/>
  </w:num>
  <w:num w:numId="26">
    <w:abstractNumId w:val="13"/>
  </w:num>
  <w:num w:numId="27">
    <w:abstractNumId w:val="54"/>
  </w:num>
  <w:num w:numId="28">
    <w:abstractNumId w:val="27"/>
  </w:num>
  <w:num w:numId="29">
    <w:abstractNumId w:val="34"/>
  </w:num>
  <w:num w:numId="30">
    <w:abstractNumId w:val="42"/>
  </w:num>
  <w:num w:numId="31">
    <w:abstractNumId w:val="18"/>
  </w:num>
  <w:num w:numId="32">
    <w:abstractNumId w:val="24"/>
  </w:num>
  <w:num w:numId="33">
    <w:abstractNumId w:val="15"/>
  </w:num>
  <w:num w:numId="34">
    <w:abstractNumId w:val="33"/>
  </w:num>
  <w:num w:numId="35">
    <w:abstractNumId w:val="8"/>
  </w:num>
  <w:num w:numId="36">
    <w:abstractNumId w:val="40"/>
  </w:num>
  <w:num w:numId="37">
    <w:abstractNumId w:val="4"/>
  </w:num>
  <w:num w:numId="38">
    <w:abstractNumId w:val="49"/>
  </w:num>
  <w:num w:numId="39">
    <w:abstractNumId w:val="36"/>
  </w:num>
  <w:num w:numId="40">
    <w:abstractNumId w:val="0"/>
  </w:num>
  <w:num w:numId="41">
    <w:abstractNumId w:val="23"/>
  </w:num>
  <w:num w:numId="42">
    <w:abstractNumId w:val="52"/>
  </w:num>
  <w:num w:numId="43">
    <w:abstractNumId w:val="44"/>
  </w:num>
  <w:num w:numId="44">
    <w:abstractNumId w:val="43"/>
  </w:num>
  <w:num w:numId="45">
    <w:abstractNumId w:val="16"/>
  </w:num>
  <w:num w:numId="46">
    <w:abstractNumId w:val="26"/>
  </w:num>
  <w:num w:numId="47">
    <w:abstractNumId w:val="11"/>
  </w:num>
  <w:num w:numId="48">
    <w:abstractNumId w:val="5"/>
  </w:num>
  <w:num w:numId="49">
    <w:abstractNumId w:val="37"/>
  </w:num>
  <w:num w:numId="50">
    <w:abstractNumId w:val="29"/>
  </w:num>
  <w:num w:numId="51">
    <w:abstractNumId w:val="2"/>
  </w:num>
  <w:num w:numId="52">
    <w:abstractNumId w:val="9"/>
  </w:num>
  <w:num w:numId="53">
    <w:abstractNumId w:val="51"/>
  </w:num>
  <w:num w:numId="54">
    <w:abstractNumId w:val="30"/>
  </w:num>
  <w:num w:numId="55">
    <w:abstractNumId w:val="50"/>
  </w:num>
  <w:num w:numId="56">
    <w:abstractNumId w:val="3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13A"/>
    <w:rsid w:val="00000E67"/>
    <w:rsid w:val="00014848"/>
    <w:rsid w:val="00034B6C"/>
    <w:rsid w:val="000454C0"/>
    <w:rsid w:val="00074ABA"/>
    <w:rsid w:val="0008116D"/>
    <w:rsid w:val="00090297"/>
    <w:rsid w:val="000C3230"/>
    <w:rsid w:val="000D0899"/>
    <w:rsid w:val="000D6B16"/>
    <w:rsid w:val="000E4FEC"/>
    <w:rsid w:val="000F48FA"/>
    <w:rsid w:val="00145EF6"/>
    <w:rsid w:val="001657CD"/>
    <w:rsid w:val="00166BA1"/>
    <w:rsid w:val="00180691"/>
    <w:rsid w:val="001A413A"/>
    <w:rsid w:val="001B3024"/>
    <w:rsid w:val="001C3D45"/>
    <w:rsid w:val="001C7A3C"/>
    <w:rsid w:val="001F7A18"/>
    <w:rsid w:val="00210137"/>
    <w:rsid w:val="00212535"/>
    <w:rsid w:val="002448A0"/>
    <w:rsid w:val="002502EB"/>
    <w:rsid w:val="0026177C"/>
    <w:rsid w:val="0028302F"/>
    <w:rsid w:val="002B13CC"/>
    <w:rsid w:val="002C25C3"/>
    <w:rsid w:val="002C61D7"/>
    <w:rsid w:val="002E102C"/>
    <w:rsid w:val="00312629"/>
    <w:rsid w:val="003155A9"/>
    <w:rsid w:val="00357E04"/>
    <w:rsid w:val="003715BA"/>
    <w:rsid w:val="003A5B69"/>
    <w:rsid w:val="003A5D15"/>
    <w:rsid w:val="003B0D14"/>
    <w:rsid w:val="003D5E2F"/>
    <w:rsid w:val="003E3F63"/>
    <w:rsid w:val="003E5CBA"/>
    <w:rsid w:val="003F71E1"/>
    <w:rsid w:val="00412E25"/>
    <w:rsid w:val="00423D86"/>
    <w:rsid w:val="0043134A"/>
    <w:rsid w:val="00444312"/>
    <w:rsid w:val="00473432"/>
    <w:rsid w:val="00496980"/>
    <w:rsid w:val="004A07A2"/>
    <w:rsid w:val="004D4457"/>
    <w:rsid w:val="004E465E"/>
    <w:rsid w:val="0050273D"/>
    <w:rsid w:val="00517D5F"/>
    <w:rsid w:val="00535A55"/>
    <w:rsid w:val="00536938"/>
    <w:rsid w:val="00542B18"/>
    <w:rsid w:val="005440AD"/>
    <w:rsid w:val="00553113"/>
    <w:rsid w:val="00560DFD"/>
    <w:rsid w:val="005B59AD"/>
    <w:rsid w:val="005C4051"/>
    <w:rsid w:val="005D3A8B"/>
    <w:rsid w:val="005D72B6"/>
    <w:rsid w:val="005E5614"/>
    <w:rsid w:val="00605F6F"/>
    <w:rsid w:val="00611160"/>
    <w:rsid w:val="00623ABA"/>
    <w:rsid w:val="00627836"/>
    <w:rsid w:val="00630774"/>
    <w:rsid w:val="00645049"/>
    <w:rsid w:val="00676A20"/>
    <w:rsid w:val="0068165D"/>
    <w:rsid w:val="006849AF"/>
    <w:rsid w:val="00684F71"/>
    <w:rsid w:val="00691641"/>
    <w:rsid w:val="00694EA7"/>
    <w:rsid w:val="0069726F"/>
    <w:rsid w:val="006B65CB"/>
    <w:rsid w:val="006C602D"/>
    <w:rsid w:val="006D2956"/>
    <w:rsid w:val="006F1B15"/>
    <w:rsid w:val="006F1FAC"/>
    <w:rsid w:val="006F6BD3"/>
    <w:rsid w:val="00721840"/>
    <w:rsid w:val="007256D0"/>
    <w:rsid w:val="00763B79"/>
    <w:rsid w:val="00794CB3"/>
    <w:rsid w:val="007D77CB"/>
    <w:rsid w:val="00821089"/>
    <w:rsid w:val="00831AB3"/>
    <w:rsid w:val="00842F6A"/>
    <w:rsid w:val="00844F77"/>
    <w:rsid w:val="008537D3"/>
    <w:rsid w:val="008920FD"/>
    <w:rsid w:val="00896174"/>
    <w:rsid w:val="008A2E88"/>
    <w:rsid w:val="008C222C"/>
    <w:rsid w:val="008F0644"/>
    <w:rsid w:val="008F151D"/>
    <w:rsid w:val="008F37A8"/>
    <w:rsid w:val="00902E1A"/>
    <w:rsid w:val="00905DC0"/>
    <w:rsid w:val="00945821"/>
    <w:rsid w:val="00954A76"/>
    <w:rsid w:val="0096140B"/>
    <w:rsid w:val="00980EAA"/>
    <w:rsid w:val="00985B73"/>
    <w:rsid w:val="00992F43"/>
    <w:rsid w:val="00996AD8"/>
    <w:rsid w:val="009D785D"/>
    <w:rsid w:val="009F7B11"/>
    <w:rsid w:val="00A11423"/>
    <w:rsid w:val="00A24BE0"/>
    <w:rsid w:val="00A2536F"/>
    <w:rsid w:val="00A6393F"/>
    <w:rsid w:val="00A96319"/>
    <w:rsid w:val="00AC17C0"/>
    <w:rsid w:val="00AD52A2"/>
    <w:rsid w:val="00AF1B29"/>
    <w:rsid w:val="00B11BC9"/>
    <w:rsid w:val="00B30CC1"/>
    <w:rsid w:val="00B43DC4"/>
    <w:rsid w:val="00B63EB5"/>
    <w:rsid w:val="00B73EDE"/>
    <w:rsid w:val="00B97F6E"/>
    <w:rsid w:val="00BA4F9D"/>
    <w:rsid w:val="00BB58B0"/>
    <w:rsid w:val="00BD1562"/>
    <w:rsid w:val="00BD62AD"/>
    <w:rsid w:val="00BF4495"/>
    <w:rsid w:val="00BF6DF3"/>
    <w:rsid w:val="00C03EDF"/>
    <w:rsid w:val="00C56180"/>
    <w:rsid w:val="00C83DE7"/>
    <w:rsid w:val="00CA1B2F"/>
    <w:rsid w:val="00CA2A25"/>
    <w:rsid w:val="00CA66AB"/>
    <w:rsid w:val="00CB0AE1"/>
    <w:rsid w:val="00CC5B6B"/>
    <w:rsid w:val="00CD10C6"/>
    <w:rsid w:val="00CD6B65"/>
    <w:rsid w:val="00D07AAF"/>
    <w:rsid w:val="00D32810"/>
    <w:rsid w:val="00D52B3E"/>
    <w:rsid w:val="00D67035"/>
    <w:rsid w:val="00D9250C"/>
    <w:rsid w:val="00DA5902"/>
    <w:rsid w:val="00DF7F75"/>
    <w:rsid w:val="00E10D17"/>
    <w:rsid w:val="00E21D1C"/>
    <w:rsid w:val="00E33DDE"/>
    <w:rsid w:val="00E64EAF"/>
    <w:rsid w:val="00E66DE0"/>
    <w:rsid w:val="00E83D0A"/>
    <w:rsid w:val="00E900F4"/>
    <w:rsid w:val="00E90C01"/>
    <w:rsid w:val="00ED5876"/>
    <w:rsid w:val="00EF242C"/>
    <w:rsid w:val="00F17B28"/>
    <w:rsid w:val="00F2725B"/>
    <w:rsid w:val="00F3255C"/>
    <w:rsid w:val="00F3491F"/>
    <w:rsid w:val="00F3605B"/>
    <w:rsid w:val="00F632AC"/>
    <w:rsid w:val="00F736C4"/>
    <w:rsid w:val="00FF02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1CBA5"/>
  <w15:chartTrackingRefBased/>
  <w15:docId w15:val="{1A40778E-50D7-426A-B338-73640DBE0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AAF"/>
    <w:pPr>
      <w:spacing w:after="186" w:line="271" w:lineRule="auto"/>
      <w:ind w:left="1071" w:hanging="10"/>
      <w:jc w:val="both"/>
    </w:pPr>
    <w:rPr>
      <w:rFonts w:ascii="Arial" w:eastAsia="Arial" w:hAnsi="Arial" w:cs="Arial"/>
      <w:color w:val="000000"/>
      <w:sz w:val="24"/>
      <w:lang w:eastAsia="tr-TR"/>
    </w:rPr>
  </w:style>
  <w:style w:type="paragraph" w:styleId="Heading1">
    <w:name w:val="heading 1"/>
    <w:next w:val="Normal"/>
    <w:link w:val="Heading1Char"/>
    <w:uiPriority w:val="9"/>
    <w:unhideWhenUsed/>
    <w:qFormat/>
    <w:rsid w:val="00D07AAF"/>
    <w:pPr>
      <w:keepNext/>
      <w:keepLines/>
      <w:numPr>
        <w:numId w:val="46"/>
      </w:numPr>
      <w:spacing w:after="1" w:line="260" w:lineRule="auto"/>
      <w:ind w:left="1431" w:hanging="370"/>
      <w:outlineLvl w:val="0"/>
    </w:pPr>
    <w:rPr>
      <w:rFonts w:ascii="Calibri" w:eastAsia="Calibri" w:hAnsi="Calibri" w:cs="Calibri"/>
      <w:color w:val="2E74B5"/>
      <w:sz w:val="32"/>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AAF"/>
    <w:rPr>
      <w:rFonts w:ascii="Calibri" w:eastAsia="Calibri" w:hAnsi="Calibri" w:cs="Calibri"/>
      <w:color w:val="2E74B5"/>
      <w:sz w:val="32"/>
      <w:lang w:eastAsia="tr-TR"/>
    </w:rPr>
  </w:style>
  <w:style w:type="paragraph" w:customStyle="1" w:styleId="footnotedescription">
    <w:name w:val="footnote description"/>
    <w:next w:val="Normal"/>
    <w:link w:val="footnotedescriptionChar"/>
    <w:hidden/>
    <w:rsid w:val="00D07AAF"/>
    <w:pPr>
      <w:spacing w:after="122" w:line="279" w:lineRule="auto"/>
      <w:ind w:left="1061"/>
      <w:jc w:val="both"/>
    </w:pPr>
    <w:rPr>
      <w:rFonts w:ascii="Times New Roman" w:eastAsia="Times New Roman" w:hAnsi="Times New Roman" w:cs="Times New Roman"/>
      <w:color w:val="000000"/>
      <w:sz w:val="20"/>
      <w:lang w:eastAsia="tr-TR"/>
    </w:rPr>
  </w:style>
  <w:style w:type="character" w:customStyle="1" w:styleId="footnotedescriptionChar">
    <w:name w:val="footnote description Char"/>
    <w:link w:val="footnotedescription"/>
    <w:rsid w:val="00D07AAF"/>
    <w:rPr>
      <w:rFonts w:ascii="Times New Roman" w:eastAsia="Times New Roman" w:hAnsi="Times New Roman" w:cs="Times New Roman"/>
      <w:color w:val="000000"/>
      <w:sz w:val="20"/>
      <w:lang w:eastAsia="tr-TR"/>
    </w:rPr>
  </w:style>
  <w:style w:type="character" w:customStyle="1" w:styleId="footnotemark">
    <w:name w:val="footnote mark"/>
    <w:hidden/>
    <w:rsid w:val="00D07AAF"/>
    <w:rPr>
      <w:rFonts w:ascii="Times New Roman" w:eastAsia="Times New Roman" w:hAnsi="Times New Roman" w:cs="Times New Roman"/>
      <w:color w:val="000000"/>
      <w:sz w:val="20"/>
      <w:vertAlign w:val="superscript"/>
    </w:rPr>
  </w:style>
  <w:style w:type="paragraph" w:styleId="ListParagraph">
    <w:name w:val="List Paragraph"/>
    <w:basedOn w:val="Normal"/>
    <w:uiPriority w:val="34"/>
    <w:qFormat/>
    <w:rsid w:val="0026177C"/>
    <w:pPr>
      <w:ind w:left="720"/>
      <w:contextualSpacing/>
    </w:pPr>
  </w:style>
  <w:style w:type="paragraph" w:styleId="BodyText">
    <w:name w:val="Body Text"/>
    <w:basedOn w:val="Normal"/>
    <w:link w:val="BodyTextChar"/>
    <w:semiHidden/>
    <w:unhideWhenUsed/>
    <w:qFormat/>
    <w:rsid w:val="00BF6DF3"/>
    <w:pPr>
      <w:spacing w:before="180" w:after="180" w:line="240" w:lineRule="auto"/>
      <w:ind w:left="0" w:firstLine="0"/>
      <w:jc w:val="left"/>
    </w:pPr>
    <w:rPr>
      <w:rFonts w:asciiTheme="minorHAnsi" w:eastAsiaTheme="minorHAnsi" w:hAnsiTheme="minorHAnsi" w:cstheme="minorBidi"/>
      <w:color w:val="auto"/>
      <w:szCs w:val="24"/>
      <w:lang w:val="en-US" w:eastAsia="en-US"/>
    </w:rPr>
  </w:style>
  <w:style w:type="character" w:customStyle="1" w:styleId="BodyTextChar">
    <w:name w:val="Body Text Char"/>
    <w:basedOn w:val="DefaultParagraphFont"/>
    <w:link w:val="BodyText"/>
    <w:semiHidden/>
    <w:rsid w:val="00BF6DF3"/>
    <w:rPr>
      <w:sz w:val="24"/>
      <w:szCs w:val="24"/>
      <w:lang w:val="en-US"/>
    </w:rPr>
  </w:style>
  <w:style w:type="table" w:styleId="TableGrid">
    <w:name w:val="Table Grid"/>
    <w:basedOn w:val="TableNormal"/>
    <w:uiPriority w:val="39"/>
    <w:rsid w:val="00074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Text1">
    <w:name w:val="Block Text1"/>
    <w:basedOn w:val="Normal"/>
    <w:rsid w:val="00473432"/>
    <w:pPr>
      <w:tabs>
        <w:tab w:val="left" w:pos="0"/>
      </w:tabs>
      <w:overflowPunct w:val="0"/>
      <w:autoSpaceDE w:val="0"/>
      <w:autoSpaceDN w:val="0"/>
      <w:adjustRightInd w:val="0"/>
      <w:spacing w:after="0" w:line="240" w:lineRule="auto"/>
      <w:ind w:left="360" w:right="-356" w:firstLine="0"/>
      <w:textAlignment w:val="baseline"/>
    </w:pPr>
    <w:rPr>
      <w:rFonts w:ascii="Times New Roman" w:eastAsia="Times New Roman" w:hAnsi="Times New Roman" w:cs="Times New Roman"/>
      <w:color w:val="auto"/>
      <w:szCs w:val="20"/>
    </w:rPr>
  </w:style>
  <w:style w:type="character" w:customStyle="1" w:styleId="richtext">
    <w:name w:val="richtext"/>
    <w:rsid w:val="00473432"/>
  </w:style>
  <w:style w:type="paragraph" w:styleId="Header">
    <w:name w:val="header"/>
    <w:aliases w:val=" Char, Char Char Char Char, Char Char Char Char Char"/>
    <w:basedOn w:val="Normal"/>
    <w:link w:val="HeaderChar"/>
    <w:rsid w:val="00E64EAF"/>
    <w:pPr>
      <w:tabs>
        <w:tab w:val="center" w:pos="4536"/>
        <w:tab w:val="right" w:pos="9072"/>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Cs w:val="20"/>
    </w:rPr>
  </w:style>
  <w:style w:type="character" w:customStyle="1" w:styleId="HeaderChar">
    <w:name w:val="Header Char"/>
    <w:aliases w:val=" Char Char, Char Char Char Char Char1, Char Char Char Char Char Char"/>
    <w:basedOn w:val="DefaultParagraphFont"/>
    <w:link w:val="Header"/>
    <w:rsid w:val="00E64EAF"/>
    <w:rPr>
      <w:rFonts w:ascii="Times New Roman" w:eastAsia="Times New Roman" w:hAnsi="Times New Roman" w:cs="Times New Roman"/>
      <w:sz w:val="24"/>
      <w:szCs w:val="20"/>
      <w:lang w:eastAsia="tr-TR"/>
    </w:rPr>
  </w:style>
  <w:style w:type="character" w:styleId="Strong">
    <w:name w:val="Strong"/>
    <w:basedOn w:val="DefaultParagraphFont"/>
    <w:uiPriority w:val="22"/>
    <w:qFormat/>
    <w:rsid w:val="006F1B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074637">
      <w:bodyDiv w:val="1"/>
      <w:marLeft w:val="0"/>
      <w:marRight w:val="0"/>
      <w:marTop w:val="0"/>
      <w:marBottom w:val="0"/>
      <w:divBdr>
        <w:top w:val="none" w:sz="0" w:space="0" w:color="auto"/>
        <w:left w:val="none" w:sz="0" w:space="0" w:color="auto"/>
        <w:bottom w:val="none" w:sz="0" w:space="0" w:color="auto"/>
        <w:right w:val="none" w:sz="0" w:space="0" w:color="auto"/>
      </w:divBdr>
    </w:div>
    <w:div w:id="141906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0FAAC-43EC-4818-A9F4-DB6CF3BA9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18</Pages>
  <Words>6505</Words>
  <Characters>37082</Characters>
  <Application>Microsoft Office Word</Application>
  <DocSecurity>0</DocSecurity>
  <Lines>309</Lines>
  <Paragraphs>86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Gökhan Kırseven</dc:creator>
  <cp:keywords/>
  <dc:description/>
  <cp:lastModifiedBy>Teoman Altay</cp:lastModifiedBy>
  <cp:revision>24</cp:revision>
  <dcterms:created xsi:type="dcterms:W3CDTF">2020-06-13T12:32:00Z</dcterms:created>
  <dcterms:modified xsi:type="dcterms:W3CDTF">2024-08-09T10:05:00Z</dcterms:modified>
</cp:coreProperties>
</file>