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E84" w:rsidRDefault="008D7A44" w:rsidP="00617761">
      <w:pPr>
        <w:pStyle w:val="ListParagraph"/>
        <w:numPr>
          <w:ilvl w:val="0"/>
          <w:numId w:val="1"/>
        </w:numPr>
        <w:tabs>
          <w:tab w:val="left" w:pos="2043"/>
        </w:tabs>
        <w:spacing w:before="120" w:after="120"/>
        <w:ind w:right="605"/>
        <w:jc w:val="center"/>
        <w:rPr>
          <w:rFonts w:ascii="Tahoma" w:hAnsi="Tahoma" w:cs="Tahoma"/>
          <w:b/>
          <w:bCs/>
          <w:color w:val="000000"/>
          <w:sz w:val="22"/>
          <w:szCs w:val="22"/>
        </w:rPr>
      </w:pPr>
      <w:r w:rsidRPr="004A1C74">
        <w:rPr>
          <w:rFonts w:ascii="Tahoma" w:hAnsi="Tahoma" w:cs="Tahoma"/>
          <w:b/>
          <w:bCs/>
          <w:color w:val="000000"/>
          <w:sz w:val="22"/>
          <w:szCs w:val="22"/>
        </w:rPr>
        <w:t>–</w:t>
      </w:r>
      <w:r w:rsidR="009E185A" w:rsidRPr="004A1C74">
        <w:rPr>
          <w:rFonts w:ascii="Tahoma" w:hAnsi="Tahoma" w:cs="Tahoma"/>
          <w:b/>
          <w:bCs/>
          <w:color w:val="000000"/>
          <w:sz w:val="22"/>
          <w:szCs w:val="22"/>
        </w:rPr>
        <w:t xml:space="preserve"> </w:t>
      </w:r>
      <w:r w:rsidRPr="004A1C74">
        <w:rPr>
          <w:rFonts w:ascii="Tahoma" w:hAnsi="Tahoma" w:cs="Tahoma"/>
          <w:b/>
          <w:bCs/>
          <w:color w:val="000000"/>
          <w:sz w:val="22"/>
          <w:szCs w:val="22"/>
        </w:rPr>
        <w:t xml:space="preserve"> 2.  </w:t>
      </w:r>
      <w:r w:rsidR="00642E84" w:rsidRPr="004A1C74">
        <w:rPr>
          <w:rFonts w:ascii="Tahoma" w:hAnsi="Tahoma" w:cs="Tahoma"/>
          <w:b/>
          <w:bCs/>
          <w:color w:val="000000"/>
          <w:sz w:val="22"/>
          <w:szCs w:val="22"/>
        </w:rPr>
        <w:t>FANTOM – PREKLİNİK ‘ ÖĞRENCİ MASASI TEKNİK ŞARTNAMESİ</w:t>
      </w:r>
    </w:p>
    <w:p w:rsidR="004A1C74" w:rsidRPr="004A1C74" w:rsidRDefault="004A1C74" w:rsidP="004A1C74">
      <w:pPr>
        <w:tabs>
          <w:tab w:val="left" w:pos="2043"/>
        </w:tabs>
        <w:spacing w:before="120" w:after="120"/>
        <w:ind w:left="568" w:right="605"/>
        <w:rPr>
          <w:rFonts w:ascii="Tahoma" w:hAnsi="Tahoma" w:cs="Tahoma"/>
          <w:b/>
          <w:bCs/>
          <w:color w:val="000000"/>
          <w:sz w:val="22"/>
          <w:szCs w:val="22"/>
        </w:rPr>
      </w:pPr>
    </w:p>
    <w:p w:rsidR="00642E84" w:rsidRPr="004A1C74" w:rsidRDefault="004A1C74" w:rsidP="004A1C74">
      <w:pPr>
        <w:spacing w:before="120" w:after="120"/>
        <w:ind w:left="568" w:right="748"/>
        <w:jc w:val="both"/>
        <w:rPr>
          <w:rFonts w:ascii="Tahoma" w:hAnsi="Tahoma" w:cs="Tahoma"/>
          <w:bCs/>
          <w:color w:val="000000"/>
          <w:sz w:val="22"/>
          <w:szCs w:val="22"/>
        </w:rPr>
      </w:pPr>
      <w:r>
        <w:rPr>
          <w:rFonts w:ascii="Tahoma" w:hAnsi="Tahoma" w:cs="Tahoma"/>
          <w:bCs/>
          <w:color w:val="000000"/>
          <w:sz w:val="22"/>
          <w:szCs w:val="22"/>
        </w:rPr>
        <w:t xml:space="preserve">1. </w:t>
      </w:r>
      <w:r w:rsidR="00642E84" w:rsidRPr="004A1C74">
        <w:rPr>
          <w:rFonts w:ascii="Tahoma" w:hAnsi="Tahoma" w:cs="Tahoma"/>
          <w:bCs/>
          <w:color w:val="000000"/>
          <w:sz w:val="22"/>
          <w:szCs w:val="22"/>
        </w:rPr>
        <w:t>Masaların ana gövde kısımları 1,20mm DKP saç, kabinler 0,90mm DKP saç, çekmece içleri 0,80mm DKP sacdan yapılmış olmalıdır.</w:t>
      </w:r>
    </w:p>
    <w:p w:rsidR="00642E84" w:rsidRPr="004A1C74" w:rsidRDefault="00642E84" w:rsidP="00642E84">
      <w:pPr>
        <w:numPr>
          <w:ilvl w:val="0"/>
          <w:numId w:val="1"/>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DKP çelik saç kısımları üzeri demir fosfat kaplaması yapılmalı, daha sonra elektro-statik toz boya ile boyanmalı ve 200 derecede fırınlanmış olmalıdır. Boya ultraviyole ışığa dayanıklı ve epoksi toz boya olmalıdır.</w:t>
      </w:r>
    </w:p>
    <w:p w:rsidR="00642E84" w:rsidRPr="004A1C74" w:rsidRDefault="00642E84" w:rsidP="00642E84">
      <w:pPr>
        <w:numPr>
          <w:ilvl w:val="0"/>
          <w:numId w:val="1"/>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 xml:space="preserve">Ürünler kurum tarafından belirlenecek renklerde boyanmalıdır. </w:t>
      </w:r>
    </w:p>
    <w:p w:rsidR="00642E84" w:rsidRPr="004A1C74" w:rsidRDefault="00642E84" w:rsidP="00642E84">
      <w:pPr>
        <w:numPr>
          <w:ilvl w:val="0"/>
          <w:numId w:val="1"/>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 xml:space="preserve">Masanın üst tablası en az 12mm anti-bakteriyel, ısıya ve darbeye dayanıklı compact laminat    (Yanları siyah kraft, üzeri istenilen renkte laminat sıkılmış olacaktır.) olmalıdır.  </w:t>
      </w:r>
    </w:p>
    <w:p w:rsidR="00642E84" w:rsidRPr="004A1C74" w:rsidRDefault="00642E84" w:rsidP="00642E84">
      <w:pPr>
        <w:numPr>
          <w:ilvl w:val="0"/>
          <w:numId w:val="1"/>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Masalar toprak hatlı olmalı, 3x1,5 SIHO-S5 (-60°C / +250°C) siaf kablo ve ısıya dayanıklı klemens ile tesisat çekilmiş olmalıdır.</w:t>
      </w:r>
    </w:p>
    <w:p w:rsidR="00642E84" w:rsidRPr="004A1C74" w:rsidRDefault="00642E84" w:rsidP="00642E84">
      <w:pPr>
        <w:numPr>
          <w:ilvl w:val="0"/>
          <w:numId w:val="1"/>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Masa gruplarının elektrik girişinde,  otomatik kaçak akım sigortası bulunmalıdır.</w:t>
      </w:r>
    </w:p>
    <w:p w:rsidR="00642E84" w:rsidRPr="004A1C74" w:rsidRDefault="00642E84" w:rsidP="00642E84">
      <w:pPr>
        <w:numPr>
          <w:ilvl w:val="0"/>
          <w:numId w:val="1"/>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Sistem, istenildiğinde fantom simülasyon istenildiğinde  preklinik öğrenci  masası çalışmaya uygun olmalıdır.</w:t>
      </w:r>
    </w:p>
    <w:p w:rsidR="00642E84" w:rsidRPr="004A1C74" w:rsidRDefault="00642E84" w:rsidP="00642E84">
      <w:pPr>
        <w:numPr>
          <w:ilvl w:val="0"/>
          <w:numId w:val="1"/>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 xml:space="preserve">Masa üzerinde elektrik ve hava sistemini içine alacak bir kanal olmalıdır. Bu kanal üzerinde, her öğrenci için, 0-1 anahtar, fantom maketi aşağı-yukarı hareket ettirecek çiftli buton, vakum motoru hız şalteri, üç adet priz olmalıdır. </w:t>
      </w:r>
    </w:p>
    <w:p w:rsidR="00642E84" w:rsidRPr="004A1C74" w:rsidRDefault="00642E84" w:rsidP="00642E84">
      <w:pPr>
        <w:numPr>
          <w:ilvl w:val="0"/>
          <w:numId w:val="1"/>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Masa üzerinde her öğrenci için 1 adet dental tip 17.000-20.000 lux ışık gücünde, yaylı, kollu sistem, en az 180 derece hareketli aynı zamanda ikinci bir kolla aşağı yukarı hareket eden, soğuk gün ışığı reflektör olmalı ve reflektör bırakıldığı yerde sabit kalabilmelidir.</w:t>
      </w:r>
    </w:p>
    <w:p w:rsidR="00642E84" w:rsidRPr="004A1C74" w:rsidRDefault="00642E84" w:rsidP="00642E84">
      <w:pPr>
        <w:numPr>
          <w:ilvl w:val="0"/>
          <w:numId w:val="1"/>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Reflektör ampulleri en az 12 volt 50 watt gücünde olmalı ve kolay değiştirilebilmelidir</w:t>
      </w:r>
    </w:p>
    <w:p w:rsidR="00642E84" w:rsidRPr="004A1C74" w:rsidRDefault="00642E84" w:rsidP="00642E84">
      <w:pPr>
        <w:numPr>
          <w:ilvl w:val="0"/>
          <w:numId w:val="1"/>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Masada 21inc büyüklüğünde, 1920x108</w:t>
      </w:r>
      <w:bookmarkStart w:id="0" w:name="_GoBack"/>
      <w:bookmarkEnd w:id="0"/>
      <w:r w:rsidRPr="004A1C74">
        <w:rPr>
          <w:rFonts w:ascii="Tahoma" w:hAnsi="Tahoma" w:cs="Tahoma"/>
          <w:bCs/>
          <w:color w:val="000000"/>
          <w:sz w:val="22"/>
          <w:szCs w:val="22"/>
        </w:rPr>
        <w:t xml:space="preserve">0 piksel çözünürlüklü, Hdmi Giriş soketli, LED ekranlı monitör ve takmaya uygun yerler olmalıdır. </w:t>
      </w:r>
    </w:p>
    <w:p w:rsidR="00642E84" w:rsidRPr="004A1C74" w:rsidRDefault="00642E84" w:rsidP="00642E84">
      <w:pPr>
        <w:numPr>
          <w:ilvl w:val="0"/>
          <w:numId w:val="1"/>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 xml:space="preserve">Fantom Kafa sistemi havalı amortisör yardımıyla aşağı ve yukarı en az 20cm hareket edebilmeli, bu hareketin hızı istenilen şekilde ayarlanabilmeli, Sırt kısmı yatay eksende manuel kitleme sistem ile 45 derecelik açı ile kendi ekseninde hareket edebilmeli ve Fantom Kafa istenildigi zaman yatay eksende 180 derece kırılıp özel mekanik rulman yatağında kabin içine girebilmelidir. </w:t>
      </w:r>
    </w:p>
    <w:p w:rsidR="00642E84" w:rsidRPr="004A1C74" w:rsidRDefault="00642E84" w:rsidP="00642E84">
      <w:pPr>
        <w:numPr>
          <w:ilvl w:val="0"/>
          <w:numId w:val="1"/>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 xml:space="preserve">Similasyon saklama kabini 2 kapaklı olmalı, mekanik çalışma alanlarında toz tutucu fırçalar bulunmalı ve Kapalı durumda Öğrenci preklinik çalışmasına mâni olmamalıdır. </w:t>
      </w:r>
    </w:p>
    <w:p w:rsidR="00642E84" w:rsidRPr="004A1C74" w:rsidRDefault="00642E84" w:rsidP="00642E84">
      <w:pPr>
        <w:numPr>
          <w:ilvl w:val="0"/>
          <w:numId w:val="1"/>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 xml:space="preserve">Başlıkların takılacağı takoz grubu 5 modül kapasiteli olmalı, hijyen açısından eksiz tek parça plastikten imal edilmiş olmalıdır. Bu takoz grubu masa altına raylı şekilde içeri girip çıkabilme özelliğine sahip olmalıdır.Sistemde; selonoid valf sistemi ile çalışan,1 adet havalı tip mikromotor çıkışı, 2 adet airator başlığı çıkışı, 1 adet hava-su şırıngası, 1 adet sakşın emiş ağzı olmalıdır.Sisteme gelen hava, ayırıcı regüle ile filtre edilmeli ve istenilen basınça ayarlanabilir olmalıdır.. </w:t>
      </w:r>
      <w:r w:rsidRPr="004A1C74">
        <w:rPr>
          <w:rFonts w:ascii="Tahoma" w:hAnsi="Tahoma" w:cs="Tahoma"/>
          <w:bCs/>
          <w:color w:val="000000"/>
          <w:sz w:val="22"/>
          <w:szCs w:val="22"/>
        </w:rPr>
        <w:lastRenderedPageBreak/>
        <w:t>Bu sistem 12 volt ile çalışmalı ve bir anahtar ile kumanda edilebilmelidir. Çıkışlar mikroswich desteği ile çalışmalı, hangi başlık ele alınırsa o başlık tek pedal ile çalışmalıdır. Sisteme giren su basıncı ayarlanabilir olmalıdır.</w:t>
      </w:r>
    </w:p>
    <w:p w:rsidR="00642E84" w:rsidRPr="004A1C74" w:rsidRDefault="00642E84" w:rsidP="00642E84">
      <w:pPr>
        <w:numPr>
          <w:ilvl w:val="0"/>
          <w:numId w:val="1"/>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Masada vakum motoru bulunmalıdır. Bu motor en az 800 Watt gücünde, çok sessiz çalışmalıdır.</w:t>
      </w:r>
    </w:p>
    <w:p w:rsidR="00642E84" w:rsidRPr="004A1C74" w:rsidRDefault="00642E84" w:rsidP="00642E84">
      <w:pPr>
        <w:numPr>
          <w:ilvl w:val="0"/>
          <w:numId w:val="1"/>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Vakum motoru, elektronik şalter ile 8 kademeli kumanda edilebilmelidir.</w:t>
      </w:r>
    </w:p>
    <w:p w:rsidR="00642E84" w:rsidRPr="004A1C74" w:rsidRDefault="00642E84" w:rsidP="00642E84">
      <w:pPr>
        <w:numPr>
          <w:ilvl w:val="0"/>
          <w:numId w:val="1"/>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Masa üzerinde özel dizayn edilmiş Vakum emiş haznesi olmalı, Tezgah üzerinde çalışabilmeye uygun olmalı ve paslanmaz malzemeden özel dizayn edilmelidir.</w:t>
      </w:r>
    </w:p>
    <w:p w:rsidR="00642E84" w:rsidRPr="004A1C74" w:rsidRDefault="00642E84" w:rsidP="00642E84">
      <w:pPr>
        <w:numPr>
          <w:ilvl w:val="0"/>
          <w:numId w:val="1"/>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Vakum motorunun emiş filtreleri, özel filtre bezinden imal edilmiş olmalıdır ve motoru korumak için ikinci bir teflon filitre olmalıdır.</w:t>
      </w:r>
    </w:p>
    <w:p w:rsidR="00642E84" w:rsidRPr="004A1C74" w:rsidRDefault="00642E84" w:rsidP="00642E84">
      <w:pPr>
        <w:numPr>
          <w:ilvl w:val="0"/>
          <w:numId w:val="1"/>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Masada hava spreyi bulunmalı ve hava spreyi kullanım esnasında kendini kilitleyen, iş bitiminde geri çeken otomatik mekanizmaya bağlı olmalıdır.</w:t>
      </w:r>
    </w:p>
    <w:p w:rsidR="00642E84" w:rsidRPr="004A1C74" w:rsidRDefault="00642E84" w:rsidP="00642E84">
      <w:pPr>
        <w:numPr>
          <w:ilvl w:val="0"/>
          <w:numId w:val="1"/>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Öğrenci için bir adet sırtlıklı, amortisörlü ve tekerlekli tabure verilecektir. Bu tabure renkleri kurum tarafından belirlenecektir.</w:t>
      </w:r>
    </w:p>
    <w:p w:rsidR="00642E84" w:rsidRPr="004A1C74" w:rsidRDefault="00642E84" w:rsidP="00642E84">
      <w:pPr>
        <w:numPr>
          <w:ilvl w:val="0"/>
          <w:numId w:val="1"/>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 xml:space="preserve">Kurulacak masa tesisatları ile ilgili hortum, kablo, hava ve su gibi tesisatlar masaların içinde kalacak şekilde modüler sistem grup olarak kurulacaktır.   </w:t>
      </w:r>
    </w:p>
    <w:p w:rsidR="00642E84" w:rsidRPr="004A1C74" w:rsidRDefault="00642E84" w:rsidP="00642E84">
      <w:pPr>
        <w:numPr>
          <w:ilvl w:val="0"/>
          <w:numId w:val="1"/>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Masalar 230 Volt 50Hz AC şebeke cereyanı ile çalışmalıdır.</w:t>
      </w:r>
    </w:p>
    <w:p w:rsidR="00642E84" w:rsidRPr="004A1C74" w:rsidRDefault="00642E84" w:rsidP="00642E84">
      <w:pPr>
        <w:numPr>
          <w:ilvl w:val="0"/>
          <w:numId w:val="1"/>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 xml:space="preserve">Masa imalat ve montaj hatalarına karşı ücretsiz 2 (iki) yıl garantili ve 10(on) yıl ücretli parça garantili olmalıdır. </w:t>
      </w:r>
    </w:p>
    <w:p w:rsidR="00642E84" w:rsidRPr="004A1C74" w:rsidRDefault="00642E84" w:rsidP="00642E84">
      <w:pPr>
        <w:numPr>
          <w:ilvl w:val="0"/>
          <w:numId w:val="1"/>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 xml:space="preserve">Masa ebatları: 1 öğrenci için 55x130x90cm (h) ±10cm ölçülerinde olmalı. Grup kurmaya uygun olcak şekilde ayarlanmalı,  </w:t>
      </w:r>
    </w:p>
    <w:p w:rsidR="00642E84" w:rsidRPr="004A1C74" w:rsidRDefault="00642E84" w:rsidP="00642E84">
      <w:pPr>
        <w:numPr>
          <w:ilvl w:val="0"/>
          <w:numId w:val="1"/>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Üretici firmanın hizmet yeterlilik belgesi olmalıdır.</w:t>
      </w:r>
    </w:p>
    <w:p w:rsidR="006640DE" w:rsidRPr="004A1C74" w:rsidRDefault="00B3051C" w:rsidP="00B3051C">
      <w:pPr>
        <w:pStyle w:val="ListParagraph"/>
        <w:numPr>
          <w:ilvl w:val="0"/>
          <w:numId w:val="1"/>
        </w:numPr>
        <w:rPr>
          <w:rFonts w:ascii="Tahoma" w:hAnsi="Tahoma" w:cs="Tahoma"/>
          <w:bCs/>
          <w:color w:val="000000"/>
          <w:sz w:val="22"/>
          <w:szCs w:val="22"/>
        </w:rPr>
      </w:pPr>
      <w:r w:rsidRPr="004A1C74">
        <w:rPr>
          <w:rFonts w:ascii="Tahoma" w:hAnsi="Tahoma" w:cs="Tahoma"/>
          <w:bCs/>
          <w:color w:val="000000"/>
          <w:sz w:val="22"/>
          <w:szCs w:val="22"/>
        </w:rPr>
        <w:t xml:space="preserve"> </w:t>
      </w:r>
      <w:r w:rsidR="00642E84" w:rsidRPr="004A1C74">
        <w:rPr>
          <w:rFonts w:ascii="Tahoma" w:hAnsi="Tahoma" w:cs="Tahoma"/>
          <w:bCs/>
          <w:color w:val="000000"/>
          <w:sz w:val="22"/>
          <w:szCs w:val="22"/>
        </w:rPr>
        <w:t>Masalar ISO 13485 uygunluk belgesine sahip olmalıdır.</w:t>
      </w:r>
    </w:p>
    <w:p w:rsidR="00642E84" w:rsidRPr="004A1C74" w:rsidRDefault="00642E84" w:rsidP="00642E84">
      <w:pPr>
        <w:rPr>
          <w:rFonts w:ascii="Tahoma" w:hAnsi="Tahoma" w:cs="Tahoma"/>
          <w:bCs/>
          <w:color w:val="000000"/>
          <w:sz w:val="22"/>
          <w:szCs w:val="22"/>
        </w:rPr>
      </w:pPr>
    </w:p>
    <w:p w:rsidR="00642E84" w:rsidRPr="004A1C74" w:rsidRDefault="00642E84" w:rsidP="00642E84">
      <w:pPr>
        <w:rPr>
          <w:rFonts w:ascii="Tahoma" w:hAnsi="Tahoma" w:cs="Tahoma"/>
          <w:bCs/>
          <w:color w:val="000000"/>
          <w:sz w:val="22"/>
          <w:szCs w:val="22"/>
        </w:rPr>
      </w:pPr>
    </w:p>
    <w:p w:rsidR="00642E84" w:rsidRPr="004A1C74" w:rsidRDefault="00642E84" w:rsidP="00642E84">
      <w:pPr>
        <w:rPr>
          <w:rFonts w:ascii="Tahoma" w:hAnsi="Tahoma" w:cs="Tahoma"/>
          <w:bCs/>
          <w:color w:val="000000"/>
          <w:sz w:val="22"/>
          <w:szCs w:val="22"/>
        </w:rPr>
      </w:pPr>
    </w:p>
    <w:p w:rsidR="00642E84" w:rsidRPr="004A1C74" w:rsidRDefault="00642E84" w:rsidP="00642E84">
      <w:pPr>
        <w:rPr>
          <w:rFonts w:ascii="Tahoma" w:hAnsi="Tahoma" w:cs="Tahoma"/>
          <w:bCs/>
          <w:color w:val="000000"/>
          <w:sz w:val="22"/>
          <w:szCs w:val="22"/>
        </w:rPr>
      </w:pPr>
    </w:p>
    <w:p w:rsidR="00642E84" w:rsidRPr="004A1C74" w:rsidRDefault="00642E84" w:rsidP="00642E84">
      <w:pPr>
        <w:rPr>
          <w:rFonts w:ascii="Tahoma" w:hAnsi="Tahoma" w:cs="Tahoma"/>
          <w:bCs/>
          <w:color w:val="000000"/>
          <w:sz w:val="22"/>
          <w:szCs w:val="22"/>
        </w:rPr>
      </w:pPr>
    </w:p>
    <w:p w:rsidR="00611875" w:rsidRPr="004A1C74" w:rsidRDefault="00611875" w:rsidP="00642E84">
      <w:pPr>
        <w:rPr>
          <w:rFonts w:ascii="Tahoma" w:hAnsi="Tahoma" w:cs="Tahoma"/>
          <w:bCs/>
          <w:color w:val="000000"/>
          <w:sz w:val="22"/>
          <w:szCs w:val="22"/>
        </w:rPr>
      </w:pPr>
    </w:p>
    <w:p w:rsidR="00611875" w:rsidRPr="004A1C74" w:rsidRDefault="00611875" w:rsidP="00642E84">
      <w:pPr>
        <w:rPr>
          <w:rFonts w:ascii="Tahoma" w:hAnsi="Tahoma" w:cs="Tahoma"/>
          <w:bCs/>
          <w:color w:val="000000"/>
          <w:sz w:val="22"/>
          <w:szCs w:val="22"/>
        </w:rPr>
      </w:pPr>
    </w:p>
    <w:p w:rsidR="00611875" w:rsidRPr="004A1C74" w:rsidRDefault="00611875" w:rsidP="00642E84">
      <w:pPr>
        <w:rPr>
          <w:rFonts w:ascii="Tahoma" w:hAnsi="Tahoma" w:cs="Tahoma"/>
          <w:bCs/>
          <w:color w:val="000000"/>
          <w:sz w:val="22"/>
          <w:szCs w:val="22"/>
        </w:rPr>
      </w:pPr>
    </w:p>
    <w:p w:rsidR="00611875" w:rsidRPr="004A1C74" w:rsidRDefault="00611875" w:rsidP="00642E84">
      <w:pPr>
        <w:rPr>
          <w:rFonts w:ascii="Tahoma" w:hAnsi="Tahoma" w:cs="Tahoma"/>
          <w:bCs/>
          <w:color w:val="000000"/>
          <w:sz w:val="22"/>
          <w:szCs w:val="22"/>
        </w:rPr>
      </w:pPr>
    </w:p>
    <w:p w:rsidR="00611875" w:rsidRPr="004A1C74" w:rsidRDefault="00611875" w:rsidP="00642E84">
      <w:pPr>
        <w:rPr>
          <w:rFonts w:ascii="Tahoma" w:hAnsi="Tahoma" w:cs="Tahoma"/>
          <w:bCs/>
          <w:color w:val="000000"/>
          <w:sz w:val="22"/>
          <w:szCs w:val="22"/>
        </w:rPr>
      </w:pPr>
    </w:p>
    <w:p w:rsidR="00611875" w:rsidRPr="004A1C74" w:rsidRDefault="00611875" w:rsidP="00642E84">
      <w:pPr>
        <w:rPr>
          <w:rFonts w:ascii="Tahoma" w:hAnsi="Tahoma" w:cs="Tahoma"/>
          <w:bCs/>
          <w:color w:val="000000"/>
          <w:sz w:val="22"/>
          <w:szCs w:val="22"/>
        </w:rPr>
      </w:pPr>
    </w:p>
    <w:p w:rsidR="00611875" w:rsidRPr="004A1C74" w:rsidRDefault="00611875" w:rsidP="00642E84">
      <w:pPr>
        <w:rPr>
          <w:rFonts w:ascii="Tahoma" w:hAnsi="Tahoma" w:cs="Tahoma"/>
          <w:bCs/>
          <w:color w:val="000000"/>
          <w:sz w:val="22"/>
          <w:szCs w:val="22"/>
        </w:rPr>
      </w:pPr>
    </w:p>
    <w:p w:rsidR="00611875" w:rsidRPr="004A1C74" w:rsidRDefault="00611875" w:rsidP="00642E84">
      <w:pPr>
        <w:rPr>
          <w:rFonts w:ascii="Tahoma" w:hAnsi="Tahoma" w:cs="Tahoma"/>
          <w:bCs/>
          <w:color w:val="000000"/>
          <w:sz w:val="22"/>
          <w:szCs w:val="22"/>
        </w:rPr>
      </w:pPr>
    </w:p>
    <w:p w:rsidR="00611875" w:rsidRPr="004A1C74" w:rsidRDefault="00611875" w:rsidP="00642E84">
      <w:pPr>
        <w:rPr>
          <w:rFonts w:ascii="Tahoma" w:hAnsi="Tahoma" w:cs="Tahoma"/>
          <w:bCs/>
          <w:color w:val="000000"/>
          <w:sz w:val="22"/>
          <w:szCs w:val="22"/>
        </w:rPr>
      </w:pPr>
    </w:p>
    <w:p w:rsidR="00642E84" w:rsidRPr="004A1C74" w:rsidRDefault="00642E84" w:rsidP="00642E84">
      <w:pPr>
        <w:rPr>
          <w:rFonts w:ascii="Tahoma" w:hAnsi="Tahoma" w:cs="Tahoma"/>
          <w:bCs/>
          <w:color w:val="000000"/>
          <w:sz w:val="22"/>
          <w:szCs w:val="22"/>
        </w:rPr>
      </w:pPr>
    </w:p>
    <w:p w:rsidR="00642E84" w:rsidRPr="004A1C74" w:rsidRDefault="00642E84" w:rsidP="00642E84">
      <w:pPr>
        <w:rPr>
          <w:rFonts w:ascii="Tahoma" w:hAnsi="Tahoma" w:cs="Tahoma"/>
          <w:bCs/>
          <w:color w:val="000000"/>
          <w:sz w:val="22"/>
          <w:szCs w:val="22"/>
        </w:rPr>
      </w:pPr>
    </w:p>
    <w:p w:rsidR="00642E84" w:rsidRPr="004A1C74" w:rsidRDefault="00642E84" w:rsidP="00642E84">
      <w:pPr>
        <w:rPr>
          <w:rFonts w:ascii="Tahoma" w:hAnsi="Tahoma" w:cs="Tahoma"/>
          <w:bCs/>
          <w:color w:val="000000"/>
          <w:sz w:val="22"/>
          <w:szCs w:val="22"/>
        </w:rPr>
      </w:pPr>
    </w:p>
    <w:p w:rsidR="00642E84" w:rsidRPr="004A1C74" w:rsidRDefault="00642E84" w:rsidP="00642E84">
      <w:pPr>
        <w:rPr>
          <w:rFonts w:ascii="Tahoma" w:hAnsi="Tahoma" w:cs="Tahoma"/>
          <w:bCs/>
          <w:color w:val="000000"/>
          <w:sz w:val="22"/>
          <w:szCs w:val="22"/>
        </w:rPr>
      </w:pPr>
    </w:p>
    <w:p w:rsidR="00642E84" w:rsidRPr="004A1C74" w:rsidRDefault="00642E84" w:rsidP="00642E84">
      <w:pPr>
        <w:rPr>
          <w:rFonts w:ascii="Tahoma" w:hAnsi="Tahoma" w:cs="Tahoma"/>
          <w:bCs/>
          <w:color w:val="000000"/>
          <w:sz w:val="22"/>
          <w:szCs w:val="22"/>
        </w:rPr>
      </w:pPr>
    </w:p>
    <w:p w:rsidR="00642E84" w:rsidRPr="004A1C74" w:rsidRDefault="00642E84" w:rsidP="00642E84">
      <w:pPr>
        <w:rPr>
          <w:rFonts w:ascii="Tahoma" w:hAnsi="Tahoma" w:cs="Tahoma"/>
          <w:bCs/>
          <w:color w:val="000000"/>
          <w:sz w:val="22"/>
          <w:szCs w:val="22"/>
        </w:rPr>
      </w:pPr>
    </w:p>
    <w:p w:rsidR="00B3051C" w:rsidRPr="004A1C74" w:rsidRDefault="00ED3AC3" w:rsidP="00B3051C">
      <w:pPr>
        <w:tabs>
          <w:tab w:val="left" w:pos="2043"/>
        </w:tabs>
        <w:spacing w:before="120" w:after="120"/>
        <w:ind w:right="605"/>
        <w:jc w:val="center"/>
        <w:rPr>
          <w:rFonts w:ascii="Tahoma" w:hAnsi="Tahoma" w:cs="Tahoma"/>
          <w:b/>
          <w:bCs/>
          <w:color w:val="000000"/>
          <w:sz w:val="22"/>
          <w:szCs w:val="22"/>
        </w:rPr>
      </w:pPr>
      <w:r w:rsidRPr="004A1C74">
        <w:rPr>
          <w:rFonts w:ascii="Tahoma" w:hAnsi="Tahoma" w:cs="Tahoma"/>
          <w:b/>
          <w:bCs/>
          <w:color w:val="000000"/>
          <w:sz w:val="22"/>
          <w:szCs w:val="22"/>
        </w:rPr>
        <w:lastRenderedPageBreak/>
        <w:t xml:space="preserve">3. </w:t>
      </w:r>
      <w:r w:rsidR="00B3051C" w:rsidRPr="004A1C74">
        <w:rPr>
          <w:rFonts w:ascii="Tahoma" w:hAnsi="Tahoma" w:cs="Tahoma"/>
          <w:b/>
          <w:bCs/>
          <w:color w:val="000000"/>
          <w:sz w:val="22"/>
          <w:szCs w:val="22"/>
        </w:rPr>
        <w:t>FANTOM – PREKLİNİK ‘ EĞİTMEN MASASI TEKNİK ŞARTNAMESİ</w:t>
      </w:r>
    </w:p>
    <w:p w:rsidR="00B3051C" w:rsidRPr="004A1C74" w:rsidRDefault="00B3051C" w:rsidP="00B3051C">
      <w:pPr>
        <w:numPr>
          <w:ilvl w:val="0"/>
          <w:numId w:val="2"/>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Masaların ana gövde kısımları 1,20mm DKP saç, kabinler 0,90mm DKP saç, çekmece içleri 0,80mm DKP sacdan yapılmış olmalıdır.</w:t>
      </w:r>
    </w:p>
    <w:p w:rsidR="00B3051C" w:rsidRPr="004A1C74" w:rsidRDefault="00B3051C" w:rsidP="00B3051C">
      <w:pPr>
        <w:numPr>
          <w:ilvl w:val="0"/>
          <w:numId w:val="2"/>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DKP çelik saç kısımları üzeri demir fosfat kaplaması yapılmalı, daha sonra elektro-statik toz boya ile boyanmalı ve 200 derecede fırınlanmış olmalıdır. Boya ultraviyole ışığa dayanıklı ve epoksi toz boya olmalıdır.</w:t>
      </w:r>
    </w:p>
    <w:p w:rsidR="00B3051C" w:rsidRPr="004A1C74" w:rsidRDefault="00B3051C" w:rsidP="00B3051C">
      <w:pPr>
        <w:numPr>
          <w:ilvl w:val="0"/>
          <w:numId w:val="2"/>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 xml:space="preserve">Ürünler kurum tarafından belirlenecek renklerde boyanmalıdır. </w:t>
      </w:r>
    </w:p>
    <w:p w:rsidR="00B3051C" w:rsidRPr="004A1C74" w:rsidRDefault="00B3051C" w:rsidP="00B3051C">
      <w:pPr>
        <w:numPr>
          <w:ilvl w:val="0"/>
          <w:numId w:val="2"/>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 xml:space="preserve">Masanın üst tablası en az 12mm anti-bakteriyel, ısıya ve darbeye dayanıklı compact laminat    (Yanları siyah kraft, üzeri istenilen renkte laminat sıkılmış olacaktır.) olmalıdır.  </w:t>
      </w:r>
    </w:p>
    <w:p w:rsidR="00B3051C" w:rsidRPr="004A1C74" w:rsidRDefault="00B3051C" w:rsidP="00B3051C">
      <w:pPr>
        <w:numPr>
          <w:ilvl w:val="0"/>
          <w:numId w:val="2"/>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Masalar toprak hatlı olmalı, 3x1,5 SIHO-S5 (-60°C / +250°C) siaf kablo ve ısıya dayanıklı klemens ile tesisat çekilmiş olmalıdır.</w:t>
      </w:r>
    </w:p>
    <w:p w:rsidR="00B3051C" w:rsidRPr="004A1C74" w:rsidRDefault="00B3051C" w:rsidP="00B3051C">
      <w:pPr>
        <w:numPr>
          <w:ilvl w:val="0"/>
          <w:numId w:val="2"/>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Masa gruplarının elektrik girişinde,  otomatik kaçak akım sigortası bulunmalıdır.</w:t>
      </w:r>
    </w:p>
    <w:p w:rsidR="00B3051C" w:rsidRPr="004A1C74" w:rsidRDefault="00B3051C" w:rsidP="00B3051C">
      <w:pPr>
        <w:numPr>
          <w:ilvl w:val="0"/>
          <w:numId w:val="2"/>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Sistem, istenildiğinde fantom simülasyon istenildiğinde  preklinik masası çalışmaya uygun olmalıdır.</w:t>
      </w:r>
    </w:p>
    <w:p w:rsidR="00B3051C" w:rsidRPr="004A1C74" w:rsidRDefault="00B3051C" w:rsidP="00B3051C">
      <w:pPr>
        <w:numPr>
          <w:ilvl w:val="0"/>
          <w:numId w:val="2"/>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 xml:space="preserve">Masa üzerinde elektrik ve hava sistemini içine alacak bir kanal olmalıdır. Bu kanal üzerinde, 0-1 anahtar, fantom maketi aşağı-yukarı hareket ettirecek çiftli buton, vakum motoru hız şalteri, iki adet priz olmalıdır. </w:t>
      </w:r>
    </w:p>
    <w:p w:rsidR="00B3051C" w:rsidRPr="004A1C74" w:rsidRDefault="00B3051C" w:rsidP="00B3051C">
      <w:pPr>
        <w:numPr>
          <w:ilvl w:val="0"/>
          <w:numId w:val="2"/>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Masa üzerinde 1 adet dental tip 17.000-20.000 lux ışık gücünde, yaylı, kollu sistem, en az 180 derece hareketli aynı zamanda ikinci bir kolla aşağı yukarı hareket eden, soğuk gün ışığı reflektör olmalı ve reflektör bırakıldığı yerde sabit kalabilmelidir.</w:t>
      </w:r>
    </w:p>
    <w:p w:rsidR="00B3051C" w:rsidRPr="004A1C74" w:rsidRDefault="00B3051C" w:rsidP="00B3051C">
      <w:pPr>
        <w:numPr>
          <w:ilvl w:val="0"/>
          <w:numId w:val="2"/>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Reflektör ampulleri en az 12 volt 50 watt gücünde olmalı ve kolay değiştirilebilmelidir</w:t>
      </w:r>
    </w:p>
    <w:p w:rsidR="00B3051C" w:rsidRPr="004A1C74" w:rsidRDefault="00B3051C" w:rsidP="00B3051C">
      <w:pPr>
        <w:numPr>
          <w:ilvl w:val="0"/>
          <w:numId w:val="2"/>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 xml:space="preserve">Masada 21inc büyüklüğünde, 1920x1080 piksel çözünürlüklü, Hdmi Giriş soketli, LED ekranlı monitör ve takmaya uygun yerler olmalıdır. </w:t>
      </w:r>
    </w:p>
    <w:p w:rsidR="00B3051C" w:rsidRPr="004A1C74" w:rsidRDefault="00B3051C" w:rsidP="00B3051C">
      <w:pPr>
        <w:numPr>
          <w:ilvl w:val="0"/>
          <w:numId w:val="2"/>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 xml:space="preserve">Fantom Kafa sistemi havalı amortisör yardımıyla aşağı ve yukarı en az 20cm hareket edebilmeli, bu hareketin hızı istenilen şekilde ayarlanabilmeli, Sırt kısmı yatay eksende manuel kitleme sistem ile 45 derecelik açı ile kendi ekseninde hareket edebilmeli ve Fantom Kafa istenildigi zaman yatay eksende 180 derece kırılıp özel mekanik rulman yatağında kabin içine girebilmelidir. </w:t>
      </w:r>
    </w:p>
    <w:p w:rsidR="00B3051C" w:rsidRPr="004A1C74" w:rsidRDefault="00B3051C" w:rsidP="00B3051C">
      <w:pPr>
        <w:numPr>
          <w:ilvl w:val="0"/>
          <w:numId w:val="2"/>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 xml:space="preserve">Similasyon saklama kabini 2 kapaklı olmalı, mekanik çalışma alanlarında toz tutucu fırçalar bulunmalı ve Kapalı durumda preklinik çalışmasına mâni olmamalıdır. </w:t>
      </w:r>
    </w:p>
    <w:p w:rsidR="00B3051C" w:rsidRPr="004A1C74" w:rsidRDefault="00B3051C" w:rsidP="00B3051C">
      <w:pPr>
        <w:numPr>
          <w:ilvl w:val="0"/>
          <w:numId w:val="2"/>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 xml:space="preserve">Başlıkların takılacağı takoz grubu 5 modül kapasiteli olmalı, hijyen açısından eksiz tek parça plastikten imal edilmiş olmalıdır. Bu takoz grubu masa altına raylı şekilde içeri girip çıkabilme özelliğine sahip olmalıdır.Sistemde; selonoid valf sistemi ile çalışan,1 adet havalı tip mikromotor çıkışı, 2 adet airator başlığı çıkışı, 1 adet hava-su şırıngası, 1 adet sakşın emiş ağzı olmalıdır.Sisteme gelen hava, ayırıcı regüle ile filtre edilmeli ve istenilen basınça ayarlanabilir olmalıdır.. Bu sistem 12 volt ile çalışmalı ve bir anahtar ile kumanda edilebilmelidir. Çıkışlar </w:t>
      </w:r>
      <w:r w:rsidRPr="004A1C74">
        <w:rPr>
          <w:rFonts w:ascii="Tahoma" w:hAnsi="Tahoma" w:cs="Tahoma"/>
          <w:bCs/>
          <w:color w:val="000000"/>
          <w:sz w:val="22"/>
          <w:szCs w:val="22"/>
        </w:rPr>
        <w:lastRenderedPageBreak/>
        <w:t>mikroswich desteği ile çalışmalı, hangi başlık ele alınırsa o başlık tek pedal ile çalışmalıdır. Sisteme giren su basıncı ayarlanabilir olmalıdır.</w:t>
      </w:r>
    </w:p>
    <w:p w:rsidR="00B3051C" w:rsidRPr="004A1C74" w:rsidRDefault="00B3051C" w:rsidP="00B3051C">
      <w:pPr>
        <w:numPr>
          <w:ilvl w:val="0"/>
          <w:numId w:val="2"/>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Masada vakum motoru bulunmalıdır. Bu motor 800 Watt gücünde, çok sessiz çalışmalıdır.</w:t>
      </w:r>
    </w:p>
    <w:p w:rsidR="00B3051C" w:rsidRPr="004A1C74" w:rsidRDefault="00B3051C" w:rsidP="00B3051C">
      <w:pPr>
        <w:numPr>
          <w:ilvl w:val="0"/>
          <w:numId w:val="2"/>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Vakum motoru, elektronik şalter ile 8 kademeli kumanda edilebilmelidir.</w:t>
      </w:r>
    </w:p>
    <w:p w:rsidR="00B3051C" w:rsidRPr="004A1C74" w:rsidRDefault="00B3051C" w:rsidP="00B3051C">
      <w:pPr>
        <w:numPr>
          <w:ilvl w:val="0"/>
          <w:numId w:val="2"/>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Masa üzerinde özel dizayn edilmiş Vakum emiş haznesi olmalı, Tezgah üzerinde çalışabilmeye uygun olmalı ve paslanmaz malzemeden özel dizayn edilmelidir.</w:t>
      </w:r>
    </w:p>
    <w:p w:rsidR="00B3051C" w:rsidRPr="004A1C74" w:rsidRDefault="00B3051C" w:rsidP="00B3051C">
      <w:pPr>
        <w:numPr>
          <w:ilvl w:val="0"/>
          <w:numId w:val="2"/>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Vakum motorunun emiş filtreleri, özel filtre bezinden imal edilmiş olmalıdır ve motoru korumak için ikinci bir teflon filitre olmalıdır.</w:t>
      </w:r>
    </w:p>
    <w:p w:rsidR="00B3051C" w:rsidRPr="004A1C74" w:rsidRDefault="00B3051C" w:rsidP="00B3051C">
      <w:pPr>
        <w:numPr>
          <w:ilvl w:val="0"/>
          <w:numId w:val="2"/>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Masada hava spreyi bulunmalı ve hava spreyi kullanım esnasında kendini kilitleyen, iş bitiminde geri çeken otomatik mekanizmaya bağlı olmalıdır.</w:t>
      </w:r>
    </w:p>
    <w:p w:rsidR="00B3051C" w:rsidRPr="004A1C74" w:rsidRDefault="00B3051C" w:rsidP="00B3051C">
      <w:pPr>
        <w:numPr>
          <w:ilvl w:val="0"/>
          <w:numId w:val="2"/>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Masada bir adet sırtlıklı, amortisörlü ve tekerlekli tabure verilecektir. Bu tabure renkleri kurum tarafından belirlenecektir.</w:t>
      </w:r>
    </w:p>
    <w:p w:rsidR="00B3051C" w:rsidRPr="004A1C74" w:rsidRDefault="00B3051C" w:rsidP="00B3051C">
      <w:pPr>
        <w:numPr>
          <w:ilvl w:val="0"/>
          <w:numId w:val="2"/>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Masada bigisayar sistemini koymak için kilitli dolap olmalıdır.</w:t>
      </w:r>
    </w:p>
    <w:p w:rsidR="00B3051C" w:rsidRPr="004A1C74" w:rsidRDefault="00B3051C" w:rsidP="00B3051C">
      <w:pPr>
        <w:numPr>
          <w:ilvl w:val="0"/>
          <w:numId w:val="2"/>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Masada 1 çekmecesi kilitli en az dört çekmeceli, dolap olmalıdır.</w:t>
      </w:r>
    </w:p>
    <w:p w:rsidR="00B3051C" w:rsidRPr="004A1C74" w:rsidRDefault="00B3051C" w:rsidP="00B3051C">
      <w:pPr>
        <w:numPr>
          <w:ilvl w:val="0"/>
          <w:numId w:val="2"/>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 xml:space="preserve">Kurulacak masa tesisatları ile ilgili hortum, kablo, hava ve su gibi tesisatlar masaların içinde kalacak şekilde modüler sistem grup olarak kurulacaktır.   </w:t>
      </w:r>
    </w:p>
    <w:p w:rsidR="00B3051C" w:rsidRPr="004A1C74" w:rsidRDefault="00B3051C" w:rsidP="00B3051C">
      <w:pPr>
        <w:numPr>
          <w:ilvl w:val="0"/>
          <w:numId w:val="2"/>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Masalar 230 Volt 50Hz AC şebeke cereyanı ile çalışmalıdır.</w:t>
      </w:r>
    </w:p>
    <w:p w:rsidR="00B3051C" w:rsidRPr="004A1C74" w:rsidRDefault="00B3051C" w:rsidP="00B3051C">
      <w:pPr>
        <w:numPr>
          <w:ilvl w:val="0"/>
          <w:numId w:val="2"/>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 xml:space="preserve">Masa imalat ve montaj hatalarına karşı ücretsiz 2 (iki) yıl garantili ve 10(on) yıl ücretli parça garantili olmalıdır. </w:t>
      </w:r>
    </w:p>
    <w:p w:rsidR="00B3051C" w:rsidRPr="004A1C74" w:rsidRDefault="00B3051C" w:rsidP="00B3051C">
      <w:pPr>
        <w:numPr>
          <w:ilvl w:val="0"/>
          <w:numId w:val="2"/>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 xml:space="preserve">Masa, labaratuvara uygun şekilde yapılmalıdır. En az 55x200x 90 cm ±10cm olmalıdır.  </w:t>
      </w:r>
    </w:p>
    <w:p w:rsidR="00B3051C" w:rsidRPr="004A1C74" w:rsidRDefault="00B3051C" w:rsidP="00B3051C">
      <w:pPr>
        <w:numPr>
          <w:ilvl w:val="0"/>
          <w:numId w:val="2"/>
        </w:numPr>
        <w:spacing w:before="120" w:after="120"/>
        <w:ind w:left="993" w:right="748" w:hanging="436"/>
        <w:jc w:val="both"/>
        <w:rPr>
          <w:rFonts w:ascii="Tahoma" w:hAnsi="Tahoma" w:cs="Tahoma"/>
          <w:bCs/>
          <w:color w:val="000000"/>
          <w:sz w:val="22"/>
          <w:szCs w:val="22"/>
        </w:rPr>
      </w:pPr>
      <w:r w:rsidRPr="004A1C74">
        <w:rPr>
          <w:rFonts w:ascii="Tahoma" w:hAnsi="Tahoma" w:cs="Tahoma"/>
          <w:bCs/>
          <w:color w:val="000000"/>
          <w:sz w:val="22"/>
          <w:szCs w:val="22"/>
        </w:rPr>
        <w:t>Üretici firmanın hizmet yeterlilik belgesi olmalıdır.</w:t>
      </w:r>
    </w:p>
    <w:p w:rsidR="00642E84" w:rsidRPr="004A1C74" w:rsidRDefault="00B3051C" w:rsidP="00B3051C">
      <w:pPr>
        <w:pStyle w:val="ListParagraph"/>
        <w:numPr>
          <w:ilvl w:val="0"/>
          <w:numId w:val="2"/>
        </w:numPr>
        <w:rPr>
          <w:rFonts w:ascii="Tahoma" w:hAnsi="Tahoma" w:cs="Tahoma"/>
          <w:sz w:val="22"/>
          <w:szCs w:val="22"/>
        </w:rPr>
      </w:pPr>
      <w:r w:rsidRPr="004A1C74">
        <w:rPr>
          <w:rFonts w:ascii="Tahoma" w:hAnsi="Tahoma" w:cs="Tahoma"/>
          <w:bCs/>
          <w:color w:val="000000"/>
          <w:sz w:val="22"/>
          <w:szCs w:val="22"/>
        </w:rPr>
        <w:t>Masalar ISO 13485 uygunluk belgesine sahip olmalıdır.</w:t>
      </w:r>
    </w:p>
    <w:p w:rsidR="00B3051C" w:rsidRPr="004A1C74" w:rsidRDefault="00B3051C" w:rsidP="00B3051C">
      <w:pPr>
        <w:rPr>
          <w:rFonts w:ascii="Tahoma" w:hAnsi="Tahoma" w:cs="Tahoma"/>
          <w:sz w:val="22"/>
          <w:szCs w:val="22"/>
        </w:rPr>
      </w:pPr>
    </w:p>
    <w:p w:rsidR="00B3051C" w:rsidRPr="004A1C74" w:rsidRDefault="00B3051C" w:rsidP="00B3051C">
      <w:pPr>
        <w:rPr>
          <w:rFonts w:ascii="Tahoma" w:hAnsi="Tahoma" w:cs="Tahoma"/>
          <w:sz w:val="22"/>
          <w:szCs w:val="22"/>
        </w:rPr>
      </w:pPr>
    </w:p>
    <w:p w:rsidR="00B3051C" w:rsidRPr="004A1C74" w:rsidRDefault="00B3051C" w:rsidP="00B3051C">
      <w:pPr>
        <w:rPr>
          <w:rFonts w:ascii="Tahoma" w:hAnsi="Tahoma" w:cs="Tahoma"/>
          <w:sz w:val="22"/>
          <w:szCs w:val="22"/>
        </w:rPr>
      </w:pPr>
    </w:p>
    <w:p w:rsidR="00B3051C" w:rsidRPr="004A1C74" w:rsidRDefault="00B3051C" w:rsidP="00B3051C">
      <w:pPr>
        <w:rPr>
          <w:rFonts w:ascii="Tahoma" w:hAnsi="Tahoma" w:cs="Tahoma"/>
          <w:sz w:val="22"/>
          <w:szCs w:val="22"/>
        </w:rPr>
      </w:pPr>
    </w:p>
    <w:p w:rsidR="00611875" w:rsidRPr="004A1C74" w:rsidRDefault="00611875" w:rsidP="00B3051C">
      <w:pPr>
        <w:rPr>
          <w:rFonts w:ascii="Tahoma" w:hAnsi="Tahoma" w:cs="Tahoma"/>
          <w:sz w:val="22"/>
          <w:szCs w:val="22"/>
        </w:rPr>
      </w:pPr>
    </w:p>
    <w:p w:rsidR="00611875" w:rsidRPr="004A1C74" w:rsidRDefault="00611875" w:rsidP="00B3051C">
      <w:pPr>
        <w:rPr>
          <w:rFonts w:ascii="Tahoma" w:hAnsi="Tahoma" w:cs="Tahoma"/>
          <w:sz w:val="22"/>
          <w:szCs w:val="22"/>
        </w:rPr>
      </w:pPr>
    </w:p>
    <w:p w:rsidR="00611875" w:rsidRPr="004A1C74" w:rsidRDefault="00611875" w:rsidP="00B3051C">
      <w:pPr>
        <w:rPr>
          <w:rFonts w:ascii="Tahoma" w:hAnsi="Tahoma" w:cs="Tahoma"/>
          <w:sz w:val="22"/>
          <w:szCs w:val="22"/>
        </w:rPr>
      </w:pPr>
    </w:p>
    <w:p w:rsidR="00611875" w:rsidRPr="004A1C74" w:rsidRDefault="00611875" w:rsidP="00B3051C">
      <w:pPr>
        <w:rPr>
          <w:rFonts w:ascii="Tahoma" w:hAnsi="Tahoma" w:cs="Tahoma"/>
          <w:sz w:val="22"/>
          <w:szCs w:val="22"/>
        </w:rPr>
      </w:pPr>
    </w:p>
    <w:p w:rsidR="00611875" w:rsidRPr="004A1C74" w:rsidRDefault="00611875" w:rsidP="00B3051C">
      <w:pPr>
        <w:rPr>
          <w:rFonts w:ascii="Tahoma" w:hAnsi="Tahoma" w:cs="Tahoma"/>
          <w:sz w:val="22"/>
          <w:szCs w:val="22"/>
        </w:rPr>
      </w:pPr>
    </w:p>
    <w:p w:rsidR="00611875" w:rsidRPr="004A1C74" w:rsidRDefault="00611875" w:rsidP="00B3051C">
      <w:pPr>
        <w:rPr>
          <w:rFonts w:ascii="Tahoma" w:hAnsi="Tahoma" w:cs="Tahoma"/>
          <w:sz w:val="22"/>
          <w:szCs w:val="22"/>
        </w:rPr>
      </w:pPr>
    </w:p>
    <w:p w:rsidR="00611875" w:rsidRPr="004A1C74" w:rsidRDefault="00611875" w:rsidP="00B3051C">
      <w:pPr>
        <w:rPr>
          <w:rFonts w:ascii="Tahoma" w:hAnsi="Tahoma" w:cs="Tahoma"/>
          <w:sz w:val="22"/>
          <w:szCs w:val="22"/>
        </w:rPr>
      </w:pPr>
    </w:p>
    <w:p w:rsidR="00611875" w:rsidRPr="004A1C74" w:rsidRDefault="00611875" w:rsidP="00B3051C">
      <w:pPr>
        <w:rPr>
          <w:rFonts w:ascii="Tahoma" w:hAnsi="Tahoma" w:cs="Tahoma"/>
          <w:sz w:val="22"/>
          <w:szCs w:val="22"/>
        </w:rPr>
      </w:pPr>
    </w:p>
    <w:p w:rsidR="00611875" w:rsidRPr="004A1C74" w:rsidRDefault="00611875" w:rsidP="00B3051C">
      <w:pPr>
        <w:rPr>
          <w:rFonts w:ascii="Tahoma" w:hAnsi="Tahoma" w:cs="Tahoma"/>
          <w:sz w:val="22"/>
          <w:szCs w:val="22"/>
        </w:rPr>
      </w:pPr>
    </w:p>
    <w:p w:rsidR="00B3051C" w:rsidRPr="004A1C74" w:rsidRDefault="00B3051C" w:rsidP="00B3051C">
      <w:pPr>
        <w:rPr>
          <w:rFonts w:ascii="Tahoma" w:hAnsi="Tahoma" w:cs="Tahoma"/>
          <w:sz w:val="22"/>
          <w:szCs w:val="22"/>
        </w:rPr>
      </w:pPr>
    </w:p>
    <w:p w:rsidR="00B3051C" w:rsidRPr="004A1C74" w:rsidRDefault="00B3051C" w:rsidP="00B3051C">
      <w:pPr>
        <w:rPr>
          <w:rFonts w:ascii="Tahoma" w:hAnsi="Tahoma" w:cs="Tahoma"/>
          <w:sz w:val="22"/>
          <w:szCs w:val="22"/>
        </w:rPr>
      </w:pPr>
    </w:p>
    <w:p w:rsidR="00B3051C" w:rsidRPr="004A1C74" w:rsidRDefault="00B3051C" w:rsidP="00B3051C">
      <w:pPr>
        <w:rPr>
          <w:rFonts w:ascii="Tahoma" w:hAnsi="Tahoma" w:cs="Tahoma"/>
          <w:sz w:val="22"/>
          <w:szCs w:val="22"/>
        </w:rPr>
      </w:pPr>
    </w:p>
    <w:p w:rsidR="00B3051C" w:rsidRPr="004A1C74" w:rsidRDefault="00B3051C" w:rsidP="00B3051C">
      <w:pPr>
        <w:rPr>
          <w:rFonts w:ascii="Tahoma" w:hAnsi="Tahoma" w:cs="Tahoma"/>
          <w:sz w:val="22"/>
          <w:szCs w:val="22"/>
        </w:rPr>
      </w:pPr>
    </w:p>
    <w:p w:rsidR="00B3051C" w:rsidRPr="004A1C74" w:rsidRDefault="00B3051C" w:rsidP="00B3051C">
      <w:pPr>
        <w:rPr>
          <w:rFonts w:ascii="Tahoma" w:hAnsi="Tahoma" w:cs="Tahoma"/>
          <w:sz w:val="22"/>
          <w:szCs w:val="22"/>
        </w:rPr>
      </w:pPr>
    </w:p>
    <w:p w:rsidR="00737EA8" w:rsidRPr="004A1C74" w:rsidRDefault="00ED3AC3" w:rsidP="00737EA8">
      <w:pPr>
        <w:rPr>
          <w:rFonts w:ascii="Tahoma" w:hAnsi="Tahoma" w:cs="Tahoma"/>
          <w:b/>
          <w:sz w:val="22"/>
          <w:szCs w:val="22"/>
          <w:lang w:eastAsia="en-US"/>
        </w:rPr>
      </w:pPr>
      <w:r w:rsidRPr="004A1C74">
        <w:rPr>
          <w:rFonts w:ascii="Tahoma" w:hAnsi="Tahoma" w:cs="Tahoma"/>
          <w:b/>
          <w:sz w:val="22"/>
          <w:szCs w:val="22"/>
        </w:rPr>
        <w:lastRenderedPageBreak/>
        <w:t xml:space="preserve">4. </w:t>
      </w:r>
      <w:r w:rsidR="00737EA8" w:rsidRPr="004A1C74">
        <w:rPr>
          <w:rFonts w:ascii="Tahoma" w:hAnsi="Tahoma" w:cs="Tahoma"/>
          <w:b/>
          <w:sz w:val="22"/>
          <w:szCs w:val="22"/>
        </w:rPr>
        <w:t xml:space="preserve"> Fantom</w:t>
      </w:r>
      <w:r w:rsidR="008D7A44" w:rsidRPr="004A1C74">
        <w:rPr>
          <w:rFonts w:ascii="Tahoma" w:hAnsi="Tahoma" w:cs="Tahoma"/>
          <w:b/>
          <w:sz w:val="22"/>
          <w:szCs w:val="22"/>
        </w:rPr>
        <w:t xml:space="preserve"> Kafa Maketi</w:t>
      </w:r>
    </w:p>
    <w:p w:rsidR="00737EA8" w:rsidRPr="004A1C74" w:rsidRDefault="00737EA8" w:rsidP="00737EA8">
      <w:pPr>
        <w:pStyle w:val="ListParagraph"/>
        <w:numPr>
          <w:ilvl w:val="0"/>
          <w:numId w:val="3"/>
        </w:numPr>
        <w:spacing w:before="100" w:beforeAutospacing="1" w:after="100" w:afterAutospacing="1"/>
        <w:rPr>
          <w:rFonts w:ascii="Tahoma" w:hAnsi="Tahoma" w:cs="Tahoma"/>
          <w:b/>
          <w:sz w:val="22"/>
          <w:szCs w:val="22"/>
        </w:rPr>
      </w:pPr>
      <w:r w:rsidRPr="004A1C74">
        <w:rPr>
          <w:rFonts w:ascii="Tahoma" w:hAnsi="Tahoma" w:cs="Tahoma"/>
          <w:b/>
          <w:sz w:val="22"/>
          <w:szCs w:val="22"/>
        </w:rPr>
        <w:t xml:space="preserve">  FANTOM  ÖĞRENCİ  SİSTEMİ     </w:t>
      </w:r>
    </w:p>
    <w:p w:rsidR="00737EA8" w:rsidRPr="004A1C74" w:rsidRDefault="00737EA8" w:rsidP="00737EA8">
      <w:pPr>
        <w:pStyle w:val="ListParagraph"/>
        <w:numPr>
          <w:ilvl w:val="0"/>
          <w:numId w:val="3"/>
        </w:numPr>
        <w:spacing w:after="200" w:line="276" w:lineRule="auto"/>
        <w:rPr>
          <w:rFonts w:ascii="Tahoma" w:hAnsi="Tahoma" w:cs="Tahoma"/>
          <w:sz w:val="22"/>
          <w:szCs w:val="22"/>
        </w:rPr>
      </w:pPr>
      <w:r w:rsidRPr="004A1C74">
        <w:rPr>
          <w:rFonts w:ascii="Tahoma" w:hAnsi="Tahoma" w:cs="Tahoma"/>
          <w:sz w:val="22"/>
          <w:szCs w:val="22"/>
        </w:rPr>
        <w:t>Fantom sistemi, lisans ve lisansüstü diş hekimliği eğitiminde kullanılmaya mahsus olmalıdır.</w:t>
      </w:r>
    </w:p>
    <w:p w:rsidR="00737EA8" w:rsidRPr="004A1C74" w:rsidRDefault="00737EA8" w:rsidP="00737EA8">
      <w:pPr>
        <w:pStyle w:val="ListParagraph"/>
        <w:numPr>
          <w:ilvl w:val="0"/>
          <w:numId w:val="3"/>
        </w:numPr>
        <w:spacing w:after="200" w:line="276" w:lineRule="auto"/>
        <w:rPr>
          <w:rFonts w:ascii="Tahoma" w:hAnsi="Tahoma" w:cs="Tahoma"/>
          <w:sz w:val="22"/>
          <w:szCs w:val="22"/>
        </w:rPr>
      </w:pPr>
      <w:r w:rsidRPr="004A1C74">
        <w:rPr>
          <w:rFonts w:ascii="Tahoma" w:hAnsi="Tahoma" w:cs="Tahoma"/>
          <w:sz w:val="22"/>
          <w:szCs w:val="22"/>
        </w:rPr>
        <w:t>Hümanistik eğitim teknikleri çerçevesinde, çeşitli diş tedavi işlemlerinin ve bilimsel çalışmaların uygulanabileceği bir manken olmalıdır.</w:t>
      </w:r>
    </w:p>
    <w:p w:rsidR="00737EA8" w:rsidRPr="004A1C74" w:rsidRDefault="00737EA8" w:rsidP="00737EA8">
      <w:pPr>
        <w:pStyle w:val="ListParagraph"/>
        <w:numPr>
          <w:ilvl w:val="0"/>
          <w:numId w:val="3"/>
        </w:numPr>
        <w:spacing w:after="200" w:line="276" w:lineRule="auto"/>
        <w:rPr>
          <w:rFonts w:ascii="Tahoma" w:hAnsi="Tahoma" w:cs="Tahoma"/>
          <w:sz w:val="22"/>
          <w:szCs w:val="22"/>
        </w:rPr>
      </w:pPr>
      <w:r w:rsidRPr="004A1C74">
        <w:rPr>
          <w:rFonts w:ascii="Tahoma" w:hAnsi="Tahoma" w:cs="Tahoma"/>
          <w:sz w:val="22"/>
          <w:szCs w:val="22"/>
        </w:rPr>
        <w:t>Sistem; kafa gövde , çene ve dişlerden oluşmalıdır.</w:t>
      </w:r>
    </w:p>
    <w:p w:rsidR="00737EA8" w:rsidRPr="004A1C74" w:rsidRDefault="00737EA8" w:rsidP="00737EA8">
      <w:pPr>
        <w:numPr>
          <w:ilvl w:val="0"/>
          <w:numId w:val="4"/>
        </w:numPr>
        <w:jc w:val="both"/>
        <w:rPr>
          <w:rFonts w:ascii="Tahoma" w:hAnsi="Tahoma" w:cs="Tahoma"/>
          <w:b/>
          <w:bCs/>
          <w:sz w:val="22"/>
          <w:szCs w:val="22"/>
        </w:rPr>
      </w:pPr>
      <w:r w:rsidRPr="004A1C74">
        <w:rPr>
          <w:rFonts w:ascii="Tahoma" w:hAnsi="Tahoma" w:cs="Tahoma"/>
          <w:b/>
          <w:bCs/>
          <w:sz w:val="22"/>
          <w:szCs w:val="22"/>
        </w:rPr>
        <w:t xml:space="preserve">Sistemdeki kafa özellikleri  </w:t>
      </w:r>
    </w:p>
    <w:p w:rsidR="00737EA8" w:rsidRPr="004A1C74" w:rsidRDefault="00737EA8" w:rsidP="00737EA8">
      <w:pPr>
        <w:pStyle w:val="ListParagraph"/>
        <w:numPr>
          <w:ilvl w:val="0"/>
          <w:numId w:val="5"/>
        </w:numPr>
        <w:spacing w:before="100" w:beforeAutospacing="1" w:after="100" w:afterAutospacing="1"/>
        <w:rPr>
          <w:rFonts w:ascii="Tahoma" w:hAnsi="Tahoma" w:cs="Tahoma"/>
          <w:sz w:val="22"/>
          <w:szCs w:val="22"/>
        </w:rPr>
      </w:pPr>
      <w:r w:rsidRPr="004A1C74">
        <w:rPr>
          <w:rFonts w:ascii="Tahoma" w:hAnsi="Tahoma" w:cs="Tahoma"/>
          <w:sz w:val="22"/>
          <w:szCs w:val="22"/>
        </w:rPr>
        <w:t>Kafa bölümü geliştirilmiş sistem olup eğitim çalışmaları için tasarlanmış olmalıdır.</w:t>
      </w:r>
    </w:p>
    <w:p w:rsidR="00737EA8" w:rsidRPr="004A1C74" w:rsidRDefault="00737EA8" w:rsidP="00737EA8">
      <w:pPr>
        <w:pStyle w:val="ListParagraph"/>
        <w:numPr>
          <w:ilvl w:val="0"/>
          <w:numId w:val="5"/>
        </w:numPr>
        <w:spacing w:before="100" w:beforeAutospacing="1" w:after="100" w:afterAutospacing="1"/>
        <w:rPr>
          <w:rFonts w:ascii="Tahoma" w:hAnsi="Tahoma" w:cs="Tahoma"/>
          <w:sz w:val="22"/>
          <w:szCs w:val="22"/>
        </w:rPr>
      </w:pPr>
      <w:r w:rsidRPr="004A1C74">
        <w:rPr>
          <w:rFonts w:ascii="Tahoma" w:hAnsi="Tahoma" w:cs="Tahoma"/>
          <w:sz w:val="22"/>
          <w:szCs w:val="22"/>
        </w:rPr>
        <w:t>Kafa bölümü, boyun ekleminin üzerinde yer almalı, çizilmeye ve aşınmaya dayanıklı olmalıdır.</w:t>
      </w:r>
    </w:p>
    <w:p w:rsidR="00737EA8" w:rsidRPr="004A1C74" w:rsidRDefault="00737EA8" w:rsidP="00737EA8">
      <w:pPr>
        <w:pStyle w:val="ListParagraph"/>
        <w:numPr>
          <w:ilvl w:val="0"/>
          <w:numId w:val="5"/>
        </w:numPr>
        <w:spacing w:before="100" w:beforeAutospacing="1" w:after="100" w:afterAutospacing="1"/>
        <w:rPr>
          <w:rFonts w:ascii="Tahoma" w:hAnsi="Tahoma" w:cs="Tahoma"/>
          <w:sz w:val="22"/>
          <w:szCs w:val="22"/>
        </w:rPr>
      </w:pPr>
      <w:r w:rsidRPr="004A1C74">
        <w:rPr>
          <w:rFonts w:ascii="Tahoma" w:hAnsi="Tahoma" w:cs="Tahoma"/>
          <w:sz w:val="22"/>
          <w:szCs w:val="22"/>
        </w:rPr>
        <w:t>Kafa bölümü insan anatomisinin ana hatlarını ve morfolojik özelliklerini taklit eder özellikte olmalıdır.</w:t>
      </w:r>
    </w:p>
    <w:p w:rsidR="00737EA8" w:rsidRPr="004A1C74" w:rsidRDefault="00737EA8" w:rsidP="00737EA8">
      <w:pPr>
        <w:pStyle w:val="ListParagraph"/>
        <w:numPr>
          <w:ilvl w:val="0"/>
          <w:numId w:val="5"/>
        </w:numPr>
        <w:spacing w:before="100" w:beforeAutospacing="1" w:after="100" w:afterAutospacing="1"/>
        <w:rPr>
          <w:rFonts w:ascii="Tahoma" w:hAnsi="Tahoma" w:cs="Tahoma"/>
          <w:sz w:val="22"/>
          <w:szCs w:val="22"/>
        </w:rPr>
      </w:pPr>
      <w:r w:rsidRPr="004A1C74">
        <w:rPr>
          <w:rFonts w:ascii="Tahoma" w:hAnsi="Tahoma" w:cs="Tahoma"/>
          <w:sz w:val="22"/>
          <w:szCs w:val="22"/>
        </w:rPr>
        <w:t>Kafa bölümü sulu çalışmaya izin verecek şekilde su tahliyesine uygun olmalıdır.</w:t>
      </w:r>
    </w:p>
    <w:p w:rsidR="00737EA8" w:rsidRPr="004A1C74" w:rsidRDefault="00737EA8" w:rsidP="00737EA8">
      <w:pPr>
        <w:pStyle w:val="ListParagraph"/>
        <w:numPr>
          <w:ilvl w:val="0"/>
          <w:numId w:val="5"/>
        </w:numPr>
        <w:spacing w:before="100" w:beforeAutospacing="1" w:after="100" w:afterAutospacing="1"/>
        <w:rPr>
          <w:rFonts w:ascii="Tahoma" w:hAnsi="Tahoma" w:cs="Tahoma"/>
          <w:sz w:val="22"/>
          <w:szCs w:val="22"/>
        </w:rPr>
      </w:pPr>
      <w:r w:rsidRPr="004A1C74">
        <w:rPr>
          <w:rFonts w:ascii="Tahoma" w:hAnsi="Tahoma" w:cs="Tahoma"/>
          <w:sz w:val="22"/>
          <w:szCs w:val="22"/>
        </w:rPr>
        <w:t>Kafa bölümü, insan anatomisine benzer şekilde, sağ ve solda birer adet olmak üzere toplam iki adet çene eklemine sahip olmalıdır.</w:t>
      </w:r>
    </w:p>
    <w:p w:rsidR="00737EA8" w:rsidRPr="004A1C74" w:rsidRDefault="00737EA8" w:rsidP="00737EA8">
      <w:pPr>
        <w:pStyle w:val="ListParagraph"/>
        <w:numPr>
          <w:ilvl w:val="0"/>
          <w:numId w:val="5"/>
        </w:numPr>
        <w:spacing w:before="100" w:beforeAutospacing="1" w:after="100" w:afterAutospacing="1"/>
        <w:rPr>
          <w:rFonts w:ascii="Tahoma" w:hAnsi="Tahoma" w:cs="Tahoma"/>
          <w:sz w:val="22"/>
          <w:szCs w:val="22"/>
        </w:rPr>
      </w:pPr>
      <w:r w:rsidRPr="004A1C74">
        <w:rPr>
          <w:rFonts w:ascii="Tahoma" w:hAnsi="Tahoma" w:cs="Tahoma"/>
          <w:sz w:val="22"/>
          <w:szCs w:val="22"/>
        </w:rPr>
        <w:t>Çene eklemlerinin hareket biçimi, anatomik şekillendirilmiş üç boyutlu kondil kutuları insan çiğneme fonksiyonunu simule etmeye uygun olmalıdır.</w:t>
      </w:r>
    </w:p>
    <w:p w:rsidR="00737EA8" w:rsidRPr="004A1C74" w:rsidRDefault="00737EA8" w:rsidP="00737EA8">
      <w:pPr>
        <w:pStyle w:val="ListParagraph"/>
        <w:numPr>
          <w:ilvl w:val="0"/>
          <w:numId w:val="5"/>
        </w:numPr>
        <w:spacing w:before="100" w:beforeAutospacing="1" w:after="100" w:afterAutospacing="1"/>
        <w:rPr>
          <w:rFonts w:ascii="Tahoma" w:hAnsi="Tahoma" w:cs="Tahoma"/>
          <w:sz w:val="22"/>
          <w:szCs w:val="22"/>
        </w:rPr>
      </w:pPr>
      <w:r w:rsidRPr="004A1C74">
        <w:rPr>
          <w:rFonts w:ascii="Tahoma" w:hAnsi="Tahoma" w:cs="Tahoma"/>
          <w:sz w:val="22"/>
          <w:szCs w:val="22"/>
        </w:rPr>
        <w:t>Kondil yolu eğimi ve Bennett açısı ayarlanabilir tipte olabileceği gibi, ortalama değerlere göre standart ve değiştirilemez bir şekilde ayarlanmış olmalıdır.</w:t>
      </w:r>
    </w:p>
    <w:p w:rsidR="00737EA8" w:rsidRPr="004A1C74" w:rsidRDefault="00737EA8" w:rsidP="00737EA8">
      <w:pPr>
        <w:pStyle w:val="ListParagraph"/>
        <w:numPr>
          <w:ilvl w:val="0"/>
          <w:numId w:val="5"/>
        </w:numPr>
        <w:spacing w:before="100" w:beforeAutospacing="1" w:after="100" w:afterAutospacing="1"/>
        <w:rPr>
          <w:rFonts w:ascii="Tahoma" w:hAnsi="Tahoma" w:cs="Tahoma"/>
          <w:sz w:val="22"/>
          <w:szCs w:val="22"/>
        </w:rPr>
      </w:pPr>
      <w:r w:rsidRPr="004A1C74">
        <w:rPr>
          <w:rFonts w:ascii="Tahoma" w:hAnsi="Tahoma" w:cs="Tahoma"/>
          <w:sz w:val="22"/>
          <w:szCs w:val="22"/>
        </w:rPr>
        <w:t>Simülatörün çene kısmı (artikülatör kısmı) değişik tipte dental modellere uyum sağlayabilmesi için vertikal ayarlamalar yapılabilir olmalıdır.</w:t>
      </w:r>
    </w:p>
    <w:p w:rsidR="00737EA8" w:rsidRPr="004A1C74" w:rsidRDefault="00737EA8" w:rsidP="00737EA8">
      <w:pPr>
        <w:pStyle w:val="ListParagraph"/>
        <w:numPr>
          <w:ilvl w:val="0"/>
          <w:numId w:val="5"/>
        </w:numPr>
        <w:spacing w:before="100" w:beforeAutospacing="1" w:after="100" w:afterAutospacing="1"/>
        <w:rPr>
          <w:rFonts w:ascii="Tahoma" w:hAnsi="Tahoma" w:cs="Tahoma"/>
          <w:sz w:val="22"/>
          <w:szCs w:val="22"/>
        </w:rPr>
      </w:pPr>
      <w:r w:rsidRPr="004A1C74">
        <w:rPr>
          <w:rFonts w:ascii="Tahoma" w:hAnsi="Tahoma" w:cs="Tahoma"/>
          <w:sz w:val="22"/>
          <w:szCs w:val="22"/>
        </w:rPr>
        <w:t>Kafa bölümü alt çene ünitesinin açılma sırasında yaptığı hareketi Posselt diyagramına uyumlu olmalıdır.</w:t>
      </w:r>
    </w:p>
    <w:p w:rsidR="00737EA8" w:rsidRPr="004A1C74" w:rsidRDefault="00737EA8" w:rsidP="00737EA8">
      <w:pPr>
        <w:pStyle w:val="ListParagraph"/>
        <w:numPr>
          <w:ilvl w:val="0"/>
          <w:numId w:val="5"/>
        </w:numPr>
        <w:spacing w:before="100" w:beforeAutospacing="1" w:after="100" w:afterAutospacing="1"/>
        <w:rPr>
          <w:rFonts w:ascii="Tahoma" w:hAnsi="Tahoma" w:cs="Tahoma"/>
          <w:sz w:val="22"/>
          <w:szCs w:val="22"/>
        </w:rPr>
      </w:pPr>
      <w:r w:rsidRPr="004A1C74">
        <w:rPr>
          <w:rFonts w:ascii="Tahoma" w:hAnsi="Tahoma" w:cs="Tahoma"/>
          <w:sz w:val="22"/>
          <w:szCs w:val="22"/>
        </w:rPr>
        <w:t>Kafa bölümü alt çene ünitesinin yan hareketleri Gotik ark diyagramına uyumlu olmalıdır.</w:t>
      </w:r>
    </w:p>
    <w:p w:rsidR="00737EA8" w:rsidRPr="004A1C74" w:rsidRDefault="00737EA8" w:rsidP="00737EA8">
      <w:pPr>
        <w:pStyle w:val="ListParagraph"/>
        <w:numPr>
          <w:ilvl w:val="0"/>
          <w:numId w:val="5"/>
        </w:numPr>
        <w:spacing w:before="100" w:beforeAutospacing="1" w:after="100" w:afterAutospacing="1"/>
        <w:rPr>
          <w:rFonts w:ascii="Tahoma" w:hAnsi="Tahoma" w:cs="Tahoma"/>
          <w:sz w:val="22"/>
          <w:szCs w:val="22"/>
        </w:rPr>
      </w:pPr>
      <w:r w:rsidRPr="004A1C74">
        <w:rPr>
          <w:rFonts w:ascii="Tahoma" w:hAnsi="Tahoma" w:cs="Tahoma"/>
          <w:sz w:val="22"/>
          <w:szCs w:val="22"/>
        </w:rPr>
        <w:t>Fantom kafada kullanılan tüm eğitim çalışma modelleri, fantom kafa ile aynı marka olmalıdır.</w:t>
      </w:r>
    </w:p>
    <w:p w:rsidR="00737EA8" w:rsidRPr="004A1C74" w:rsidRDefault="00737EA8" w:rsidP="00737EA8">
      <w:pPr>
        <w:pStyle w:val="ListParagraph"/>
        <w:numPr>
          <w:ilvl w:val="0"/>
          <w:numId w:val="5"/>
        </w:numPr>
        <w:spacing w:before="100" w:beforeAutospacing="1" w:after="100" w:afterAutospacing="1"/>
        <w:rPr>
          <w:rFonts w:ascii="Tahoma" w:hAnsi="Tahoma" w:cs="Tahoma"/>
          <w:sz w:val="22"/>
          <w:szCs w:val="22"/>
        </w:rPr>
      </w:pPr>
      <w:r w:rsidRPr="004A1C74">
        <w:rPr>
          <w:rFonts w:ascii="Tahoma" w:hAnsi="Tahoma" w:cs="Tahoma"/>
          <w:sz w:val="22"/>
          <w:szCs w:val="22"/>
        </w:rPr>
        <w:t>Kafa bölümünün aşağı kesimi, insan yanak ve dudak yapılarını taklit edebilecek, uygun esneklikte bir malzemeden üretilmiş bir koruyucu ile kapatılmış olmalı;</w:t>
      </w:r>
    </w:p>
    <w:p w:rsidR="00737EA8" w:rsidRPr="004A1C74" w:rsidRDefault="00737EA8" w:rsidP="00737EA8">
      <w:pPr>
        <w:pStyle w:val="ListParagraph"/>
        <w:numPr>
          <w:ilvl w:val="0"/>
          <w:numId w:val="5"/>
        </w:numPr>
        <w:spacing w:before="100" w:beforeAutospacing="1" w:after="100" w:afterAutospacing="1"/>
        <w:rPr>
          <w:rFonts w:ascii="Tahoma" w:hAnsi="Tahoma" w:cs="Tahoma"/>
          <w:sz w:val="22"/>
          <w:szCs w:val="22"/>
        </w:rPr>
      </w:pPr>
      <w:r w:rsidRPr="004A1C74">
        <w:rPr>
          <w:rFonts w:ascii="Tahoma" w:hAnsi="Tahoma" w:cs="Tahoma"/>
          <w:sz w:val="22"/>
          <w:szCs w:val="22"/>
        </w:rPr>
        <w:t>Fantomun yüz maskesinin ağız açıklığı insan ağız açıklığı anatomisine uyumlu olmalıdır.</w:t>
      </w:r>
    </w:p>
    <w:p w:rsidR="00737EA8" w:rsidRPr="004A1C74" w:rsidRDefault="00737EA8" w:rsidP="00737EA8">
      <w:pPr>
        <w:pStyle w:val="ListParagraph"/>
        <w:numPr>
          <w:ilvl w:val="0"/>
          <w:numId w:val="5"/>
        </w:numPr>
        <w:spacing w:before="100" w:beforeAutospacing="1" w:after="100" w:afterAutospacing="1"/>
        <w:rPr>
          <w:rFonts w:ascii="Tahoma" w:hAnsi="Tahoma" w:cs="Tahoma"/>
          <w:sz w:val="22"/>
          <w:szCs w:val="22"/>
        </w:rPr>
      </w:pPr>
      <w:r w:rsidRPr="004A1C74">
        <w:rPr>
          <w:rFonts w:ascii="Tahoma" w:hAnsi="Tahoma" w:cs="Tahoma"/>
          <w:sz w:val="22"/>
          <w:szCs w:val="22"/>
        </w:rPr>
        <w:t>Esnek yanak-dudak parçası; delinme, yırtılma, kopma gibi fiziksel etkenler ile kimyasal etkilere dayanıklı, değiştirilmesi kolay ve ekonomik olmalıdır. Rengi insan ten rengine uygun olmalıdır. Gerektiğinde small, medium, large ağız açıklığında değişik yüz maskesi temin edilebilir olmalıdır.</w:t>
      </w:r>
    </w:p>
    <w:p w:rsidR="00737EA8" w:rsidRPr="004A1C74" w:rsidRDefault="00737EA8" w:rsidP="00737EA8">
      <w:pPr>
        <w:pStyle w:val="ListParagraph"/>
        <w:numPr>
          <w:ilvl w:val="0"/>
          <w:numId w:val="5"/>
        </w:numPr>
        <w:spacing w:before="100" w:beforeAutospacing="1" w:after="100" w:afterAutospacing="1"/>
        <w:rPr>
          <w:rFonts w:ascii="Tahoma" w:hAnsi="Tahoma" w:cs="Tahoma"/>
          <w:sz w:val="22"/>
          <w:szCs w:val="22"/>
        </w:rPr>
      </w:pPr>
      <w:r w:rsidRPr="004A1C74">
        <w:rPr>
          <w:rFonts w:ascii="Tahoma" w:hAnsi="Tahoma" w:cs="Tahoma"/>
          <w:sz w:val="22"/>
          <w:szCs w:val="22"/>
        </w:rPr>
        <w:t>Fantom sisteminin tüm parçaları; aşınma, paslanma, korozyon, malzeme yorgunluğu gibi etkenlere dayanıklı yüksek kalitede malzemeden, yüksek üretim teknikleri ile üretilmiş olmalıdır.</w:t>
      </w:r>
    </w:p>
    <w:p w:rsidR="00737EA8" w:rsidRPr="004A1C74" w:rsidRDefault="00737EA8" w:rsidP="00737EA8">
      <w:pPr>
        <w:pStyle w:val="ListParagraph"/>
        <w:numPr>
          <w:ilvl w:val="0"/>
          <w:numId w:val="5"/>
        </w:numPr>
        <w:spacing w:before="100" w:beforeAutospacing="1" w:after="100" w:afterAutospacing="1"/>
        <w:rPr>
          <w:rFonts w:ascii="Tahoma" w:hAnsi="Tahoma" w:cs="Tahoma"/>
          <w:sz w:val="22"/>
          <w:szCs w:val="22"/>
        </w:rPr>
      </w:pPr>
      <w:r w:rsidRPr="004A1C74">
        <w:rPr>
          <w:rFonts w:ascii="Tahoma" w:hAnsi="Tahoma" w:cs="Tahoma"/>
          <w:sz w:val="22"/>
          <w:szCs w:val="22"/>
        </w:rPr>
        <w:t>Tüm parçalar, ısı ve kimyasal etkilere dayanıklı olmalıdır.</w:t>
      </w:r>
    </w:p>
    <w:p w:rsidR="00737EA8" w:rsidRPr="004A1C74" w:rsidRDefault="00737EA8" w:rsidP="00737EA8">
      <w:pPr>
        <w:pStyle w:val="ListParagraph"/>
        <w:numPr>
          <w:ilvl w:val="0"/>
          <w:numId w:val="5"/>
        </w:numPr>
        <w:spacing w:before="100" w:beforeAutospacing="1" w:after="100" w:afterAutospacing="1"/>
        <w:rPr>
          <w:rFonts w:ascii="Tahoma" w:hAnsi="Tahoma" w:cs="Tahoma"/>
          <w:sz w:val="22"/>
          <w:szCs w:val="22"/>
        </w:rPr>
      </w:pPr>
      <w:r w:rsidRPr="004A1C74">
        <w:rPr>
          <w:rFonts w:ascii="Tahoma" w:hAnsi="Tahoma" w:cs="Tahoma"/>
          <w:sz w:val="22"/>
          <w:szCs w:val="22"/>
        </w:rPr>
        <w:t>Tüm parçalarda zaman içinde oluşabilecek gevşemeler giderilebilir konumda olmalıdır.</w:t>
      </w:r>
    </w:p>
    <w:p w:rsidR="00737EA8" w:rsidRPr="004A1C74" w:rsidRDefault="00737EA8" w:rsidP="00737EA8">
      <w:pPr>
        <w:pStyle w:val="ListParagraph"/>
        <w:numPr>
          <w:ilvl w:val="0"/>
          <w:numId w:val="5"/>
        </w:numPr>
        <w:spacing w:before="100" w:beforeAutospacing="1" w:after="100" w:afterAutospacing="1"/>
        <w:rPr>
          <w:rFonts w:ascii="Tahoma" w:hAnsi="Tahoma" w:cs="Tahoma"/>
          <w:sz w:val="22"/>
          <w:szCs w:val="22"/>
        </w:rPr>
      </w:pPr>
      <w:r w:rsidRPr="004A1C74">
        <w:rPr>
          <w:rFonts w:ascii="Tahoma" w:hAnsi="Tahoma" w:cs="Tahoma"/>
          <w:sz w:val="22"/>
          <w:szCs w:val="22"/>
        </w:rPr>
        <w:t>Sistemin bütünü fazla komplike ve girintili-çıkıntılı olmayıp, kolayca temizlenebilir olmalıdır.</w:t>
      </w:r>
    </w:p>
    <w:p w:rsidR="00737EA8" w:rsidRPr="004A1C74" w:rsidRDefault="00737EA8" w:rsidP="00737EA8">
      <w:pPr>
        <w:pStyle w:val="NoSpacing"/>
        <w:numPr>
          <w:ilvl w:val="0"/>
          <w:numId w:val="5"/>
        </w:numPr>
        <w:spacing w:before="100" w:beforeAutospacing="1" w:after="100" w:afterAutospacing="1"/>
        <w:rPr>
          <w:rFonts w:ascii="Tahoma" w:hAnsi="Tahoma" w:cs="Tahoma"/>
        </w:rPr>
      </w:pPr>
      <w:proofErr w:type="spellStart"/>
      <w:proofErr w:type="gramStart"/>
      <w:r w:rsidRPr="004A1C74">
        <w:rPr>
          <w:rFonts w:ascii="Tahoma" w:hAnsi="Tahoma" w:cs="Tahoma"/>
        </w:rPr>
        <w:t>Artikulatörü</w:t>
      </w:r>
      <w:proofErr w:type="spellEnd"/>
      <w:r w:rsidRPr="004A1C74">
        <w:rPr>
          <w:rFonts w:ascii="Tahoma" w:hAnsi="Tahoma" w:cs="Tahoma"/>
        </w:rPr>
        <w:t xml:space="preserve">  </w:t>
      </w:r>
      <w:proofErr w:type="spellStart"/>
      <w:r w:rsidRPr="004A1C74">
        <w:rPr>
          <w:rFonts w:ascii="Tahoma" w:hAnsi="Tahoma" w:cs="Tahoma"/>
        </w:rPr>
        <w:t>değiştirmek</w:t>
      </w:r>
      <w:proofErr w:type="spellEnd"/>
      <w:proofErr w:type="gramEnd"/>
      <w:r w:rsidRPr="004A1C74">
        <w:rPr>
          <w:rFonts w:ascii="Tahoma" w:hAnsi="Tahoma" w:cs="Tahoma"/>
        </w:rPr>
        <w:t xml:space="preserve"> </w:t>
      </w:r>
      <w:proofErr w:type="spellStart"/>
      <w:r w:rsidRPr="004A1C74">
        <w:rPr>
          <w:rFonts w:ascii="Tahoma" w:hAnsi="Tahoma" w:cs="Tahoma"/>
        </w:rPr>
        <w:t>için</w:t>
      </w:r>
      <w:proofErr w:type="spellEnd"/>
      <w:r w:rsidRPr="004A1C74">
        <w:rPr>
          <w:rFonts w:ascii="Tahoma" w:hAnsi="Tahoma" w:cs="Tahoma"/>
        </w:rPr>
        <w:t xml:space="preserve"> </w:t>
      </w:r>
      <w:proofErr w:type="spellStart"/>
      <w:r w:rsidRPr="004A1C74">
        <w:rPr>
          <w:rFonts w:ascii="Tahoma" w:hAnsi="Tahoma" w:cs="Tahoma"/>
        </w:rPr>
        <w:t>kafatası</w:t>
      </w:r>
      <w:proofErr w:type="spellEnd"/>
      <w:r w:rsidRPr="004A1C74">
        <w:rPr>
          <w:rFonts w:ascii="Tahoma" w:hAnsi="Tahoma" w:cs="Tahoma"/>
        </w:rPr>
        <w:t xml:space="preserve"> </w:t>
      </w:r>
      <w:proofErr w:type="spellStart"/>
      <w:r w:rsidRPr="004A1C74">
        <w:rPr>
          <w:rFonts w:ascii="Tahoma" w:hAnsi="Tahoma" w:cs="Tahoma"/>
        </w:rPr>
        <w:t>üzerindeki</w:t>
      </w:r>
      <w:proofErr w:type="spellEnd"/>
      <w:r w:rsidRPr="004A1C74">
        <w:rPr>
          <w:rFonts w:ascii="Tahoma" w:hAnsi="Tahoma" w:cs="Tahoma"/>
        </w:rPr>
        <w:t xml:space="preserve">  </w:t>
      </w:r>
      <w:proofErr w:type="spellStart"/>
      <w:r w:rsidRPr="004A1C74">
        <w:rPr>
          <w:rFonts w:ascii="Tahoma" w:hAnsi="Tahoma" w:cs="Tahoma"/>
        </w:rPr>
        <w:t>kilit</w:t>
      </w:r>
      <w:proofErr w:type="spellEnd"/>
      <w:r w:rsidRPr="004A1C74">
        <w:rPr>
          <w:rFonts w:ascii="Tahoma" w:hAnsi="Tahoma" w:cs="Tahoma"/>
        </w:rPr>
        <w:t xml:space="preserve"> </w:t>
      </w:r>
      <w:proofErr w:type="spellStart"/>
      <w:r w:rsidRPr="004A1C74">
        <w:rPr>
          <w:rFonts w:ascii="Tahoma" w:hAnsi="Tahoma" w:cs="Tahoma"/>
        </w:rPr>
        <w:t>mekanizmasını</w:t>
      </w:r>
      <w:proofErr w:type="spellEnd"/>
      <w:r w:rsidRPr="004A1C74">
        <w:rPr>
          <w:rFonts w:ascii="Tahoma" w:hAnsi="Tahoma" w:cs="Tahoma"/>
        </w:rPr>
        <w:t xml:space="preserve"> </w:t>
      </w:r>
      <w:proofErr w:type="spellStart"/>
      <w:r w:rsidRPr="004A1C74">
        <w:rPr>
          <w:rFonts w:ascii="Tahoma" w:hAnsi="Tahoma" w:cs="Tahoma"/>
        </w:rPr>
        <w:t>açan</w:t>
      </w:r>
      <w:proofErr w:type="spellEnd"/>
      <w:r w:rsidRPr="004A1C74">
        <w:rPr>
          <w:rFonts w:ascii="Tahoma" w:hAnsi="Tahoma" w:cs="Tahoma"/>
        </w:rPr>
        <w:t xml:space="preserve"> </w:t>
      </w:r>
      <w:proofErr w:type="spellStart"/>
      <w:r w:rsidRPr="004A1C74">
        <w:rPr>
          <w:rFonts w:ascii="Tahoma" w:hAnsi="Tahoma" w:cs="Tahoma"/>
        </w:rPr>
        <w:t>butona</w:t>
      </w:r>
      <w:proofErr w:type="spellEnd"/>
      <w:r w:rsidRPr="004A1C74">
        <w:rPr>
          <w:rFonts w:ascii="Tahoma" w:hAnsi="Tahoma" w:cs="Tahoma"/>
        </w:rPr>
        <w:t xml:space="preserve"> </w:t>
      </w:r>
      <w:proofErr w:type="spellStart"/>
      <w:r w:rsidRPr="004A1C74">
        <w:rPr>
          <w:rFonts w:ascii="Tahoma" w:hAnsi="Tahoma" w:cs="Tahoma"/>
        </w:rPr>
        <w:t>basarak</w:t>
      </w:r>
      <w:proofErr w:type="spellEnd"/>
      <w:r w:rsidRPr="004A1C74">
        <w:rPr>
          <w:rFonts w:ascii="Tahoma" w:hAnsi="Tahoma" w:cs="Tahoma"/>
        </w:rPr>
        <w:t xml:space="preserve"> </w:t>
      </w:r>
      <w:proofErr w:type="spellStart"/>
      <w:r w:rsidRPr="004A1C74">
        <w:rPr>
          <w:rFonts w:ascii="Tahoma" w:hAnsi="Tahoma" w:cs="Tahoma"/>
        </w:rPr>
        <w:t>yukarı</w:t>
      </w:r>
      <w:proofErr w:type="spellEnd"/>
      <w:r w:rsidRPr="004A1C74">
        <w:rPr>
          <w:rFonts w:ascii="Tahoma" w:hAnsi="Tahoma" w:cs="Tahoma"/>
        </w:rPr>
        <w:t xml:space="preserve"> </w:t>
      </w:r>
      <w:proofErr w:type="spellStart"/>
      <w:r w:rsidRPr="004A1C74">
        <w:rPr>
          <w:rFonts w:ascii="Tahoma" w:hAnsi="Tahoma" w:cs="Tahoma"/>
        </w:rPr>
        <w:t>doğru</w:t>
      </w:r>
      <w:proofErr w:type="spellEnd"/>
      <w:r w:rsidRPr="004A1C74">
        <w:rPr>
          <w:rFonts w:ascii="Tahoma" w:hAnsi="Tahoma" w:cs="Tahoma"/>
        </w:rPr>
        <w:t xml:space="preserve"> </w:t>
      </w:r>
      <w:proofErr w:type="spellStart"/>
      <w:r w:rsidRPr="004A1C74">
        <w:rPr>
          <w:rFonts w:ascii="Tahoma" w:hAnsi="Tahoma" w:cs="Tahoma"/>
        </w:rPr>
        <w:t>açılır</w:t>
      </w:r>
      <w:proofErr w:type="spellEnd"/>
      <w:r w:rsidRPr="004A1C74">
        <w:rPr>
          <w:rFonts w:ascii="Tahoma" w:hAnsi="Tahoma" w:cs="Tahoma"/>
        </w:rPr>
        <w:t xml:space="preserve"> </w:t>
      </w:r>
      <w:proofErr w:type="spellStart"/>
      <w:r w:rsidRPr="004A1C74">
        <w:rPr>
          <w:rFonts w:ascii="Tahoma" w:hAnsi="Tahoma" w:cs="Tahoma"/>
        </w:rPr>
        <w:t>olmalıdır</w:t>
      </w:r>
      <w:proofErr w:type="spellEnd"/>
      <w:r w:rsidRPr="004A1C74">
        <w:rPr>
          <w:rFonts w:ascii="Tahoma" w:hAnsi="Tahoma" w:cs="Tahoma"/>
        </w:rPr>
        <w:t>.</w:t>
      </w:r>
    </w:p>
    <w:p w:rsidR="00737EA8" w:rsidRPr="004A1C74" w:rsidRDefault="00737EA8" w:rsidP="00737EA8">
      <w:pPr>
        <w:pStyle w:val="NoSpacing"/>
        <w:numPr>
          <w:ilvl w:val="0"/>
          <w:numId w:val="5"/>
        </w:numPr>
        <w:spacing w:before="100" w:beforeAutospacing="1" w:after="100" w:afterAutospacing="1"/>
        <w:rPr>
          <w:rFonts w:ascii="Tahoma" w:hAnsi="Tahoma" w:cs="Tahoma"/>
        </w:rPr>
      </w:pPr>
      <w:proofErr w:type="spellStart"/>
      <w:r w:rsidRPr="004A1C74">
        <w:rPr>
          <w:rFonts w:ascii="Tahoma" w:hAnsi="Tahoma" w:cs="Tahoma"/>
        </w:rPr>
        <w:t>Kafatasının</w:t>
      </w:r>
      <w:proofErr w:type="spellEnd"/>
      <w:r w:rsidRPr="004A1C74">
        <w:rPr>
          <w:rFonts w:ascii="Tahoma" w:hAnsi="Tahoma" w:cs="Tahoma"/>
        </w:rPr>
        <w:t xml:space="preserve"> </w:t>
      </w:r>
      <w:proofErr w:type="spellStart"/>
      <w:r w:rsidRPr="004A1C74">
        <w:rPr>
          <w:rFonts w:ascii="Tahoma" w:hAnsi="Tahoma" w:cs="Tahoma"/>
        </w:rPr>
        <w:t>yukarıya</w:t>
      </w:r>
      <w:proofErr w:type="spellEnd"/>
      <w:r w:rsidRPr="004A1C74">
        <w:rPr>
          <w:rFonts w:ascii="Tahoma" w:hAnsi="Tahoma" w:cs="Tahoma"/>
        </w:rPr>
        <w:t xml:space="preserve"> </w:t>
      </w:r>
      <w:proofErr w:type="spellStart"/>
      <w:r w:rsidRPr="004A1C74">
        <w:rPr>
          <w:rFonts w:ascii="Tahoma" w:hAnsi="Tahoma" w:cs="Tahoma"/>
        </w:rPr>
        <w:t>doğru</w:t>
      </w:r>
      <w:proofErr w:type="spellEnd"/>
      <w:r w:rsidRPr="004A1C74">
        <w:rPr>
          <w:rFonts w:ascii="Tahoma" w:hAnsi="Tahoma" w:cs="Tahoma"/>
        </w:rPr>
        <w:t xml:space="preserve"> </w:t>
      </w:r>
      <w:proofErr w:type="spellStart"/>
      <w:r w:rsidRPr="004A1C74">
        <w:rPr>
          <w:rFonts w:ascii="Tahoma" w:hAnsi="Tahoma" w:cs="Tahoma"/>
        </w:rPr>
        <w:t>açılışı</w:t>
      </w:r>
      <w:proofErr w:type="spellEnd"/>
      <w:r w:rsidRPr="004A1C74">
        <w:rPr>
          <w:rFonts w:ascii="Tahoma" w:hAnsi="Tahoma" w:cs="Tahoma"/>
        </w:rPr>
        <w:t xml:space="preserve"> </w:t>
      </w:r>
      <w:proofErr w:type="spellStart"/>
      <w:r w:rsidRPr="004A1C74">
        <w:rPr>
          <w:rFonts w:ascii="Tahoma" w:hAnsi="Tahoma" w:cs="Tahoma"/>
        </w:rPr>
        <w:t>sınırlı</w:t>
      </w:r>
      <w:proofErr w:type="spellEnd"/>
      <w:r w:rsidRPr="004A1C74">
        <w:rPr>
          <w:rFonts w:ascii="Tahoma" w:hAnsi="Tahoma" w:cs="Tahoma"/>
        </w:rPr>
        <w:t xml:space="preserve"> </w:t>
      </w:r>
      <w:proofErr w:type="spellStart"/>
      <w:r w:rsidRPr="004A1C74">
        <w:rPr>
          <w:rFonts w:ascii="Tahoma" w:hAnsi="Tahoma" w:cs="Tahoma"/>
        </w:rPr>
        <w:t>olmalı</w:t>
      </w:r>
      <w:proofErr w:type="spellEnd"/>
      <w:r w:rsidRPr="004A1C74">
        <w:rPr>
          <w:rFonts w:ascii="Tahoma" w:hAnsi="Tahoma" w:cs="Tahoma"/>
        </w:rPr>
        <w:t xml:space="preserve">, </w:t>
      </w:r>
      <w:proofErr w:type="spellStart"/>
      <w:r w:rsidRPr="004A1C74">
        <w:rPr>
          <w:rFonts w:ascii="Tahoma" w:hAnsi="Tahoma" w:cs="Tahoma"/>
        </w:rPr>
        <w:t>üç</w:t>
      </w:r>
      <w:proofErr w:type="spellEnd"/>
      <w:r w:rsidRPr="004A1C74">
        <w:rPr>
          <w:rFonts w:ascii="Tahoma" w:hAnsi="Tahoma" w:cs="Tahoma"/>
        </w:rPr>
        <w:t xml:space="preserve"> </w:t>
      </w:r>
      <w:proofErr w:type="spellStart"/>
      <w:r w:rsidRPr="004A1C74">
        <w:rPr>
          <w:rFonts w:ascii="Tahoma" w:hAnsi="Tahoma" w:cs="Tahoma"/>
        </w:rPr>
        <w:t>adet</w:t>
      </w:r>
      <w:proofErr w:type="spellEnd"/>
      <w:r w:rsidRPr="004A1C74">
        <w:rPr>
          <w:rFonts w:ascii="Tahoma" w:hAnsi="Tahoma" w:cs="Tahoma"/>
        </w:rPr>
        <w:t xml:space="preserve"> metal </w:t>
      </w:r>
      <w:proofErr w:type="spellStart"/>
      <w:r w:rsidRPr="004A1C74">
        <w:rPr>
          <w:rFonts w:ascii="Tahoma" w:hAnsi="Tahoma" w:cs="Tahoma"/>
        </w:rPr>
        <w:t>çubuk</w:t>
      </w:r>
      <w:proofErr w:type="spellEnd"/>
      <w:r w:rsidRPr="004A1C74">
        <w:rPr>
          <w:rFonts w:ascii="Tahoma" w:hAnsi="Tahoma" w:cs="Tahoma"/>
        </w:rPr>
        <w:t xml:space="preserve"> </w:t>
      </w:r>
      <w:proofErr w:type="spellStart"/>
      <w:r w:rsidRPr="004A1C74">
        <w:rPr>
          <w:rFonts w:ascii="Tahoma" w:hAnsi="Tahoma" w:cs="Tahoma"/>
        </w:rPr>
        <w:t>üzerinde</w:t>
      </w:r>
      <w:proofErr w:type="spellEnd"/>
      <w:r w:rsidRPr="004A1C74">
        <w:rPr>
          <w:rFonts w:ascii="Tahoma" w:hAnsi="Tahoma" w:cs="Tahoma"/>
        </w:rPr>
        <w:t xml:space="preserve"> </w:t>
      </w:r>
      <w:proofErr w:type="spellStart"/>
      <w:r w:rsidRPr="004A1C74">
        <w:rPr>
          <w:rFonts w:ascii="Tahoma" w:hAnsi="Tahoma" w:cs="Tahoma"/>
        </w:rPr>
        <w:t>hareket</w:t>
      </w:r>
      <w:proofErr w:type="spellEnd"/>
      <w:r w:rsidRPr="004A1C74">
        <w:rPr>
          <w:rFonts w:ascii="Tahoma" w:hAnsi="Tahoma" w:cs="Tahoma"/>
        </w:rPr>
        <w:t xml:space="preserve"> </w:t>
      </w:r>
      <w:proofErr w:type="spellStart"/>
      <w:r w:rsidRPr="004A1C74">
        <w:rPr>
          <w:rFonts w:ascii="Tahoma" w:hAnsi="Tahoma" w:cs="Tahoma"/>
        </w:rPr>
        <w:t>etmelidir</w:t>
      </w:r>
      <w:proofErr w:type="spellEnd"/>
    </w:p>
    <w:p w:rsidR="00737EA8" w:rsidRPr="004A1C74" w:rsidRDefault="00737EA8" w:rsidP="00737EA8">
      <w:pPr>
        <w:pStyle w:val="ListParagraph"/>
        <w:numPr>
          <w:ilvl w:val="0"/>
          <w:numId w:val="5"/>
        </w:numPr>
        <w:spacing w:before="100" w:beforeAutospacing="1" w:after="100" w:afterAutospacing="1"/>
        <w:rPr>
          <w:rFonts w:ascii="Tahoma" w:hAnsi="Tahoma" w:cs="Tahoma"/>
          <w:sz w:val="22"/>
          <w:szCs w:val="22"/>
        </w:rPr>
      </w:pPr>
      <w:r w:rsidRPr="004A1C74">
        <w:rPr>
          <w:rFonts w:ascii="Tahoma" w:hAnsi="Tahoma" w:cs="Tahoma"/>
          <w:sz w:val="22"/>
          <w:szCs w:val="22"/>
        </w:rPr>
        <w:lastRenderedPageBreak/>
        <w:t>Kafatası üzerindeki emniyete alınmış sarkık pimler veya vida sayesinde artikulatör yerine kolayca takılıp çıkartılabilir olmalıdır.</w:t>
      </w:r>
    </w:p>
    <w:p w:rsidR="00737EA8" w:rsidRPr="004A1C74" w:rsidRDefault="00737EA8" w:rsidP="00737EA8">
      <w:pPr>
        <w:pStyle w:val="ListParagraph"/>
        <w:numPr>
          <w:ilvl w:val="0"/>
          <w:numId w:val="5"/>
        </w:numPr>
        <w:spacing w:before="100" w:beforeAutospacing="1" w:after="100" w:afterAutospacing="1"/>
        <w:rPr>
          <w:rFonts w:ascii="Tahoma" w:hAnsi="Tahoma" w:cs="Tahoma"/>
          <w:sz w:val="22"/>
          <w:szCs w:val="22"/>
        </w:rPr>
      </w:pPr>
      <w:r w:rsidRPr="004A1C74">
        <w:rPr>
          <w:rFonts w:ascii="Tahoma" w:hAnsi="Tahoma" w:cs="Tahoma"/>
          <w:sz w:val="22"/>
          <w:szCs w:val="22"/>
        </w:rPr>
        <w:t xml:space="preserve">Gövdenin üst ucu, boyun hareketleri kafatasının anatomik yapısına uygun olarak gerçek insan doğal boyun hareketlerini (ekseni etrafında, sağa 75 sola 75,  sağ yana 45 sol yana 45,  öne 10 arkaya 45 derece) yapabilir olmalıdır. </w:t>
      </w:r>
    </w:p>
    <w:p w:rsidR="00737EA8" w:rsidRPr="004A1C74" w:rsidRDefault="00737EA8" w:rsidP="00737EA8">
      <w:pPr>
        <w:pStyle w:val="ListParagraph"/>
        <w:numPr>
          <w:ilvl w:val="0"/>
          <w:numId w:val="5"/>
        </w:numPr>
        <w:spacing w:before="100" w:beforeAutospacing="1" w:after="100" w:afterAutospacing="1"/>
        <w:rPr>
          <w:rFonts w:ascii="Tahoma" w:hAnsi="Tahoma" w:cs="Tahoma"/>
          <w:sz w:val="22"/>
          <w:szCs w:val="22"/>
        </w:rPr>
      </w:pPr>
      <w:r w:rsidRPr="004A1C74">
        <w:rPr>
          <w:rFonts w:ascii="Tahoma" w:hAnsi="Tahoma" w:cs="Tahoma"/>
          <w:sz w:val="22"/>
          <w:szCs w:val="22"/>
        </w:rPr>
        <w:t>Boyun hareketi kafadaki boyun eklemi içinde bir sistem ile sağa, sola, öne ve arkaya yatma ile sınırlı olmalıdır.</w:t>
      </w:r>
    </w:p>
    <w:p w:rsidR="00737EA8" w:rsidRPr="004A1C74" w:rsidRDefault="00737EA8" w:rsidP="00737EA8">
      <w:pPr>
        <w:pStyle w:val="ListParagraph"/>
        <w:numPr>
          <w:ilvl w:val="0"/>
          <w:numId w:val="5"/>
        </w:numPr>
        <w:spacing w:before="100" w:beforeAutospacing="1" w:after="100" w:afterAutospacing="1"/>
        <w:rPr>
          <w:rFonts w:ascii="Tahoma" w:hAnsi="Tahoma" w:cs="Tahoma"/>
          <w:sz w:val="22"/>
          <w:szCs w:val="22"/>
        </w:rPr>
      </w:pPr>
      <w:r w:rsidRPr="004A1C74">
        <w:rPr>
          <w:rFonts w:ascii="Tahoma" w:hAnsi="Tahoma" w:cs="Tahoma"/>
          <w:sz w:val="22"/>
          <w:szCs w:val="22"/>
        </w:rPr>
        <w:t>Boyun hareketliğinin sertliği kafatası içinden ayarlanabilir olmalıdır.</w:t>
      </w:r>
    </w:p>
    <w:p w:rsidR="00737EA8" w:rsidRPr="004A1C74" w:rsidRDefault="00737EA8" w:rsidP="00737EA8">
      <w:pPr>
        <w:pStyle w:val="NoSpacing"/>
        <w:jc w:val="both"/>
        <w:rPr>
          <w:rFonts w:ascii="Tahoma" w:hAnsi="Tahoma" w:cs="Tahoma"/>
          <w:b/>
          <w:bCs/>
        </w:rPr>
      </w:pPr>
    </w:p>
    <w:p w:rsidR="00737EA8" w:rsidRPr="004A1C74" w:rsidRDefault="00737EA8" w:rsidP="00737EA8">
      <w:pPr>
        <w:numPr>
          <w:ilvl w:val="0"/>
          <w:numId w:val="4"/>
        </w:numPr>
        <w:spacing w:after="200" w:line="276" w:lineRule="auto"/>
        <w:contextualSpacing/>
        <w:rPr>
          <w:rFonts w:ascii="Tahoma" w:hAnsi="Tahoma" w:cs="Tahoma"/>
          <w:b/>
          <w:bCs/>
          <w:sz w:val="22"/>
          <w:szCs w:val="22"/>
        </w:rPr>
      </w:pPr>
      <w:r w:rsidRPr="004A1C74">
        <w:rPr>
          <w:rFonts w:ascii="Tahoma" w:hAnsi="Tahoma" w:cs="Tahoma"/>
          <w:b/>
          <w:bCs/>
          <w:sz w:val="22"/>
          <w:szCs w:val="22"/>
        </w:rPr>
        <w:t xml:space="preserve">Sistemdeki gövde özellikleri  </w:t>
      </w:r>
    </w:p>
    <w:p w:rsidR="00737EA8" w:rsidRPr="004A1C74" w:rsidRDefault="00737EA8" w:rsidP="00737EA8">
      <w:pPr>
        <w:pStyle w:val="NoSpacing"/>
        <w:numPr>
          <w:ilvl w:val="0"/>
          <w:numId w:val="6"/>
        </w:numPr>
        <w:spacing w:before="100" w:beforeAutospacing="1" w:after="100" w:afterAutospacing="1"/>
        <w:rPr>
          <w:rFonts w:ascii="Tahoma" w:hAnsi="Tahoma" w:cs="Tahoma"/>
        </w:rPr>
      </w:pPr>
      <w:proofErr w:type="spellStart"/>
      <w:r w:rsidRPr="004A1C74">
        <w:rPr>
          <w:rFonts w:ascii="Tahoma" w:hAnsi="Tahoma" w:cs="Tahoma"/>
        </w:rPr>
        <w:t>Gövde</w:t>
      </w:r>
      <w:proofErr w:type="spellEnd"/>
      <w:r w:rsidRPr="004A1C74">
        <w:rPr>
          <w:rFonts w:ascii="Tahoma" w:hAnsi="Tahoma" w:cs="Tahoma"/>
        </w:rPr>
        <w:t xml:space="preserve">, </w:t>
      </w:r>
      <w:proofErr w:type="spellStart"/>
      <w:r w:rsidRPr="004A1C74">
        <w:rPr>
          <w:rFonts w:ascii="Tahoma" w:hAnsi="Tahoma" w:cs="Tahoma"/>
        </w:rPr>
        <w:t>yetişkin</w:t>
      </w:r>
      <w:proofErr w:type="spellEnd"/>
      <w:r w:rsidRPr="004A1C74">
        <w:rPr>
          <w:rFonts w:ascii="Tahoma" w:hAnsi="Tahoma" w:cs="Tahoma"/>
        </w:rPr>
        <w:t xml:space="preserve"> </w:t>
      </w:r>
      <w:proofErr w:type="spellStart"/>
      <w:r w:rsidRPr="004A1C74">
        <w:rPr>
          <w:rFonts w:ascii="Tahoma" w:hAnsi="Tahoma" w:cs="Tahoma"/>
        </w:rPr>
        <w:t>bir</w:t>
      </w:r>
      <w:proofErr w:type="spellEnd"/>
      <w:r w:rsidRPr="004A1C74">
        <w:rPr>
          <w:rFonts w:ascii="Tahoma" w:hAnsi="Tahoma" w:cs="Tahoma"/>
        </w:rPr>
        <w:t xml:space="preserve"> </w:t>
      </w:r>
      <w:proofErr w:type="spellStart"/>
      <w:r w:rsidRPr="004A1C74">
        <w:rPr>
          <w:rFonts w:ascii="Tahoma" w:hAnsi="Tahoma" w:cs="Tahoma"/>
        </w:rPr>
        <w:t>insan</w:t>
      </w:r>
      <w:proofErr w:type="spellEnd"/>
      <w:r w:rsidRPr="004A1C74">
        <w:rPr>
          <w:rFonts w:ascii="Tahoma" w:hAnsi="Tahoma" w:cs="Tahoma"/>
        </w:rPr>
        <w:t xml:space="preserve"> </w:t>
      </w:r>
      <w:proofErr w:type="spellStart"/>
      <w:r w:rsidRPr="004A1C74">
        <w:rPr>
          <w:rFonts w:ascii="Tahoma" w:hAnsi="Tahoma" w:cs="Tahoma"/>
        </w:rPr>
        <w:t>vücudunu</w:t>
      </w:r>
      <w:proofErr w:type="spellEnd"/>
      <w:r w:rsidRPr="004A1C74">
        <w:rPr>
          <w:rFonts w:ascii="Tahoma" w:hAnsi="Tahoma" w:cs="Tahoma"/>
        </w:rPr>
        <w:t xml:space="preserve"> </w:t>
      </w:r>
      <w:proofErr w:type="spellStart"/>
      <w:r w:rsidRPr="004A1C74">
        <w:rPr>
          <w:rFonts w:ascii="Tahoma" w:hAnsi="Tahoma" w:cs="Tahoma"/>
        </w:rPr>
        <w:t>taklit</w:t>
      </w:r>
      <w:proofErr w:type="spellEnd"/>
      <w:r w:rsidRPr="004A1C74">
        <w:rPr>
          <w:rFonts w:ascii="Tahoma" w:hAnsi="Tahoma" w:cs="Tahoma"/>
        </w:rPr>
        <w:t xml:space="preserve"> </w:t>
      </w:r>
      <w:proofErr w:type="spellStart"/>
      <w:r w:rsidRPr="004A1C74">
        <w:rPr>
          <w:rFonts w:ascii="Tahoma" w:hAnsi="Tahoma" w:cs="Tahoma"/>
        </w:rPr>
        <w:t>eder</w:t>
      </w:r>
      <w:proofErr w:type="spellEnd"/>
      <w:r w:rsidRPr="004A1C74">
        <w:rPr>
          <w:rFonts w:ascii="Tahoma" w:hAnsi="Tahoma" w:cs="Tahoma"/>
        </w:rPr>
        <w:t xml:space="preserve"> </w:t>
      </w:r>
      <w:proofErr w:type="gramStart"/>
      <w:r w:rsidRPr="004A1C74">
        <w:rPr>
          <w:rFonts w:ascii="Tahoma" w:hAnsi="Tahoma" w:cs="Tahoma"/>
        </w:rPr>
        <w:t xml:space="preserve">( </w:t>
      </w:r>
      <w:proofErr w:type="spellStart"/>
      <w:r w:rsidRPr="004A1C74">
        <w:rPr>
          <w:rFonts w:ascii="Tahoma" w:hAnsi="Tahoma" w:cs="Tahoma"/>
        </w:rPr>
        <w:t>eni</w:t>
      </w:r>
      <w:proofErr w:type="spellEnd"/>
      <w:proofErr w:type="gramEnd"/>
      <w:r w:rsidRPr="004A1C74">
        <w:rPr>
          <w:rFonts w:ascii="Tahoma" w:hAnsi="Tahoma" w:cs="Tahoma"/>
        </w:rPr>
        <w:t xml:space="preserve"> 25 - 30 cm / </w:t>
      </w:r>
      <w:proofErr w:type="spellStart"/>
      <w:r w:rsidRPr="004A1C74">
        <w:rPr>
          <w:rFonts w:ascii="Tahoma" w:hAnsi="Tahoma" w:cs="Tahoma"/>
        </w:rPr>
        <w:t>boyu</w:t>
      </w:r>
      <w:proofErr w:type="spellEnd"/>
      <w:r w:rsidRPr="004A1C74">
        <w:rPr>
          <w:rFonts w:ascii="Tahoma" w:hAnsi="Tahoma" w:cs="Tahoma"/>
        </w:rPr>
        <w:t xml:space="preserve"> 35 - 40 cm )  </w:t>
      </w:r>
      <w:proofErr w:type="spellStart"/>
      <w:r w:rsidRPr="004A1C74">
        <w:rPr>
          <w:rFonts w:ascii="Tahoma" w:hAnsi="Tahoma" w:cs="Tahoma"/>
        </w:rPr>
        <w:t>dizayn</w:t>
      </w:r>
      <w:proofErr w:type="spellEnd"/>
      <w:r w:rsidRPr="004A1C74">
        <w:rPr>
          <w:rFonts w:ascii="Tahoma" w:hAnsi="Tahoma" w:cs="Tahoma"/>
        </w:rPr>
        <w:t xml:space="preserve"> </w:t>
      </w:r>
      <w:proofErr w:type="spellStart"/>
      <w:r w:rsidRPr="004A1C74">
        <w:rPr>
          <w:rFonts w:ascii="Tahoma" w:hAnsi="Tahoma" w:cs="Tahoma"/>
        </w:rPr>
        <w:t>ve</w:t>
      </w:r>
      <w:proofErr w:type="spellEnd"/>
      <w:r w:rsidRPr="004A1C74">
        <w:rPr>
          <w:rFonts w:ascii="Tahoma" w:hAnsi="Tahoma" w:cs="Tahoma"/>
        </w:rPr>
        <w:t xml:space="preserve"> </w:t>
      </w:r>
      <w:proofErr w:type="spellStart"/>
      <w:r w:rsidRPr="004A1C74">
        <w:rPr>
          <w:rFonts w:ascii="Tahoma" w:hAnsi="Tahoma" w:cs="Tahoma"/>
        </w:rPr>
        <w:t>ölçülerde</w:t>
      </w:r>
      <w:proofErr w:type="spellEnd"/>
      <w:r w:rsidRPr="004A1C74">
        <w:rPr>
          <w:rFonts w:ascii="Tahoma" w:hAnsi="Tahoma" w:cs="Tahoma"/>
        </w:rPr>
        <w:t xml:space="preserve"> </w:t>
      </w:r>
      <w:proofErr w:type="spellStart"/>
      <w:r w:rsidRPr="004A1C74">
        <w:rPr>
          <w:rFonts w:ascii="Tahoma" w:hAnsi="Tahoma" w:cs="Tahoma"/>
        </w:rPr>
        <w:t>olmalıdır</w:t>
      </w:r>
      <w:proofErr w:type="spellEnd"/>
      <w:r w:rsidRPr="004A1C74">
        <w:rPr>
          <w:rFonts w:ascii="Tahoma" w:hAnsi="Tahoma" w:cs="Tahoma"/>
        </w:rPr>
        <w:t xml:space="preserve"> </w:t>
      </w:r>
    </w:p>
    <w:p w:rsidR="00737EA8" w:rsidRPr="004A1C74" w:rsidRDefault="00737EA8" w:rsidP="00737EA8">
      <w:pPr>
        <w:pStyle w:val="ListParagraph"/>
        <w:numPr>
          <w:ilvl w:val="0"/>
          <w:numId w:val="6"/>
        </w:numPr>
        <w:spacing w:after="200" w:line="276" w:lineRule="auto"/>
        <w:rPr>
          <w:rFonts w:ascii="Tahoma" w:hAnsi="Tahoma" w:cs="Tahoma"/>
          <w:sz w:val="22"/>
          <w:szCs w:val="22"/>
        </w:rPr>
      </w:pPr>
      <w:r w:rsidRPr="004A1C74">
        <w:rPr>
          <w:rFonts w:ascii="Tahoma" w:hAnsi="Tahoma" w:cs="Tahoma"/>
          <w:sz w:val="22"/>
          <w:szCs w:val="22"/>
        </w:rPr>
        <w:t xml:space="preserve">Gövdenin yer düzlemi ile yaptığı açı, muayene koltuğunda oturan bir hastanın sırtı gibi değişik açılarda ayarlanabilir ve seçilen bir çalışma açısında sabitlenebilir özellikte olmalıdır.   </w:t>
      </w:r>
    </w:p>
    <w:p w:rsidR="00737EA8" w:rsidRPr="004A1C74" w:rsidRDefault="00737EA8" w:rsidP="00737EA8">
      <w:pPr>
        <w:pStyle w:val="ListParagraph"/>
        <w:numPr>
          <w:ilvl w:val="0"/>
          <w:numId w:val="6"/>
        </w:numPr>
        <w:spacing w:after="200" w:line="276" w:lineRule="auto"/>
        <w:rPr>
          <w:rFonts w:ascii="Tahoma" w:hAnsi="Tahoma" w:cs="Tahoma"/>
          <w:sz w:val="22"/>
          <w:szCs w:val="22"/>
        </w:rPr>
      </w:pPr>
      <w:r w:rsidRPr="004A1C74">
        <w:rPr>
          <w:rFonts w:ascii="Tahoma" w:hAnsi="Tahoma" w:cs="Tahoma"/>
          <w:sz w:val="22"/>
          <w:szCs w:val="22"/>
        </w:rPr>
        <w:t>Gövde 90 derecelik açı aralığında sabitlenebilir olmalıdır.</w:t>
      </w:r>
    </w:p>
    <w:p w:rsidR="00737EA8" w:rsidRPr="004A1C74" w:rsidRDefault="00737EA8" w:rsidP="00737EA8">
      <w:pPr>
        <w:pStyle w:val="ListParagraph"/>
        <w:numPr>
          <w:ilvl w:val="0"/>
          <w:numId w:val="6"/>
        </w:numPr>
        <w:spacing w:after="200" w:line="276" w:lineRule="auto"/>
        <w:rPr>
          <w:rFonts w:ascii="Tahoma" w:hAnsi="Tahoma" w:cs="Tahoma"/>
          <w:sz w:val="22"/>
          <w:szCs w:val="22"/>
        </w:rPr>
      </w:pPr>
      <w:r w:rsidRPr="004A1C74">
        <w:rPr>
          <w:rFonts w:ascii="Tahoma" w:hAnsi="Tahoma" w:cs="Tahoma"/>
          <w:sz w:val="22"/>
          <w:szCs w:val="22"/>
        </w:rPr>
        <w:t>Gövdenin bağlantı noktası gövdenin alt trafından olmalıdır.</w:t>
      </w:r>
    </w:p>
    <w:p w:rsidR="00737EA8" w:rsidRPr="004A1C74" w:rsidRDefault="00737EA8" w:rsidP="00737EA8">
      <w:pPr>
        <w:pStyle w:val="ListParagraph"/>
        <w:numPr>
          <w:ilvl w:val="0"/>
          <w:numId w:val="6"/>
        </w:numPr>
        <w:spacing w:after="200" w:line="276" w:lineRule="auto"/>
        <w:rPr>
          <w:rFonts w:ascii="Tahoma" w:hAnsi="Tahoma" w:cs="Tahoma"/>
          <w:sz w:val="22"/>
          <w:szCs w:val="22"/>
        </w:rPr>
      </w:pPr>
      <w:r w:rsidRPr="004A1C74">
        <w:rPr>
          <w:rFonts w:ascii="Tahoma" w:hAnsi="Tahoma" w:cs="Tahoma"/>
          <w:sz w:val="22"/>
          <w:szCs w:val="22"/>
        </w:rPr>
        <w:t>Gövde tek parça, üzerinde ek izi ve esnek olmayan, geri dönüşümlü , sert plastikten imal edilmiş olmalıdır.</w:t>
      </w:r>
    </w:p>
    <w:p w:rsidR="00737EA8" w:rsidRPr="004A1C74" w:rsidRDefault="00737EA8" w:rsidP="00737EA8">
      <w:pPr>
        <w:pStyle w:val="ListParagraph"/>
        <w:numPr>
          <w:ilvl w:val="0"/>
          <w:numId w:val="6"/>
        </w:numPr>
        <w:spacing w:after="200" w:line="276" w:lineRule="auto"/>
        <w:rPr>
          <w:rFonts w:ascii="Tahoma" w:hAnsi="Tahoma" w:cs="Tahoma"/>
          <w:sz w:val="22"/>
          <w:szCs w:val="22"/>
        </w:rPr>
      </w:pPr>
      <w:r w:rsidRPr="004A1C74">
        <w:rPr>
          <w:rFonts w:ascii="Tahoma" w:hAnsi="Tahoma" w:cs="Tahoma"/>
          <w:sz w:val="22"/>
          <w:szCs w:val="22"/>
        </w:rPr>
        <w:t>Gövde üzerinde,gövdenin hangi plastikten üretildiğini orijinal kabartma yazı ile gösteren plastik kod numarası olmalıdır.</w:t>
      </w:r>
    </w:p>
    <w:p w:rsidR="00737EA8" w:rsidRPr="004A1C74" w:rsidRDefault="00737EA8" w:rsidP="00737EA8">
      <w:pPr>
        <w:pStyle w:val="NoSpacing"/>
        <w:numPr>
          <w:ilvl w:val="0"/>
          <w:numId w:val="7"/>
        </w:numPr>
        <w:ind w:left="644"/>
        <w:jc w:val="both"/>
        <w:rPr>
          <w:rFonts w:ascii="Tahoma" w:hAnsi="Tahoma" w:cs="Tahoma"/>
          <w:b/>
          <w:bCs/>
        </w:rPr>
      </w:pPr>
      <w:proofErr w:type="spellStart"/>
      <w:r w:rsidRPr="004A1C74">
        <w:rPr>
          <w:rFonts w:ascii="Tahoma" w:hAnsi="Tahoma" w:cs="Tahoma"/>
          <w:b/>
          <w:bCs/>
        </w:rPr>
        <w:t>Sistemdeki</w:t>
      </w:r>
      <w:proofErr w:type="spellEnd"/>
      <w:r w:rsidRPr="004A1C74">
        <w:rPr>
          <w:rFonts w:ascii="Tahoma" w:hAnsi="Tahoma" w:cs="Tahoma"/>
          <w:b/>
          <w:bCs/>
        </w:rPr>
        <w:t xml:space="preserve"> </w:t>
      </w:r>
      <w:proofErr w:type="spellStart"/>
      <w:r w:rsidRPr="004A1C74">
        <w:rPr>
          <w:rFonts w:ascii="Tahoma" w:hAnsi="Tahoma" w:cs="Tahoma"/>
          <w:b/>
          <w:bCs/>
        </w:rPr>
        <w:t>çene</w:t>
      </w:r>
      <w:proofErr w:type="spellEnd"/>
      <w:r w:rsidRPr="004A1C74">
        <w:rPr>
          <w:rFonts w:ascii="Tahoma" w:hAnsi="Tahoma" w:cs="Tahoma"/>
          <w:b/>
          <w:bCs/>
        </w:rPr>
        <w:t xml:space="preserve"> </w:t>
      </w:r>
      <w:proofErr w:type="spellStart"/>
      <w:r w:rsidRPr="004A1C74">
        <w:rPr>
          <w:rFonts w:ascii="Tahoma" w:hAnsi="Tahoma" w:cs="Tahoma"/>
          <w:b/>
          <w:bCs/>
        </w:rPr>
        <w:t>özellikleri</w:t>
      </w:r>
      <w:proofErr w:type="spellEnd"/>
      <w:r w:rsidRPr="004A1C74">
        <w:rPr>
          <w:rFonts w:ascii="Tahoma" w:hAnsi="Tahoma" w:cs="Tahoma"/>
          <w:b/>
          <w:bCs/>
        </w:rPr>
        <w:t xml:space="preserve">  </w:t>
      </w:r>
    </w:p>
    <w:p w:rsidR="00737EA8" w:rsidRPr="004A1C74" w:rsidRDefault="00737EA8" w:rsidP="00737EA8">
      <w:pPr>
        <w:pStyle w:val="NoSpacing"/>
        <w:jc w:val="both"/>
        <w:rPr>
          <w:rFonts w:ascii="Tahoma" w:hAnsi="Tahoma" w:cs="Tahoma"/>
          <w:b/>
          <w:bCs/>
        </w:rPr>
      </w:pPr>
    </w:p>
    <w:p w:rsidR="00737EA8" w:rsidRPr="004A1C74" w:rsidRDefault="00737EA8" w:rsidP="00737EA8">
      <w:pPr>
        <w:pStyle w:val="ListParagraph"/>
        <w:numPr>
          <w:ilvl w:val="0"/>
          <w:numId w:val="8"/>
        </w:numPr>
        <w:spacing w:after="200" w:line="276" w:lineRule="auto"/>
        <w:rPr>
          <w:rFonts w:ascii="Tahoma" w:hAnsi="Tahoma" w:cs="Tahoma"/>
          <w:sz w:val="22"/>
          <w:szCs w:val="22"/>
        </w:rPr>
      </w:pPr>
      <w:r w:rsidRPr="004A1C74">
        <w:rPr>
          <w:rFonts w:ascii="Tahoma" w:hAnsi="Tahoma" w:cs="Tahoma"/>
          <w:sz w:val="22"/>
          <w:szCs w:val="22"/>
        </w:rPr>
        <w:t>32 adet dişin yerleştirilebileceği anatomik uyumlu yuvalara sahip kafaya sabitlenebilir çenelerde temin edilebilir olmalıdır.</w:t>
      </w:r>
    </w:p>
    <w:p w:rsidR="00737EA8" w:rsidRPr="004A1C74" w:rsidRDefault="00737EA8" w:rsidP="00737EA8">
      <w:pPr>
        <w:pStyle w:val="ListParagraph"/>
        <w:numPr>
          <w:ilvl w:val="0"/>
          <w:numId w:val="8"/>
        </w:numPr>
        <w:spacing w:after="200" w:line="276" w:lineRule="auto"/>
        <w:rPr>
          <w:rFonts w:ascii="Tahoma" w:hAnsi="Tahoma" w:cs="Tahoma"/>
          <w:sz w:val="22"/>
          <w:szCs w:val="22"/>
        </w:rPr>
      </w:pPr>
      <w:r w:rsidRPr="004A1C74">
        <w:rPr>
          <w:rFonts w:ascii="Tahoma" w:hAnsi="Tahoma" w:cs="Tahoma"/>
          <w:sz w:val="22"/>
          <w:szCs w:val="22"/>
        </w:rPr>
        <w:t>28 adet dişin yerleştirilebileceği anatomik uyumlu yuvalara sahip kafaya sabitlenebilir çenelerde temin edilebilir olmalıdır.</w:t>
      </w:r>
    </w:p>
    <w:p w:rsidR="00737EA8" w:rsidRPr="004A1C74" w:rsidRDefault="00737EA8" w:rsidP="00737EA8">
      <w:pPr>
        <w:pStyle w:val="ListParagraph"/>
        <w:numPr>
          <w:ilvl w:val="0"/>
          <w:numId w:val="8"/>
        </w:numPr>
        <w:spacing w:after="200" w:line="276" w:lineRule="auto"/>
        <w:rPr>
          <w:rFonts w:ascii="Tahoma" w:hAnsi="Tahoma" w:cs="Tahoma"/>
          <w:sz w:val="22"/>
          <w:szCs w:val="22"/>
        </w:rPr>
      </w:pPr>
      <w:r w:rsidRPr="004A1C74">
        <w:rPr>
          <w:rFonts w:ascii="Tahoma" w:hAnsi="Tahoma" w:cs="Tahoma"/>
          <w:sz w:val="22"/>
          <w:szCs w:val="22"/>
        </w:rPr>
        <w:t>28 adet dişin yerleştirilebileceği anatomik uyumlu yuvalara sahip kafaya sabitlenebilir soketli sistem çeneler ve dişler temin edilebilir olmalıdır.</w:t>
      </w:r>
    </w:p>
    <w:p w:rsidR="00737EA8" w:rsidRPr="004A1C74" w:rsidRDefault="00737EA8" w:rsidP="00737EA8">
      <w:pPr>
        <w:pStyle w:val="ListParagraph"/>
        <w:numPr>
          <w:ilvl w:val="0"/>
          <w:numId w:val="8"/>
        </w:numPr>
        <w:spacing w:after="200" w:line="276" w:lineRule="auto"/>
        <w:rPr>
          <w:rFonts w:ascii="Tahoma" w:hAnsi="Tahoma" w:cs="Tahoma"/>
          <w:sz w:val="22"/>
          <w:szCs w:val="22"/>
        </w:rPr>
      </w:pPr>
      <w:r w:rsidRPr="004A1C74">
        <w:rPr>
          <w:rFonts w:ascii="Tahoma" w:hAnsi="Tahoma" w:cs="Tahoma"/>
          <w:sz w:val="22"/>
          <w:szCs w:val="22"/>
        </w:rPr>
        <w:t>Uygun sertlikte plastik esaslı malzemeden üretilmiş olan çeneler; silikon ya da kauçuk gibi esnek malzemeden bir diş etine sahip olmalıdır.</w:t>
      </w:r>
    </w:p>
    <w:p w:rsidR="00737EA8" w:rsidRPr="004A1C74" w:rsidRDefault="00737EA8" w:rsidP="00737EA8">
      <w:pPr>
        <w:pStyle w:val="ListParagraph"/>
        <w:numPr>
          <w:ilvl w:val="0"/>
          <w:numId w:val="8"/>
        </w:numPr>
        <w:spacing w:after="200" w:line="276" w:lineRule="auto"/>
        <w:rPr>
          <w:rFonts w:ascii="Tahoma" w:hAnsi="Tahoma" w:cs="Tahoma"/>
          <w:sz w:val="22"/>
          <w:szCs w:val="22"/>
        </w:rPr>
      </w:pPr>
      <w:r w:rsidRPr="004A1C74">
        <w:rPr>
          <w:rFonts w:ascii="Tahoma" w:hAnsi="Tahoma" w:cs="Tahoma"/>
          <w:sz w:val="22"/>
          <w:szCs w:val="22"/>
        </w:rPr>
        <w:t>Sistemde kullanılan, çeneler alt ve üst olmak üzere fantomla aynı marka, iki parça ve kolayca takılıp çıkarılabilir olmalıdır.</w:t>
      </w:r>
    </w:p>
    <w:p w:rsidR="00737EA8" w:rsidRPr="004A1C74" w:rsidRDefault="00737EA8" w:rsidP="00737EA8">
      <w:pPr>
        <w:pStyle w:val="ListParagraph"/>
        <w:numPr>
          <w:ilvl w:val="0"/>
          <w:numId w:val="8"/>
        </w:numPr>
        <w:spacing w:after="200" w:line="276" w:lineRule="auto"/>
        <w:rPr>
          <w:rFonts w:ascii="Tahoma" w:hAnsi="Tahoma" w:cs="Tahoma"/>
          <w:sz w:val="22"/>
          <w:szCs w:val="22"/>
        </w:rPr>
      </w:pPr>
      <w:r w:rsidRPr="004A1C74">
        <w:rPr>
          <w:rFonts w:ascii="Tahoma" w:hAnsi="Tahoma" w:cs="Tahoma"/>
          <w:sz w:val="22"/>
          <w:szCs w:val="22"/>
        </w:rPr>
        <w:t>Doğal insan alt çene ve üst çenesinin anatomisine uyumlu olmalıdır.</w:t>
      </w:r>
    </w:p>
    <w:p w:rsidR="00737EA8" w:rsidRPr="004A1C74" w:rsidRDefault="00737EA8" w:rsidP="00737EA8">
      <w:pPr>
        <w:pStyle w:val="ListParagraph"/>
        <w:numPr>
          <w:ilvl w:val="0"/>
          <w:numId w:val="8"/>
        </w:numPr>
        <w:spacing w:after="200" w:line="276" w:lineRule="auto"/>
        <w:rPr>
          <w:rFonts w:ascii="Tahoma" w:hAnsi="Tahoma" w:cs="Tahoma"/>
          <w:sz w:val="22"/>
          <w:szCs w:val="22"/>
        </w:rPr>
      </w:pPr>
      <w:r w:rsidRPr="004A1C74">
        <w:rPr>
          <w:rFonts w:ascii="Tahoma" w:hAnsi="Tahoma" w:cs="Tahoma"/>
          <w:sz w:val="22"/>
          <w:szCs w:val="22"/>
        </w:rPr>
        <w:t>Çenelerdeki dişlerin sertlik dereceleri doğal diş sertliğine yakın olmalıdır.</w:t>
      </w:r>
    </w:p>
    <w:p w:rsidR="00737EA8" w:rsidRPr="004A1C74" w:rsidRDefault="00737EA8" w:rsidP="00737EA8">
      <w:pPr>
        <w:pStyle w:val="ListParagraph"/>
        <w:numPr>
          <w:ilvl w:val="0"/>
          <w:numId w:val="8"/>
        </w:numPr>
        <w:spacing w:after="200" w:line="276" w:lineRule="auto"/>
        <w:rPr>
          <w:rFonts w:ascii="Tahoma" w:hAnsi="Tahoma" w:cs="Tahoma"/>
          <w:sz w:val="22"/>
          <w:szCs w:val="22"/>
        </w:rPr>
      </w:pPr>
      <w:r w:rsidRPr="004A1C74">
        <w:rPr>
          <w:rFonts w:ascii="Tahoma" w:hAnsi="Tahoma" w:cs="Tahoma"/>
          <w:sz w:val="22"/>
          <w:szCs w:val="22"/>
        </w:rPr>
        <w:t>Sistemde kullanılan kurumun isteğine göre 32 dişli veya 28 dişli çenelere ait, Diş hekimliğinin pratik eğitiminde kullanılan kök kanallı endedontk diş, mine dentin pulpalı,çürük noktalı, kompzit uygulanabilir diş, priodontolojik diş,  sınav dişleri tam adaptasyon takılabilir olmalıdır.</w:t>
      </w:r>
    </w:p>
    <w:p w:rsidR="00737EA8" w:rsidRPr="004A1C74" w:rsidRDefault="00737EA8" w:rsidP="00737EA8">
      <w:pPr>
        <w:pStyle w:val="ListParagraph"/>
        <w:numPr>
          <w:ilvl w:val="0"/>
          <w:numId w:val="8"/>
        </w:numPr>
        <w:spacing w:after="200" w:line="276" w:lineRule="auto"/>
        <w:rPr>
          <w:rFonts w:ascii="Tahoma" w:hAnsi="Tahoma" w:cs="Tahoma"/>
          <w:sz w:val="22"/>
          <w:szCs w:val="22"/>
        </w:rPr>
      </w:pPr>
      <w:r w:rsidRPr="004A1C74">
        <w:rPr>
          <w:rFonts w:ascii="Tahoma" w:hAnsi="Tahoma" w:cs="Tahoma"/>
          <w:sz w:val="22"/>
          <w:szCs w:val="22"/>
        </w:rPr>
        <w:t>Çenelerdeki dişler vida ile sabitlenebilir olmalıdır.</w:t>
      </w:r>
    </w:p>
    <w:p w:rsidR="00737EA8" w:rsidRPr="004A1C74" w:rsidRDefault="00737EA8" w:rsidP="00737EA8">
      <w:pPr>
        <w:pStyle w:val="ListParagraph"/>
        <w:numPr>
          <w:ilvl w:val="0"/>
          <w:numId w:val="8"/>
        </w:numPr>
        <w:spacing w:after="200" w:line="276" w:lineRule="auto"/>
        <w:rPr>
          <w:rFonts w:ascii="Tahoma" w:hAnsi="Tahoma" w:cs="Tahoma"/>
          <w:sz w:val="22"/>
          <w:szCs w:val="22"/>
        </w:rPr>
      </w:pPr>
      <w:r w:rsidRPr="004A1C74">
        <w:rPr>
          <w:rFonts w:ascii="Tahoma" w:hAnsi="Tahoma" w:cs="Tahoma"/>
          <w:sz w:val="22"/>
          <w:szCs w:val="22"/>
        </w:rPr>
        <w:lastRenderedPageBreak/>
        <w:t>Çenelerdeki dişlerin kök ucunda kazınmış hangi dişe ait olduğunu gösteren numarası olmalıdır.</w:t>
      </w:r>
    </w:p>
    <w:p w:rsidR="00737EA8" w:rsidRPr="004A1C74" w:rsidRDefault="00737EA8" w:rsidP="00737EA8">
      <w:pPr>
        <w:pStyle w:val="ListParagraph"/>
        <w:numPr>
          <w:ilvl w:val="0"/>
          <w:numId w:val="8"/>
        </w:numPr>
        <w:spacing w:after="200" w:line="276" w:lineRule="auto"/>
        <w:rPr>
          <w:rFonts w:ascii="Tahoma" w:hAnsi="Tahoma" w:cs="Tahoma"/>
          <w:sz w:val="22"/>
          <w:szCs w:val="22"/>
        </w:rPr>
      </w:pPr>
      <w:r w:rsidRPr="004A1C74">
        <w:rPr>
          <w:rFonts w:ascii="Tahoma" w:hAnsi="Tahoma" w:cs="Tahoma"/>
          <w:sz w:val="22"/>
          <w:szCs w:val="22"/>
        </w:rPr>
        <w:t>Değiştirilebilir ve sonradan temin edilebilen elastik diş etine sahip olmalıdır.</w:t>
      </w:r>
    </w:p>
    <w:p w:rsidR="00737EA8" w:rsidRPr="004A1C74" w:rsidRDefault="00737EA8" w:rsidP="00737EA8">
      <w:pPr>
        <w:pStyle w:val="ListParagraph"/>
        <w:numPr>
          <w:ilvl w:val="0"/>
          <w:numId w:val="8"/>
        </w:numPr>
        <w:spacing w:after="200" w:line="276" w:lineRule="auto"/>
        <w:rPr>
          <w:rFonts w:ascii="Tahoma" w:hAnsi="Tahoma" w:cs="Tahoma"/>
          <w:sz w:val="22"/>
          <w:szCs w:val="22"/>
        </w:rPr>
      </w:pPr>
      <w:r w:rsidRPr="004A1C74">
        <w:rPr>
          <w:rFonts w:ascii="Tahoma" w:hAnsi="Tahoma" w:cs="Tahoma"/>
          <w:sz w:val="22"/>
          <w:szCs w:val="22"/>
        </w:rPr>
        <w:t>Tüm çalışma modellerin diş eti üzerinde mutlaka marka ve model numarası olmalıdır.</w:t>
      </w:r>
    </w:p>
    <w:p w:rsidR="00737EA8" w:rsidRPr="004A1C74" w:rsidRDefault="00737EA8" w:rsidP="00737EA8">
      <w:pPr>
        <w:pStyle w:val="ListParagraph"/>
        <w:numPr>
          <w:ilvl w:val="0"/>
          <w:numId w:val="8"/>
        </w:numPr>
        <w:spacing w:after="200" w:line="276" w:lineRule="auto"/>
        <w:rPr>
          <w:rFonts w:ascii="Tahoma" w:hAnsi="Tahoma" w:cs="Tahoma"/>
          <w:sz w:val="22"/>
          <w:szCs w:val="22"/>
        </w:rPr>
      </w:pPr>
      <w:r w:rsidRPr="004A1C74">
        <w:rPr>
          <w:rFonts w:ascii="Tahoma" w:hAnsi="Tahoma" w:cs="Tahoma"/>
          <w:sz w:val="22"/>
          <w:szCs w:val="22"/>
        </w:rPr>
        <w:t>Çeneler dişlerin yerleştirilebileceği anatomik uyumlu yuvalara sahip ve vida ile sabitlenebilir olmalıdır.</w:t>
      </w:r>
    </w:p>
    <w:p w:rsidR="00737EA8" w:rsidRPr="004A1C74" w:rsidRDefault="00737EA8" w:rsidP="00737EA8">
      <w:pPr>
        <w:pStyle w:val="ListParagraph"/>
        <w:numPr>
          <w:ilvl w:val="0"/>
          <w:numId w:val="8"/>
        </w:numPr>
        <w:spacing w:after="200" w:line="276" w:lineRule="auto"/>
        <w:rPr>
          <w:rFonts w:ascii="Tahoma" w:hAnsi="Tahoma" w:cs="Tahoma"/>
          <w:sz w:val="22"/>
          <w:szCs w:val="22"/>
        </w:rPr>
      </w:pPr>
      <w:r w:rsidRPr="004A1C74">
        <w:rPr>
          <w:rFonts w:ascii="Tahoma" w:hAnsi="Tahoma" w:cs="Tahoma"/>
          <w:sz w:val="22"/>
          <w:szCs w:val="22"/>
        </w:rPr>
        <w:t>Teklif veren firma, pratik eğitim çalışmalarda kullanılacak,model çene ve diş temininde sorun yaşanmaması için tüm birim ve bölümlerin kullanacağı model ve diş ürünleri ile ilgili, geniş bilimsel açıklamalı Türkçe ürün kataloğunu sunmalıdır.</w:t>
      </w:r>
    </w:p>
    <w:p w:rsidR="00737EA8" w:rsidRPr="004A1C74" w:rsidRDefault="00737EA8" w:rsidP="00737EA8">
      <w:pPr>
        <w:pStyle w:val="ListParagraph"/>
        <w:numPr>
          <w:ilvl w:val="0"/>
          <w:numId w:val="8"/>
        </w:numPr>
        <w:spacing w:after="200" w:line="276" w:lineRule="auto"/>
        <w:rPr>
          <w:rFonts w:ascii="Tahoma" w:hAnsi="Tahoma" w:cs="Tahoma"/>
          <w:sz w:val="22"/>
          <w:szCs w:val="22"/>
        </w:rPr>
      </w:pPr>
      <w:r w:rsidRPr="004A1C74">
        <w:rPr>
          <w:rFonts w:ascii="Tahoma" w:hAnsi="Tahoma" w:cs="Tahoma"/>
          <w:sz w:val="22"/>
          <w:szCs w:val="22"/>
        </w:rPr>
        <w:t>Teklifte sunulan eğitim modelleri ve dişleri sunulan katalog ile aynı marka olmalıdır, model ve dişler üzerinde sonradan kazıntı ve silinti olmamalıdır.</w:t>
      </w:r>
    </w:p>
    <w:p w:rsidR="00737EA8" w:rsidRPr="004A1C74" w:rsidRDefault="00737EA8" w:rsidP="00737EA8">
      <w:pPr>
        <w:pStyle w:val="ListParagraph"/>
        <w:numPr>
          <w:ilvl w:val="0"/>
          <w:numId w:val="8"/>
        </w:numPr>
        <w:spacing w:after="200" w:line="276" w:lineRule="auto"/>
        <w:rPr>
          <w:rFonts w:ascii="Tahoma" w:hAnsi="Tahoma" w:cs="Tahoma"/>
          <w:sz w:val="22"/>
          <w:szCs w:val="22"/>
        </w:rPr>
      </w:pPr>
      <w:r w:rsidRPr="004A1C74">
        <w:rPr>
          <w:rFonts w:ascii="Tahoma" w:hAnsi="Tahoma" w:cs="Tahoma"/>
          <w:sz w:val="22"/>
          <w:szCs w:val="22"/>
        </w:rPr>
        <w:t>Eğitim çalışma modelleri,eğitim dişleri ve malzemeleri ihale komisyonunca incelecek olup teknik şartnameye uygun olmayan sistem değerlendirme dışı bırakılacaktır.</w:t>
      </w:r>
    </w:p>
    <w:p w:rsidR="00737EA8" w:rsidRPr="004A1C74" w:rsidRDefault="00737EA8" w:rsidP="00737EA8">
      <w:pPr>
        <w:pStyle w:val="ListParagraph"/>
        <w:rPr>
          <w:rFonts w:ascii="Tahoma" w:hAnsi="Tahoma" w:cs="Tahoma"/>
          <w:sz w:val="22"/>
          <w:szCs w:val="22"/>
        </w:rPr>
      </w:pPr>
    </w:p>
    <w:p w:rsidR="00737EA8" w:rsidRPr="004A1C74" w:rsidRDefault="00737EA8" w:rsidP="00737EA8">
      <w:pPr>
        <w:pStyle w:val="ListParagraph"/>
        <w:numPr>
          <w:ilvl w:val="0"/>
          <w:numId w:val="7"/>
        </w:numPr>
        <w:spacing w:after="200" w:line="276" w:lineRule="auto"/>
        <w:ind w:left="644"/>
        <w:rPr>
          <w:rFonts w:ascii="Tahoma" w:hAnsi="Tahoma" w:cs="Tahoma"/>
          <w:b/>
          <w:sz w:val="22"/>
          <w:szCs w:val="22"/>
        </w:rPr>
      </w:pPr>
      <w:r w:rsidRPr="004A1C74">
        <w:rPr>
          <w:rFonts w:ascii="Tahoma" w:hAnsi="Tahoma" w:cs="Tahoma"/>
          <w:b/>
          <w:sz w:val="22"/>
          <w:szCs w:val="22"/>
        </w:rPr>
        <w:t>Diğer hususlar</w:t>
      </w:r>
    </w:p>
    <w:p w:rsidR="00737EA8" w:rsidRPr="004A1C74" w:rsidRDefault="00737EA8" w:rsidP="00737EA8">
      <w:pPr>
        <w:pStyle w:val="ListParagraph"/>
        <w:ind w:left="786"/>
        <w:rPr>
          <w:rFonts w:ascii="Tahoma" w:hAnsi="Tahoma" w:cs="Tahoma"/>
          <w:sz w:val="22"/>
          <w:szCs w:val="22"/>
        </w:rPr>
      </w:pP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Dental simülasyon modelleri; üst ve alt çene olarak değişik amaçlarda ve diş hekimliğinin bütün bölümlerinde kullanılabilen (endodonti, cerrahi, implantoloji, periodontoloji, hareketli ve sabit protez modelleri, pediatrik modeli, anestetik model, diş çekim modeli ve değişik tip amaçlarda demo çalışma modelleri ve kalıpları) aynı marka çalışma modelleri temin edilebilir olmalıdır,piyasadan temin edilen taklit ve sahte ürün olmamalıdır.</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 xml:space="preserve">İnsan çene kemik dokusu sertliğine uygun, üzerinde dikiş atılabilir diş eti olan alt implant ve cerrahi modelleri temin edilebilir olmalıdır. </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 xml:space="preserve">İnsan çene kemik dokusu sertliğine uygun, sinüs boşluğu olan, üzerinde dikiş atılabilir diş eti olan üst implant ve cerrahi modelleri temin edilebilir olmalıdır. </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Normal çeneler için doğru noktaya uygulandığında sesli sinyal veren anestezi modeli temin edilebilir olmalıdır.</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Pedodonti çenesi için doğru noktaya uygulandığında sesli sinyal veren anestezi modeli temin edilebilir olmalıdır.</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İlk diş çekim egzersizleri için sert elastik plastiğe yerleştirilmiş, krom nikel karışımı 32 dişlik diş çekim modeli temin edilebilir olmalıdır.</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İleri seviyede diş çekim egzersizleri için sert elastik plastiğe yerleştirilmiş, sert plastikten yapılmış, diş çekim enstüromanın yanlış kullanılmasında plastik dişi kırılabilen 32 dişlik diş çekim modeli temin edilebilir olmalıdır.</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Üzerinde krom nikel ve plastik çekim dişleri olan alt üst model temin edilebilir olmalıdır</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Çekilmiş dişleri üzerine yerleştirip, fantom kafada alt üst çeneye takılan, dijital ve normal röntgen çekimi yapılabilen, şeffaf  röntgen çekim modeli temin edilebilir olmalıdır.</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Çeneler ve fantom kafa aynı markanın ürünü olmalıdır.</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Çene modeli elde etmek için dişli dişsiz kauçuk kalıplar temin edilebilir olmalıdır.</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Kauçuk kalıptan elde edilen modelleri fantoma bağlamak için şefaf  merkezleme plakaları temin edilebilir  olmalıdır.</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lastRenderedPageBreak/>
        <w:t>Çeneler matriks bandı ve ruberdam çalışmasına uygun olmalıdır.</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28 veya 32 dişli normal çeneler için, gerektiğinde, çeşitli endodontik uygulamaların yapılabileceği şeffafa kök kanallı spesifik dişler temin edilebilir olmalıdır.</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28 veya 32 dişli normal çeneler için çürük noktalı dişler temin edilebilir olmalıdır.</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28 veya 32 dişli normal çeneler için çürük noktalı mine-dentin-pulpa esaslı dişleri temin edilebilir olmalıdır.</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Pedodonti çeneleri için köklü ve köksüz diş modelleri temin edilebilir olmalıdır.</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 xml:space="preserve">Pedodonti çeneleri için mine-dentin-pulpa esaslı ve mum kanallı dişler temin edilebilir olmalıdır. </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28 veya 32 dişli normal çeneler için,kanalına güteperka yerleştirilmiş, dişin diş eti kısmının üzerinde yaklaşık  5/4 ü  eksik ( kırık) dişler temin edilebilir olmalıdır.</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İnley preperasyonları yapmak için özel hazırlanmış dişler temin edilebilir olmalıdır.</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Lamine preperasyonları yapmak için özel hazırlanmış dişler temin edilebilir olmalıdır</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Kron köprü preperasyonları yapmak için ( tam kesim, basamaklı kesim ) özel hazırlanmış dişler temin edilebilir olmalıdır</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Mine, dentin, pulpa  özelliklerini taşıyan 13 farklı kavite açılım şeklini gösteren eğitim çubukları temin edilebilir olmalıdır.</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Sınav vb. uygulamalarda dişlerin yerlerinden çıkarılmasına, oynatılmasına ya da döndürülmesine engel olacak bir kök ucu vida sistemli olmalıdır</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Dişler, çeşitli diş tedavi çalışmalarının yapılmasına elverişli sertlikteki malzemeden ve yüksek kalitede üretilmiş ve sertliği doğal diş sertliğine yakın olmalıdır.</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Kompozit esaslı dolgu yapmak için, yapışkan özellikli dişlerde temin edilebilir olmalıdır.</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Bütün çalışma modellerinin dişleri, kök ucu kısmında kazınmış hangi dişe ait olduğunu gösteren numara olmalıdır.</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Teklifte sunulan modeller ve dişler sunulan katalog ile aynı marka olmalıdır,model ve dişler üzerinde sonradan kazıntı silinti olmamalıdır, orijinal ürün olmalıdırlar</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Dişler, 32’lik set, 28’lik set, 24’lük setler halinde veya tek tek istenilen dişten istenilen sayıda alınabilir olmalıdır.</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Gerektiğinde sınavlar için flüor ışınlı materyalden yapılan ve bir UV kontrol lambası ile diğer dişlerden farklı tespit edilebilen  dişler de temin edilebilir olmalıdır.</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Fantom sistem,çalışma modelleri,eğitim dişleri ve malzemelerinin numuneleri ihale komisyonunca incelecek olup teknik şartnameye uygun olmayan sistem değerlendirme dışı bırakılacaktır.</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Çene ve dişlerin en az 10 yıl süre ile piyasadan temin edilebileceği ilgili firma tarafında taahhüt edilmiş olmalıdır</w:t>
      </w:r>
    </w:p>
    <w:p w:rsidR="00737EA8" w:rsidRPr="004A1C74" w:rsidRDefault="00737EA8" w:rsidP="00737EA8">
      <w:pPr>
        <w:pStyle w:val="ListParagraph"/>
        <w:numPr>
          <w:ilvl w:val="0"/>
          <w:numId w:val="9"/>
        </w:numPr>
        <w:spacing w:after="200" w:line="276" w:lineRule="auto"/>
        <w:rPr>
          <w:rFonts w:ascii="Tahoma" w:hAnsi="Tahoma" w:cs="Tahoma"/>
          <w:sz w:val="22"/>
          <w:szCs w:val="22"/>
        </w:rPr>
      </w:pPr>
      <w:r w:rsidRPr="004A1C74">
        <w:rPr>
          <w:rFonts w:ascii="Tahoma" w:hAnsi="Tahoma" w:cs="Tahoma"/>
          <w:sz w:val="22"/>
          <w:szCs w:val="22"/>
        </w:rPr>
        <w:t>Dişler, öğrenciler için bol ve ucuz olarak temin edilebilir olmalıdır.</w:t>
      </w:r>
    </w:p>
    <w:p w:rsidR="00B3051C" w:rsidRPr="004A1C74" w:rsidRDefault="00B3051C" w:rsidP="00B3051C">
      <w:pPr>
        <w:rPr>
          <w:rFonts w:ascii="Tahoma" w:hAnsi="Tahoma" w:cs="Tahoma"/>
          <w:sz w:val="22"/>
          <w:szCs w:val="22"/>
        </w:rPr>
      </w:pPr>
    </w:p>
    <w:p w:rsidR="00611875" w:rsidRPr="004A1C74" w:rsidRDefault="00611875" w:rsidP="00B3051C">
      <w:pPr>
        <w:rPr>
          <w:rFonts w:ascii="Tahoma" w:hAnsi="Tahoma" w:cs="Tahoma"/>
          <w:sz w:val="22"/>
          <w:szCs w:val="22"/>
        </w:rPr>
      </w:pPr>
    </w:p>
    <w:p w:rsidR="00611875" w:rsidRPr="004A1C74" w:rsidRDefault="00611875" w:rsidP="00B3051C">
      <w:pPr>
        <w:rPr>
          <w:rFonts w:ascii="Tahoma" w:hAnsi="Tahoma" w:cs="Tahoma"/>
          <w:sz w:val="22"/>
          <w:szCs w:val="22"/>
        </w:rPr>
      </w:pPr>
    </w:p>
    <w:p w:rsidR="00611875" w:rsidRPr="004A1C74" w:rsidRDefault="00611875" w:rsidP="00B3051C">
      <w:pPr>
        <w:rPr>
          <w:rFonts w:ascii="Tahoma" w:hAnsi="Tahoma" w:cs="Tahoma"/>
          <w:sz w:val="22"/>
          <w:szCs w:val="22"/>
        </w:rPr>
      </w:pPr>
    </w:p>
    <w:p w:rsidR="00611875" w:rsidRPr="004A1C74" w:rsidRDefault="00611875" w:rsidP="00B3051C">
      <w:pPr>
        <w:rPr>
          <w:rFonts w:ascii="Tahoma" w:hAnsi="Tahoma" w:cs="Tahoma"/>
          <w:sz w:val="22"/>
          <w:szCs w:val="22"/>
        </w:rPr>
      </w:pPr>
    </w:p>
    <w:p w:rsidR="00737EA8" w:rsidRPr="004A1C74" w:rsidRDefault="00737EA8" w:rsidP="00B3051C">
      <w:pPr>
        <w:rPr>
          <w:rFonts w:ascii="Tahoma" w:hAnsi="Tahoma" w:cs="Tahoma"/>
          <w:sz w:val="22"/>
          <w:szCs w:val="22"/>
        </w:rPr>
      </w:pPr>
    </w:p>
    <w:p w:rsidR="007018C9" w:rsidRPr="004A1C74" w:rsidRDefault="00ED3AC3" w:rsidP="007018C9">
      <w:pPr>
        <w:ind w:left="360" w:right="747"/>
        <w:jc w:val="center"/>
        <w:rPr>
          <w:rFonts w:ascii="Tahoma" w:hAnsi="Tahoma" w:cs="Tahoma"/>
          <w:b/>
          <w:sz w:val="22"/>
          <w:szCs w:val="22"/>
        </w:rPr>
      </w:pPr>
      <w:r w:rsidRPr="004A1C74">
        <w:rPr>
          <w:rFonts w:ascii="Tahoma" w:hAnsi="Tahoma" w:cs="Tahoma"/>
          <w:b/>
          <w:sz w:val="22"/>
          <w:szCs w:val="22"/>
        </w:rPr>
        <w:lastRenderedPageBreak/>
        <w:t xml:space="preserve">5. </w:t>
      </w:r>
      <w:r w:rsidR="007018C9" w:rsidRPr="004A1C74">
        <w:rPr>
          <w:rFonts w:ascii="Tahoma" w:hAnsi="Tahoma" w:cs="Tahoma"/>
          <w:b/>
          <w:sz w:val="22"/>
          <w:szCs w:val="22"/>
        </w:rPr>
        <w:t xml:space="preserve">ÇALIŞMA MASALARI İÇİN KAPALI DEVRE SES, GÖRÜNTÜLEME, </w:t>
      </w:r>
    </w:p>
    <w:p w:rsidR="007018C9" w:rsidRPr="004A1C74" w:rsidRDefault="007018C9" w:rsidP="007018C9">
      <w:pPr>
        <w:ind w:left="360" w:right="747"/>
        <w:jc w:val="center"/>
        <w:rPr>
          <w:rFonts w:ascii="Tahoma" w:hAnsi="Tahoma" w:cs="Tahoma"/>
          <w:b/>
          <w:sz w:val="22"/>
          <w:szCs w:val="22"/>
        </w:rPr>
      </w:pPr>
      <w:r w:rsidRPr="004A1C74">
        <w:rPr>
          <w:rFonts w:ascii="Tahoma" w:hAnsi="Tahoma" w:cs="Tahoma"/>
          <w:b/>
          <w:sz w:val="22"/>
          <w:szCs w:val="22"/>
        </w:rPr>
        <w:t>KAYIT VE PC SİSTEMİ TEKNİK ŞARTNAMESİ</w:t>
      </w:r>
    </w:p>
    <w:p w:rsidR="00D62533" w:rsidRPr="004A1C74" w:rsidRDefault="00D62533" w:rsidP="00D62533">
      <w:pPr>
        <w:rPr>
          <w:rFonts w:ascii="Tahoma" w:hAnsi="Tahoma" w:cs="Tahoma"/>
          <w:b/>
          <w:sz w:val="22"/>
          <w:szCs w:val="22"/>
        </w:rPr>
      </w:pPr>
    </w:p>
    <w:p w:rsidR="007018C9" w:rsidRPr="004A1C74" w:rsidRDefault="00D62533"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 xml:space="preserve">- </w:t>
      </w:r>
      <w:r w:rsidR="007018C9" w:rsidRPr="004A1C74">
        <w:rPr>
          <w:rFonts w:ascii="Tahoma" w:hAnsi="Tahoma" w:cs="Tahoma"/>
          <w:sz w:val="22"/>
          <w:szCs w:val="22"/>
        </w:rPr>
        <w:t>Eğitmen masasına konulacak bir bilgisayar yardımıyla ses-görüntü aktarımı ve kayıt yapacak şekilde olmalıdır.</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Bilgisayar sistemin özellikleri aşağıdaki gibidir;</w:t>
      </w:r>
    </w:p>
    <w:p w:rsidR="007018C9" w:rsidRPr="004A1C74" w:rsidRDefault="007018C9" w:rsidP="007018C9">
      <w:pPr>
        <w:pStyle w:val="ListParagraph"/>
        <w:ind w:left="1843" w:right="747" w:hanging="425"/>
        <w:jc w:val="both"/>
        <w:rPr>
          <w:rFonts w:ascii="Tahoma" w:hAnsi="Tahoma" w:cs="Tahoma"/>
          <w:sz w:val="22"/>
          <w:szCs w:val="22"/>
        </w:rPr>
      </w:pPr>
      <w:r w:rsidRPr="004A1C74">
        <w:rPr>
          <w:rFonts w:ascii="Tahoma" w:hAnsi="Tahoma" w:cs="Tahoma"/>
          <w:sz w:val="22"/>
          <w:szCs w:val="22"/>
        </w:rPr>
        <w:t>- En az 6 Çekirdekli işlemci</w:t>
      </w:r>
    </w:p>
    <w:p w:rsidR="007018C9" w:rsidRPr="004A1C74" w:rsidRDefault="007018C9" w:rsidP="007018C9">
      <w:pPr>
        <w:pStyle w:val="ListParagraph"/>
        <w:ind w:left="1843" w:right="747" w:hanging="425"/>
        <w:jc w:val="both"/>
        <w:rPr>
          <w:rFonts w:ascii="Tahoma" w:hAnsi="Tahoma" w:cs="Tahoma"/>
          <w:sz w:val="22"/>
          <w:szCs w:val="22"/>
        </w:rPr>
      </w:pPr>
      <w:r w:rsidRPr="004A1C74">
        <w:rPr>
          <w:rFonts w:ascii="Tahoma" w:hAnsi="Tahoma" w:cs="Tahoma"/>
          <w:sz w:val="22"/>
          <w:szCs w:val="22"/>
        </w:rPr>
        <w:t>- 8Gb Ddr4 Ram</w:t>
      </w:r>
    </w:p>
    <w:p w:rsidR="007018C9" w:rsidRPr="004A1C74" w:rsidRDefault="007018C9" w:rsidP="007018C9">
      <w:pPr>
        <w:pStyle w:val="ListParagraph"/>
        <w:ind w:left="1843" w:right="747" w:hanging="425"/>
        <w:jc w:val="both"/>
        <w:rPr>
          <w:rFonts w:ascii="Tahoma" w:hAnsi="Tahoma" w:cs="Tahoma"/>
          <w:sz w:val="22"/>
          <w:szCs w:val="22"/>
        </w:rPr>
      </w:pPr>
      <w:r w:rsidRPr="004A1C74">
        <w:rPr>
          <w:rFonts w:ascii="Tahoma" w:hAnsi="Tahoma" w:cs="Tahoma"/>
          <w:sz w:val="22"/>
          <w:szCs w:val="22"/>
        </w:rPr>
        <w:t>- 1TB Harddisk</w:t>
      </w:r>
    </w:p>
    <w:p w:rsidR="007018C9" w:rsidRPr="004A1C74" w:rsidRDefault="007018C9" w:rsidP="007018C9">
      <w:pPr>
        <w:pStyle w:val="ListParagraph"/>
        <w:ind w:left="1843" w:right="747" w:hanging="425"/>
        <w:jc w:val="both"/>
        <w:rPr>
          <w:rFonts w:ascii="Tahoma" w:hAnsi="Tahoma" w:cs="Tahoma"/>
          <w:sz w:val="22"/>
          <w:szCs w:val="22"/>
        </w:rPr>
      </w:pPr>
      <w:r w:rsidRPr="004A1C74">
        <w:rPr>
          <w:rFonts w:ascii="Tahoma" w:hAnsi="Tahoma" w:cs="Tahoma"/>
          <w:sz w:val="22"/>
          <w:szCs w:val="22"/>
        </w:rPr>
        <w:t xml:space="preserve">- 250GB S.S.D </w:t>
      </w:r>
    </w:p>
    <w:p w:rsidR="007018C9" w:rsidRPr="004A1C74" w:rsidRDefault="007018C9" w:rsidP="007018C9">
      <w:pPr>
        <w:pStyle w:val="ListParagraph"/>
        <w:ind w:left="1843" w:right="747" w:hanging="425"/>
        <w:jc w:val="both"/>
        <w:rPr>
          <w:rFonts w:ascii="Tahoma" w:hAnsi="Tahoma" w:cs="Tahoma"/>
          <w:sz w:val="22"/>
          <w:szCs w:val="22"/>
        </w:rPr>
      </w:pPr>
      <w:r w:rsidRPr="004A1C74">
        <w:rPr>
          <w:rFonts w:ascii="Tahoma" w:hAnsi="Tahoma" w:cs="Tahoma"/>
          <w:sz w:val="22"/>
          <w:szCs w:val="22"/>
        </w:rPr>
        <w:t>- 500W Güç kayağı</w:t>
      </w:r>
    </w:p>
    <w:p w:rsidR="007018C9" w:rsidRPr="004A1C74" w:rsidRDefault="007018C9" w:rsidP="007018C9">
      <w:pPr>
        <w:pStyle w:val="ListParagraph"/>
        <w:ind w:left="1843" w:right="747" w:hanging="425"/>
        <w:jc w:val="both"/>
        <w:rPr>
          <w:rFonts w:ascii="Tahoma" w:hAnsi="Tahoma" w:cs="Tahoma"/>
          <w:sz w:val="22"/>
          <w:szCs w:val="22"/>
        </w:rPr>
      </w:pPr>
      <w:r w:rsidRPr="004A1C74">
        <w:rPr>
          <w:rFonts w:ascii="Tahoma" w:hAnsi="Tahoma" w:cs="Tahoma"/>
          <w:sz w:val="22"/>
          <w:szCs w:val="22"/>
        </w:rPr>
        <w:t>- Sata3 6g/saniye veri aktarımı ve Usb3.0 girişli Anakart</w:t>
      </w:r>
    </w:p>
    <w:p w:rsidR="007018C9" w:rsidRPr="004A1C74" w:rsidRDefault="007018C9" w:rsidP="007018C9">
      <w:pPr>
        <w:pStyle w:val="ListParagraph"/>
        <w:ind w:left="1843" w:right="747" w:hanging="425"/>
        <w:jc w:val="both"/>
        <w:rPr>
          <w:rFonts w:ascii="Tahoma" w:hAnsi="Tahoma" w:cs="Tahoma"/>
          <w:sz w:val="22"/>
          <w:szCs w:val="22"/>
        </w:rPr>
      </w:pPr>
      <w:r w:rsidRPr="004A1C74">
        <w:rPr>
          <w:rFonts w:ascii="Tahoma" w:hAnsi="Tahoma" w:cs="Tahoma"/>
          <w:sz w:val="22"/>
          <w:szCs w:val="22"/>
        </w:rPr>
        <w:t>- Mid Tower ATX Kasa</w:t>
      </w:r>
    </w:p>
    <w:p w:rsidR="007018C9" w:rsidRPr="004A1C74" w:rsidRDefault="007018C9" w:rsidP="007018C9">
      <w:pPr>
        <w:pStyle w:val="ListParagraph"/>
        <w:ind w:left="1843" w:right="747" w:hanging="425"/>
        <w:jc w:val="both"/>
        <w:rPr>
          <w:rFonts w:ascii="Tahoma" w:hAnsi="Tahoma" w:cs="Tahoma"/>
          <w:sz w:val="22"/>
          <w:szCs w:val="22"/>
        </w:rPr>
      </w:pPr>
      <w:r w:rsidRPr="004A1C74">
        <w:rPr>
          <w:rFonts w:ascii="Tahoma" w:hAnsi="Tahoma" w:cs="Tahoma"/>
          <w:sz w:val="22"/>
          <w:szCs w:val="22"/>
        </w:rPr>
        <w:t>- 16x Dvd Yazıcı</w:t>
      </w:r>
    </w:p>
    <w:p w:rsidR="007018C9" w:rsidRPr="004A1C74" w:rsidRDefault="007018C9" w:rsidP="007018C9">
      <w:pPr>
        <w:pStyle w:val="ListParagraph"/>
        <w:ind w:left="1843" w:right="747" w:hanging="425"/>
        <w:jc w:val="both"/>
        <w:rPr>
          <w:rFonts w:ascii="Tahoma" w:hAnsi="Tahoma" w:cs="Tahoma"/>
          <w:sz w:val="22"/>
          <w:szCs w:val="22"/>
        </w:rPr>
      </w:pPr>
      <w:r w:rsidRPr="004A1C74">
        <w:rPr>
          <w:rFonts w:ascii="Tahoma" w:hAnsi="Tahoma" w:cs="Tahoma"/>
          <w:sz w:val="22"/>
          <w:szCs w:val="22"/>
        </w:rPr>
        <w:t xml:space="preserve">- Lisanslı Microsoft Windows 10 Pro İşletim Sistemi </w:t>
      </w:r>
    </w:p>
    <w:p w:rsidR="007018C9" w:rsidRPr="004A1C74" w:rsidRDefault="007018C9" w:rsidP="007018C9">
      <w:pPr>
        <w:pStyle w:val="ListParagraph"/>
        <w:ind w:left="1843" w:right="747" w:hanging="425"/>
        <w:jc w:val="both"/>
        <w:rPr>
          <w:rFonts w:ascii="Tahoma" w:hAnsi="Tahoma" w:cs="Tahoma"/>
          <w:sz w:val="22"/>
          <w:szCs w:val="22"/>
        </w:rPr>
      </w:pPr>
      <w:r w:rsidRPr="004A1C74">
        <w:rPr>
          <w:rFonts w:ascii="Tahoma" w:hAnsi="Tahoma" w:cs="Tahoma"/>
          <w:sz w:val="22"/>
          <w:szCs w:val="22"/>
        </w:rPr>
        <w:t>- Lisanslı Kayıt Yazılımı</w:t>
      </w:r>
    </w:p>
    <w:p w:rsidR="007018C9" w:rsidRPr="004A1C74" w:rsidRDefault="007018C9" w:rsidP="007018C9">
      <w:pPr>
        <w:pStyle w:val="ListParagraph"/>
        <w:ind w:left="1843" w:right="747" w:hanging="425"/>
        <w:jc w:val="both"/>
        <w:rPr>
          <w:rFonts w:ascii="Tahoma" w:hAnsi="Tahoma" w:cs="Tahoma"/>
          <w:sz w:val="22"/>
          <w:szCs w:val="22"/>
        </w:rPr>
      </w:pPr>
      <w:r w:rsidRPr="004A1C74">
        <w:rPr>
          <w:rFonts w:ascii="Tahoma" w:hAnsi="Tahoma" w:cs="Tahoma"/>
          <w:sz w:val="22"/>
          <w:szCs w:val="22"/>
        </w:rPr>
        <w:t>- Lisanslı Uzaktan Bağlantı Yazılımı</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Eğitmen ders esnasında çalışma alanını öğrencilere daha iyi anlatmak için yaka mikrofonu kullanmalı ve ortamdaki ses sistemiyle öğrencilere sesli sunum yapabilmelidir.</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Kullanılacak yaka mikrofonunun mutlaka telsiz olmalıdır. Eğitmen yer kısıtlaması olmadan rahatlıkla sınıfta gezinebilmeli ve rahat bir sunum yapabilmelidir.</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Eğitmen sınıfta gezeceği zaman 2. mikrofon ile dersi rahat anlatabilmelidir.</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 xml:space="preserve">Kullanılacak ses düzeneği hdmi bağlantı üzerinden ses kaynağını aktarmalıdır. </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Ses Sisteminde kullanılacak hoparlörlerin gücü (watt) ortamın m2’sine göre hesaplanmalıdır ve ses dengesi tüm ortamda homojen dağıtılmalıdır.</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Yüksek çözünürlüklü 50xoptik ve 80xdijital büyütme(zoom) yapabilen FullHD formatında yüksek görüntü kalitesi olan kamera kullanılmalıdır.</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Kamera her türlü ışık ortamında net görüntü verebilecek gece görüş ve ışık netliğini kendi ayarlayabilen otomatik lense sahip olmalıdır.</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Kamera masaya hareketli bir sistemle bağlanmış olup istenilen her yöne hareket kabiliyeti olmalıdır.</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Kullanılan kameranın görüntüleri Kayıt cihazına HDMI kablo ile bağlanmalıdır.</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Kayıt cihazı bilgisayara kayıt alabilmeli ve arşivinden tarih/saat kayıtlı istenilen dersin kayıtlarına ulaşılabilmeli ve kayıt temin edilmelidir.</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Sistemin yaptığı kayıtlar .mpeg4 formatında bilgisayardan yazdırılıp istenirse öğrencilere verilebilecek şekilde düzenlenebilmelidir.</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Sistemdeki görüntü kaydı .mpeg4 formatında olup ses ve görüntüde senkron kaybı ve farkı olmamalıdır.</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Sistemde geriye dönük kayıtlara bakarken kayıt devam etmelidir.</w:t>
      </w:r>
    </w:p>
    <w:p w:rsidR="007018C9" w:rsidRPr="004A1C74" w:rsidRDefault="007018C9" w:rsidP="007018C9">
      <w:pPr>
        <w:pStyle w:val="ListParagraph"/>
        <w:spacing w:before="100" w:beforeAutospacing="1" w:after="100" w:afterAutospacing="1"/>
        <w:ind w:left="1134" w:right="747"/>
        <w:jc w:val="both"/>
        <w:rPr>
          <w:rFonts w:ascii="Tahoma" w:hAnsi="Tahoma" w:cs="Tahoma"/>
          <w:sz w:val="22"/>
          <w:szCs w:val="22"/>
        </w:rPr>
      </w:pP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Kayıtlı görüntüleri bir medya ürününe kaydedebilmeli ve/veya tek bir kareyi fotoğraf olarak çıkartabilmelidir.</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lastRenderedPageBreak/>
        <w:t>Yazılımı basit her türlü kullanıcıya kolaylık sağlamalıdır (kayıtlara erişim, kayıt yapma ve durdurma, kamera görüntü seçenekleri).</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 xml:space="preserve">Yazılım, normal görüntüleme modunda kameralardan gelen görüntüyü sürekli olarak yayınlamalı, </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Yazılıma bağlanacak ve kullanacak olan yönetici ya da kullanıcıların yetkileri ayarlanabilir olmalıdır.</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Yazılım, kameralardan gelen görüntüyü izlerken aynı anda kayıt edebilmeli, kayıt ederken aynı anda eski kayıtları izlemeye ve uzak bağlantı (internet ve network) ile kayıtları ve mevcut canlı görüntüyü görmeye imkân verir bir yapıda olmalıdır.</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Cihaz, mevcut kayıtları oynatma, duraklatma, adım adım oynatma, hızlı ileri ya da geri oynatabilme özelliklerine sahip olmalıdır.</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Kullanılacak yazılım bu sistem için özel yazılmış olmalı, güvenlik sistemleri için kullanılan yazılımlardan olmamalıdır.</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Sistemin kurulu olduğu yerde tüm kameraları canlı olarak aynı anda izleyebilir, içlerinden istenilen kamera tam ekran büyütülmelidir.</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Cihaz, alıcılardan gelen görüntü ve sesi bir biri ile kaynaştırıp üzerinde çalışmakta olduğu PC sisteminde mevcut bulunan Hard Disk Drive "HDD" hafıza birimine ileride geriye dönük görüntüleri izleyebilme imkânı ile kayıt edebilir yapıda olmalıdır.</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Sistemde, uzak bağlantı ile görüntü izleyebilme, arşive ulaşıp kayıtlı görüntüleri görebilme ve kayıt edebilme ve internet ortamında canlı yayın yapma özelliği olmalıdır.</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Sistemde olası aksaklık ve teknik durumlarda anında müdahale için uzaktan bağlantı yazılımı olmalıdır.</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Öğrenci masalarında öğretmen bilgisayarından ve kamerasından gelen görüntülerini almasını sağlayacak monitör kullanılmalıdır.</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Eğitmen Monitörü ve Öğrenci Monitörlerinde Led Panelli Lcd bilgisayar monitörü olmalıdır.</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Kullanılacak monitörlerin Özellikleri aşağıdaki gibi olmalıdır.</w:t>
      </w:r>
    </w:p>
    <w:p w:rsidR="007018C9" w:rsidRPr="004A1C74" w:rsidRDefault="007018C9" w:rsidP="007018C9">
      <w:pPr>
        <w:pStyle w:val="ListParagraph"/>
        <w:ind w:left="1843" w:right="747" w:hanging="425"/>
        <w:jc w:val="both"/>
        <w:rPr>
          <w:rFonts w:ascii="Tahoma" w:hAnsi="Tahoma" w:cs="Tahoma"/>
          <w:sz w:val="22"/>
          <w:szCs w:val="22"/>
        </w:rPr>
      </w:pPr>
      <w:r w:rsidRPr="004A1C74">
        <w:rPr>
          <w:rFonts w:ascii="Tahoma" w:hAnsi="Tahoma" w:cs="Tahoma"/>
          <w:sz w:val="22"/>
          <w:szCs w:val="22"/>
        </w:rPr>
        <w:t>- Ekran Boyu:21”inç</w:t>
      </w:r>
    </w:p>
    <w:p w:rsidR="007018C9" w:rsidRPr="004A1C74" w:rsidRDefault="007018C9" w:rsidP="007018C9">
      <w:pPr>
        <w:pStyle w:val="ListParagraph"/>
        <w:ind w:left="1843" w:right="747" w:hanging="425"/>
        <w:jc w:val="both"/>
        <w:rPr>
          <w:rFonts w:ascii="Tahoma" w:hAnsi="Tahoma" w:cs="Tahoma"/>
          <w:sz w:val="22"/>
          <w:szCs w:val="22"/>
        </w:rPr>
      </w:pPr>
      <w:r w:rsidRPr="004A1C74">
        <w:rPr>
          <w:rFonts w:ascii="Tahoma" w:hAnsi="Tahoma" w:cs="Tahoma"/>
          <w:sz w:val="22"/>
          <w:szCs w:val="22"/>
        </w:rPr>
        <w:t>- Panel Tipi: Led Lcd</w:t>
      </w:r>
    </w:p>
    <w:p w:rsidR="007018C9" w:rsidRPr="004A1C74" w:rsidRDefault="007018C9" w:rsidP="007018C9">
      <w:pPr>
        <w:pStyle w:val="ListParagraph"/>
        <w:ind w:left="1843" w:right="747" w:hanging="425"/>
        <w:jc w:val="both"/>
        <w:rPr>
          <w:rFonts w:ascii="Tahoma" w:hAnsi="Tahoma" w:cs="Tahoma"/>
          <w:sz w:val="22"/>
          <w:szCs w:val="22"/>
        </w:rPr>
      </w:pPr>
      <w:r w:rsidRPr="004A1C74">
        <w:rPr>
          <w:rFonts w:ascii="Tahoma" w:hAnsi="Tahoma" w:cs="Tahoma"/>
          <w:sz w:val="22"/>
          <w:szCs w:val="22"/>
        </w:rPr>
        <w:t>- Çözünürlük: 1920x1080p FullHd</w:t>
      </w:r>
    </w:p>
    <w:p w:rsidR="007018C9" w:rsidRPr="004A1C74" w:rsidRDefault="007018C9" w:rsidP="007018C9">
      <w:pPr>
        <w:pStyle w:val="ListParagraph"/>
        <w:ind w:left="1843" w:right="747" w:hanging="425"/>
        <w:jc w:val="both"/>
        <w:rPr>
          <w:rFonts w:ascii="Tahoma" w:hAnsi="Tahoma" w:cs="Tahoma"/>
          <w:sz w:val="22"/>
          <w:szCs w:val="22"/>
        </w:rPr>
      </w:pPr>
      <w:r w:rsidRPr="004A1C74">
        <w:rPr>
          <w:rFonts w:ascii="Tahoma" w:hAnsi="Tahoma" w:cs="Tahoma"/>
          <w:sz w:val="22"/>
          <w:szCs w:val="22"/>
        </w:rPr>
        <w:t>- Tepkime süresi: 5Ms</w:t>
      </w:r>
    </w:p>
    <w:p w:rsidR="007018C9" w:rsidRPr="004A1C74" w:rsidRDefault="007018C9" w:rsidP="007018C9">
      <w:pPr>
        <w:pStyle w:val="ListParagraph"/>
        <w:ind w:left="1843" w:right="747" w:hanging="425"/>
        <w:jc w:val="both"/>
        <w:rPr>
          <w:rFonts w:ascii="Tahoma" w:hAnsi="Tahoma" w:cs="Tahoma"/>
          <w:sz w:val="22"/>
          <w:szCs w:val="22"/>
        </w:rPr>
      </w:pPr>
      <w:r w:rsidRPr="004A1C74">
        <w:rPr>
          <w:rFonts w:ascii="Tahoma" w:hAnsi="Tahoma" w:cs="Tahoma"/>
          <w:sz w:val="22"/>
          <w:szCs w:val="22"/>
        </w:rPr>
        <w:t>- Parlaklık: 200cd/m2</w:t>
      </w:r>
    </w:p>
    <w:p w:rsidR="007018C9" w:rsidRPr="004A1C74" w:rsidRDefault="007018C9" w:rsidP="007018C9">
      <w:pPr>
        <w:pStyle w:val="ListParagraph"/>
        <w:ind w:left="1843" w:right="747" w:hanging="425"/>
        <w:jc w:val="both"/>
        <w:rPr>
          <w:rFonts w:ascii="Tahoma" w:hAnsi="Tahoma" w:cs="Tahoma"/>
          <w:sz w:val="22"/>
          <w:szCs w:val="22"/>
        </w:rPr>
      </w:pPr>
      <w:r w:rsidRPr="004A1C74">
        <w:rPr>
          <w:rFonts w:ascii="Tahoma" w:hAnsi="Tahoma" w:cs="Tahoma"/>
          <w:sz w:val="22"/>
          <w:szCs w:val="22"/>
        </w:rPr>
        <w:t>- Görüntü Oranı:16/9 WideScreen</w:t>
      </w:r>
    </w:p>
    <w:p w:rsidR="007018C9" w:rsidRPr="004A1C74" w:rsidRDefault="007018C9" w:rsidP="007018C9">
      <w:pPr>
        <w:pStyle w:val="ListParagraph"/>
        <w:ind w:left="1843" w:right="747" w:hanging="425"/>
        <w:jc w:val="both"/>
        <w:rPr>
          <w:rFonts w:ascii="Tahoma" w:hAnsi="Tahoma" w:cs="Tahoma"/>
          <w:sz w:val="22"/>
          <w:szCs w:val="22"/>
        </w:rPr>
      </w:pPr>
      <w:r w:rsidRPr="004A1C74">
        <w:rPr>
          <w:rFonts w:ascii="Tahoma" w:hAnsi="Tahoma" w:cs="Tahoma"/>
          <w:sz w:val="22"/>
          <w:szCs w:val="22"/>
        </w:rPr>
        <w:t>- Kontrast Oranı:10.000.000:1</w:t>
      </w:r>
    </w:p>
    <w:p w:rsidR="007018C9" w:rsidRPr="004A1C74" w:rsidRDefault="007018C9" w:rsidP="007018C9">
      <w:pPr>
        <w:pStyle w:val="ListParagraph"/>
        <w:ind w:left="1843" w:right="747" w:hanging="425"/>
        <w:jc w:val="both"/>
        <w:rPr>
          <w:rFonts w:ascii="Tahoma" w:hAnsi="Tahoma" w:cs="Tahoma"/>
          <w:sz w:val="22"/>
          <w:szCs w:val="22"/>
        </w:rPr>
      </w:pPr>
      <w:r w:rsidRPr="004A1C74">
        <w:rPr>
          <w:rFonts w:ascii="Tahoma" w:hAnsi="Tahoma" w:cs="Tahoma"/>
          <w:sz w:val="22"/>
          <w:szCs w:val="22"/>
        </w:rPr>
        <w:t>- Bağlantı Tipi: Dijital HDMI</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Öğrenci masalarına konulacak monitörlerin görüntülerinde kayıp olmaması için özel görüntü çoklayıcı (HDMI Splitter) cihazlar kullanılmalıdır. Bu cihazlar gelen görüntü sinyalin her hangi bir kayıp olmaksızın monitöre verilmesini sağlayabilecek kalitede olmalıdır.</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 xml:space="preserve">Görüntü çoklayıcı cihazlar 4-8-16 port çıkışlı yapıda olmalıdır. </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Görüntü çoklayıcı cihazlarda yedek port bulundurulmalıdır.</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Sistemde kullanılacak monitör çoklayıcısı görüntü kalitesinin yüksek olması için mutlaka elektrik beslemeli olmalıdır.</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lastRenderedPageBreak/>
        <w:t>Görüntüyü iletecek HDMI kablo özel filtreli en az 4 canlı,12 ferrite iç izolasyon ve tel sistemine sahip olmalıdır.</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Teklif veren firma daha önce kurulmuş böyle bir ünit laboratuar sistemini referans gösterebilir olmalıdır.</w:t>
      </w:r>
    </w:p>
    <w:p w:rsidR="007018C9" w:rsidRPr="004A1C74" w:rsidRDefault="007018C9" w:rsidP="007018C9">
      <w:pPr>
        <w:pStyle w:val="ListParagraph"/>
        <w:numPr>
          <w:ilvl w:val="0"/>
          <w:numId w:val="32"/>
        </w:numPr>
        <w:spacing w:before="100" w:beforeAutospacing="1" w:after="100" w:afterAutospacing="1"/>
        <w:ind w:left="1134" w:right="747" w:hanging="425"/>
        <w:contextualSpacing w:val="0"/>
        <w:jc w:val="both"/>
        <w:rPr>
          <w:rFonts w:ascii="Tahoma" w:hAnsi="Tahoma" w:cs="Tahoma"/>
          <w:sz w:val="22"/>
          <w:szCs w:val="22"/>
        </w:rPr>
      </w:pPr>
      <w:r w:rsidRPr="004A1C74">
        <w:rPr>
          <w:rFonts w:ascii="Tahoma" w:hAnsi="Tahoma" w:cs="Tahoma"/>
          <w:sz w:val="22"/>
          <w:szCs w:val="22"/>
        </w:rPr>
        <w:t>Satıcı firma tüm sistemi yerinde montajını yapıp, gerekli demoları yaparak kurumumuza çalışır vaziyette teslim etmelidir.</w:t>
      </w:r>
    </w:p>
    <w:p w:rsidR="00481DA6" w:rsidRPr="004A1C74" w:rsidRDefault="00481DA6" w:rsidP="007018C9">
      <w:pPr>
        <w:rPr>
          <w:rFonts w:ascii="Tahoma" w:hAnsi="Tahoma" w:cs="Tahoma"/>
          <w:color w:val="FF0000"/>
          <w:sz w:val="22"/>
          <w:szCs w:val="22"/>
        </w:rPr>
      </w:pPr>
    </w:p>
    <w:p w:rsidR="007018C9" w:rsidRPr="004A1C74" w:rsidRDefault="007018C9" w:rsidP="007018C9">
      <w:pPr>
        <w:rPr>
          <w:rFonts w:ascii="Tahoma" w:hAnsi="Tahoma" w:cs="Tahoma"/>
          <w:color w:val="FF0000"/>
          <w:sz w:val="22"/>
          <w:szCs w:val="22"/>
        </w:rPr>
      </w:pPr>
    </w:p>
    <w:p w:rsidR="007018C9" w:rsidRPr="004A1C74" w:rsidRDefault="007018C9" w:rsidP="007018C9">
      <w:pPr>
        <w:rPr>
          <w:rFonts w:ascii="Tahoma" w:hAnsi="Tahoma" w:cs="Tahoma"/>
          <w:color w:val="FF0000"/>
          <w:sz w:val="22"/>
          <w:szCs w:val="22"/>
        </w:rPr>
      </w:pPr>
    </w:p>
    <w:p w:rsidR="007018C9" w:rsidRPr="004A1C74" w:rsidRDefault="007018C9" w:rsidP="007018C9">
      <w:pPr>
        <w:rPr>
          <w:rFonts w:ascii="Tahoma" w:hAnsi="Tahoma" w:cs="Tahoma"/>
          <w:color w:val="FF0000"/>
          <w:sz w:val="22"/>
          <w:szCs w:val="22"/>
        </w:rPr>
      </w:pPr>
    </w:p>
    <w:p w:rsidR="007018C9" w:rsidRPr="004A1C74" w:rsidRDefault="007018C9" w:rsidP="007018C9">
      <w:pPr>
        <w:rPr>
          <w:rFonts w:ascii="Tahoma" w:hAnsi="Tahoma" w:cs="Tahoma"/>
          <w:color w:val="FF0000"/>
          <w:sz w:val="22"/>
          <w:szCs w:val="22"/>
        </w:rPr>
      </w:pPr>
    </w:p>
    <w:p w:rsidR="007018C9" w:rsidRPr="004A1C74" w:rsidRDefault="007018C9" w:rsidP="007018C9">
      <w:pPr>
        <w:rPr>
          <w:rFonts w:ascii="Tahoma" w:hAnsi="Tahoma" w:cs="Tahoma"/>
          <w:color w:val="FF0000"/>
          <w:sz w:val="22"/>
          <w:szCs w:val="22"/>
        </w:rPr>
      </w:pPr>
    </w:p>
    <w:p w:rsidR="007018C9" w:rsidRPr="004A1C74" w:rsidRDefault="007018C9" w:rsidP="007018C9">
      <w:pPr>
        <w:rPr>
          <w:rFonts w:ascii="Tahoma" w:hAnsi="Tahoma" w:cs="Tahoma"/>
          <w:color w:val="FF0000"/>
          <w:sz w:val="22"/>
          <w:szCs w:val="22"/>
        </w:rPr>
      </w:pPr>
    </w:p>
    <w:p w:rsidR="007018C9" w:rsidRPr="004A1C74" w:rsidRDefault="007018C9" w:rsidP="007018C9">
      <w:pPr>
        <w:rPr>
          <w:rFonts w:ascii="Tahoma" w:hAnsi="Tahoma" w:cs="Tahoma"/>
          <w:color w:val="FF0000"/>
          <w:sz w:val="22"/>
          <w:szCs w:val="22"/>
        </w:rPr>
      </w:pPr>
    </w:p>
    <w:p w:rsidR="007018C9" w:rsidRPr="004A1C74" w:rsidRDefault="007018C9" w:rsidP="007018C9">
      <w:pPr>
        <w:rPr>
          <w:rFonts w:ascii="Tahoma" w:hAnsi="Tahoma" w:cs="Tahoma"/>
          <w:color w:val="FF0000"/>
          <w:sz w:val="22"/>
          <w:szCs w:val="22"/>
        </w:rPr>
      </w:pPr>
    </w:p>
    <w:p w:rsidR="007018C9" w:rsidRPr="004A1C74" w:rsidRDefault="007018C9" w:rsidP="007018C9">
      <w:pPr>
        <w:rPr>
          <w:rFonts w:ascii="Tahoma" w:hAnsi="Tahoma" w:cs="Tahoma"/>
          <w:color w:val="FF0000"/>
          <w:sz w:val="22"/>
          <w:szCs w:val="22"/>
        </w:rPr>
      </w:pPr>
    </w:p>
    <w:p w:rsidR="007018C9" w:rsidRPr="004A1C74" w:rsidRDefault="007018C9" w:rsidP="007018C9">
      <w:pPr>
        <w:rPr>
          <w:rFonts w:ascii="Tahoma" w:hAnsi="Tahoma" w:cs="Tahoma"/>
          <w:color w:val="FF0000"/>
          <w:sz w:val="22"/>
          <w:szCs w:val="22"/>
        </w:rPr>
      </w:pPr>
    </w:p>
    <w:p w:rsidR="007018C9" w:rsidRPr="004A1C74" w:rsidRDefault="007018C9" w:rsidP="007018C9">
      <w:pPr>
        <w:rPr>
          <w:rFonts w:ascii="Tahoma" w:hAnsi="Tahoma" w:cs="Tahoma"/>
          <w:color w:val="FF0000"/>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Default="00D62533" w:rsidP="00D62533">
      <w:pPr>
        <w:rPr>
          <w:rFonts w:ascii="Tahoma" w:hAnsi="Tahoma" w:cs="Tahoma"/>
          <w:sz w:val="22"/>
          <w:szCs w:val="22"/>
        </w:rPr>
      </w:pPr>
    </w:p>
    <w:p w:rsidR="004A1C74" w:rsidRDefault="004A1C74" w:rsidP="00D62533">
      <w:pPr>
        <w:rPr>
          <w:rFonts w:ascii="Tahoma" w:hAnsi="Tahoma" w:cs="Tahoma"/>
          <w:sz w:val="22"/>
          <w:szCs w:val="22"/>
        </w:rPr>
      </w:pPr>
    </w:p>
    <w:p w:rsidR="004A1C74" w:rsidRDefault="004A1C74" w:rsidP="00D62533">
      <w:pPr>
        <w:rPr>
          <w:rFonts w:ascii="Tahoma" w:hAnsi="Tahoma" w:cs="Tahoma"/>
          <w:sz w:val="22"/>
          <w:szCs w:val="22"/>
        </w:rPr>
      </w:pPr>
    </w:p>
    <w:p w:rsidR="004A1C74" w:rsidRDefault="004A1C74" w:rsidP="00D62533">
      <w:pPr>
        <w:rPr>
          <w:rFonts w:ascii="Tahoma" w:hAnsi="Tahoma" w:cs="Tahoma"/>
          <w:sz w:val="22"/>
          <w:szCs w:val="22"/>
        </w:rPr>
      </w:pPr>
    </w:p>
    <w:p w:rsidR="004A1C74" w:rsidRPr="004A1C74" w:rsidRDefault="004A1C74"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ED3AC3">
      <w:pPr>
        <w:pStyle w:val="ListParagraph"/>
        <w:numPr>
          <w:ilvl w:val="0"/>
          <w:numId w:val="26"/>
        </w:numPr>
        <w:rPr>
          <w:rFonts w:ascii="Tahoma" w:hAnsi="Tahoma" w:cs="Tahoma"/>
          <w:b/>
          <w:color w:val="000000" w:themeColor="text1"/>
          <w:sz w:val="22"/>
          <w:szCs w:val="22"/>
        </w:rPr>
      </w:pPr>
      <w:r w:rsidRPr="004A1C74">
        <w:rPr>
          <w:rFonts w:ascii="Tahoma" w:hAnsi="Tahoma" w:cs="Tahoma"/>
          <w:b/>
          <w:color w:val="000000" w:themeColor="text1"/>
          <w:sz w:val="22"/>
          <w:szCs w:val="22"/>
        </w:rPr>
        <w:lastRenderedPageBreak/>
        <w:t>E BUNSEN BEK</w:t>
      </w:r>
    </w:p>
    <w:p w:rsidR="00D62533" w:rsidRPr="004A1C74" w:rsidRDefault="00D62533" w:rsidP="00D62533">
      <w:pPr>
        <w:rPr>
          <w:rFonts w:ascii="Tahoma" w:hAnsi="Tahoma" w:cs="Tahoma"/>
          <w:sz w:val="22"/>
          <w:szCs w:val="22"/>
        </w:rPr>
      </w:pPr>
    </w:p>
    <w:p w:rsidR="008D7A44" w:rsidRPr="004A1C74" w:rsidRDefault="008D7A44" w:rsidP="008D7A44">
      <w:pPr>
        <w:numPr>
          <w:ilvl w:val="0"/>
          <w:numId w:val="10"/>
        </w:numPr>
        <w:rPr>
          <w:rFonts w:ascii="Tahoma" w:hAnsi="Tahoma" w:cs="Tahoma"/>
          <w:sz w:val="22"/>
          <w:szCs w:val="22"/>
        </w:rPr>
      </w:pPr>
      <w:r w:rsidRPr="004A1C74">
        <w:rPr>
          <w:rFonts w:ascii="Tahoma" w:hAnsi="Tahoma" w:cs="Tahoma"/>
          <w:color w:val="212121"/>
          <w:sz w:val="22"/>
          <w:szCs w:val="22"/>
        </w:rPr>
        <w:t>METAL ALETLERİ ISITMA AMACIYLA KULLANILIR.</w:t>
      </w:r>
    </w:p>
    <w:p w:rsidR="008D7A44" w:rsidRPr="004A1C74" w:rsidRDefault="008D7A44" w:rsidP="008D7A44">
      <w:pPr>
        <w:numPr>
          <w:ilvl w:val="0"/>
          <w:numId w:val="10"/>
        </w:numPr>
        <w:rPr>
          <w:rFonts w:ascii="Tahoma" w:hAnsi="Tahoma" w:cs="Tahoma"/>
          <w:sz w:val="22"/>
          <w:szCs w:val="22"/>
        </w:rPr>
      </w:pPr>
      <w:r w:rsidRPr="004A1C74">
        <w:rPr>
          <w:rFonts w:ascii="Tahoma" w:hAnsi="Tahoma" w:cs="Tahoma"/>
          <w:color w:val="212121"/>
          <w:sz w:val="22"/>
          <w:szCs w:val="22"/>
        </w:rPr>
        <w:t>BUNZEN BEKLERİ, ALKOL OCAKLARI, GAZ OCAKLARININA GÖRE ÇOK DAHA AZ TEHLİKELİ BİR KULLANIM SAĞLAR.</w:t>
      </w:r>
    </w:p>
    <w:p w:rsidR="008D7A44" w:rsidRPr="004A1C74" w:rsidRDefault="008D7A44" w:rsidP="008D7A44">
      <w:pPr>
        <w:numPr>
          <w:ilvl w:val="0"/>
          <w:numId w:val="10"/>
        </w:numPr>
        <w:rPr>
          <w:rFonts w:ascii="Tahoma" w:hAnsi="Tahoma" w:cs="Tahoma"/>
          <w:sz w:val="22"/>
          <w:szCs w:val="22"/>
        </w:rPr>
      </w:pPr>
      <w:r w:rsidRPr="004A1C74">
        <w:rPr>
          <w:rFonts w:ascii="Tahoma" w:hAnsi="Tahoma" w:cs="Tahoma"/>
          <w:color w:val="212121"/>
          <w:sz w:val="22"/>
          <w:szCs w:val="22"/>
        </w:rPr>
        <w:t>SPATÜL HAZNEYE GİRDİĞİNDE ANINDA ISINIR.</w:t>
      </w:r>
    </w:p>
    <w:p w:rsidR="008D7A44" w:rsidRPr="004A1C74" w:rsidRDefault="008D7A44" w:rsidP="008D7A44">
      <w:pPr>
        <w:numPr>
          <w:ilvl w:val="0"/>
          <w:numId w:val="10"/>
        </w:numPr>
        <w:rPr>
          <w:rFonts w:ascii="Tahoma" w:hAnsi="Tahoma" w:cs="Tahoma"/>
          <w:sz w:val="22"/>
          <w:szCs w:val="22"/>
        </w:rPr>
      </w:pPr>
      <w:r w:rsidRPr="004A1C74">
        <w:rPr>
          <w:rFonts w:ascii="Tahoma" w:hAnsi="Tahoma" w:cs="Tahoma"/>
          <w:color w:val="212121"/>
          <w:sz w:val="22"/>
          <w:szCs w:val="22"/>
        </w:rPr>
        <w:t>ELEKTRİK SENSÖRÜ SAYESİNDE SPATÜLÜ ALGILAYIP OTOMATİK OLARAK ISITIR,ÇIKARILDIĞINDA HEMEN SOĞUR.</w:t>
      </w:r>
    </w:p>
    <w:p w:rsidR="008D7A44" w:rsidRPr="004A1C74" w:rsidRDefault="008D7A44" w:rsidP="008D7A44">
      <w:pPr>
        <w:numPr>
          <w:ilvl w:val="0"/>
          <w:numId w:val="10"/>
        </w:numPr>
        <w:rPr>
          <w:rFonts w:ascii="Tahoma" w:hAnsi="Tahoma" w:cs="Tahoma"/>
          <w:sz w:val="22"/>
          <w:szCs w:val="22"/>
        </w:rPr>
      </w:pPr>
      <w:r w:rsidRPr="004A1C74">
        <w:rPr>
          <w:rFonts w:ascii="Tahoma" w:hAnsi="Tahoma" w:cs="Tahoma"/>
          <w:sz w:val="22"/>
          <w:szCs w:val="22"/>
        </w:rPr>
        <w:t>KOLAYCA TAŞINABİLİR.</w:t>
      </w:r>
    </w:p>
    <w:p w:rsidR="008D7A44" w:rsidRPr="004A1C74" w:rsidRDefault="008D7A44" w:rsidP="008D7A44">
      <w:pPr>
        <w:numPr>
          <w:ilvl w:val="0"/>
          <w:numId w:val="10"/>
        </w:numPr>
        <w:rPr>
          <w:rFonts w:ascii="Tahoma" w:hAnsi="Tahoma" w:cs="Tahoma"/>
          <w:sz w:val="22"/>
          <w:szCs w:val="22"/>
        </w:rPr>
      </w:pPr>
      <w:r w:rsidRPr="004A1C74">
        <w:rPr>
          <w:rFonts w:ascii="Tahoma" w:hAnsi="Tahoma" w:cs="Tahoma"/>
          <w:sz w:val="22"/>
          <w:szCs w:val="22"/>
        </w:rPr>
        <w:t>TEMİZLENEBİLİR PLASTİK ISI HAZNESİ KORUYUCUSU VARDIR.CİHAZIN İÇİNDE 1 ADET DE YEDEĞİ VARDIR.</w:t>
      </w:r>
    </w:p>
    <w:p w:rsidR="008D7A44" w:rsidRPr="004A1C74" w:rsidRDefault="008D7A44" w:rsidP="008D7A44">
      <w:pPr>
        <w:numPr>
          <w:ilvl w:val="0"/>
          <w:numId w:val="10"/>
        </w:numPr>
        <w:rPr>
          <w:rFonts w:ascii="Tahoma" w:hAnsi="Tahoma" w:cs="Tahoma"/>
          <w:sz w:val="22"/>
          <w:szCs w:val="22"/>
        </w:rPr>
      </w:pPr>
      <w:r w:rsidRPr="004A1C74">
        <w:rPr>
          <w:rFonts w:ascii="Tahoma" w:hAnsi="Tahoma" w:cs="Tahoma"/>
          <w:sz w:val="22"/>
          <w:szCs w:val="22"/>
        </w:rPr>
        <w:t>CİHAZIN AĞIRLIĞI 900 GRAM DIR.</w:t>
      </w:r>
    </w:p>
    <w:p w:rsidR="008D7A44" w:rsidRPr="004A1C74" w:rsidRDefault="008D7A44" w:rsidP="008D7A44">
      <w:pPr>
        <w:numPr>
          <w:ilvl w:val="0"/>
          <w:numId w:val="10"/>
        </w:numPr>
        <w:rPr>
          <w:rFonts w:ascii="Tahoma" w:hAnsi="Tahoma" w:cs="Tahoma"/>
          <w:sz w:val="22"/>
          <w:szCs w:val="22"/>
        </w:rPr>
      </w:pPr>
      <w:r w:rsidRPr="004A1C74">
        <w:rPr>
          <w:rFonts w:ascii="Tahoma" w:hAnsi="Tahoma" w:cs="Tahoma"/>
          <w:sz w:val="22"/>
          <w:szCs w:val="22"/>
        </w:rPr>
        <w:t>GÜCÜ 100 W</w:t>
      </w:r>
    </w:p>
    <w:p w:rsidR="008D7A44" w:rsidRPr="004A1C74" w:rsidRDefault="008D7A44" w:rsidP="008D7A44">
      <w:pPr>
        <w:numPr>
          <w:ilvl w:val="0"/>
          <w:numId w:val="10"/>
        </w:numPr>
        <w:rPr>
          <w:rFonts w:ascii="Tahoma" w:hAnsi="Tahoma" w:cs="Tahoma"/>
          <w:sz w:val="22"/>
          <w:szCs w:val="22"/>
        </w:rPr>
      </w:pPr>
      <w:r w:rsidRPr="004A1C74">
        <w:rPr>
          <w:rFonts w:ascii="Tahoma" w:hAnsi="Tahoma" w:cs="Tahoma"/>
          <w:sz w:val="22"/>
          <w:szCs w:val="22"/>
        </w:rPr>
        <w:t>2 YIL GARANTİLİDİR.</w:t>
      </w: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611875" w:rsidRPr="004A1C74" w:rsidRDefault="00611875" w:rsidP="00D62533">
      <w:pPr>
        <w:rPr>
          <w:rFonts w:ascii="Tahoma" w:hAnsi="Tahoma" w:cs="Tahoma"/>
          <w:sz w:val="22"/>
          <w:szCs w:val="22"/>
        </w:rPr>
      </w:pPr>
    </w:p>
    <w:p w:rsidR="00611875" w:rsidRPr="004A1C74" w:rsidRDefault="00611875"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D62533" w:rsidRPr="004A1C74" w:rsidRDefault="00D62533" w:rsidP="00D62533">
      <w:pPr>
        <w:rPr>
          <w:rFonts w:ascii="Tahoma" w:hAnsi="Tahoma" w:cs="Tahoma"/>
          <w:sz w:val="22"/>
          <w:szCs w:val="22"/>
        </w:rPr>
      </w:pPr>
    </w:p>
    <w:p w:rsidR="005479D2" w:rsidRPr="004A1C74" w:rsidRDefault="00ED3AC3" w:rsidP="00ED3AC3">
      <w:pPr>
        <w:pStyle w:val="ListParagraph"/>
        <w:spacing w:before="120" w:after="120"/>
        <w:ind w:left="360"/>
        <w:rPr>
          <w:rFonts w:ascii="Tahoma" w:hAnsi="Tahoma" w:cs="Tahoma"/>
          <w:b/>
          <w:sz w:val="22"/>
          <w:szCs w:val="22"/>
          <w:u w:val="single"/>
        </w:rPr>
      </w:pPr>
      <w:r w:rsidRPr="004A1C74">
        <w:rPr>
          <w:rFonts w:ascii="Tahoma" w:hAnsi="Tahoma" w:cs="Tahoma"/>
          <w:b/>
          <w:sz w:val="22"/>
          <w:szCs w:val="22"/>
          <w:u w:val="single"/>
        </w:rPr>
        <w:lastRenderedPageBreak/>
        <w:t>7.</w:t>
      </w:r>
      <w:r w:rsidR="005479D2" w:rsidRPr="004A1C74">
        <w:rPr>
          <w:rFonts w:ascii="Tahoma" w:hAnsi="Tahoma" w:cs="Tahoma"/>
          <w:b/>
          <w:sz w:val="22"/>
          <w:szCs w:val="22"/>
          <w:u w:val="single"/>
        </w:rPr>
        <w:t>POLİMERİZASYON (MUFLA KAYNATMA) CİHAZI</w:t>
      </w:r>
      <w:r w:rsidRPr="004A1C74">
        <w:rPr>
          <w:rFonts w:ascii="Tahoma" w:hAnsi="Tahoma" w:cs="Tahoma"/>
          <w:b/>
          <w:sz w:val="22"/>
          <w:szCs w:val="22"/>
          <w:u w:val="single"/>
        </w:rPr>
        <w:t xml:space="preserve"> </w:t>
      </w:r>
      <w:r w:rsidR="005479D2" w:rsidRPr="004A1C74">
        <w:rPr>
          <w:rFonts w:ascii="Tahoma" w:hAnsi="Tahoma" w:cs="Tahoma"/>
          <w:b/>
          <w:sz w:val="22"/>
          <w:szCs w:val="22"/>
          <w:u w:val="single"/>
        </w:rPr>
        <w:t>TEKNİK ŞARTNAMESİ</w:t>
      </w:r>
    </w:p>
    <w:p w:rsidR="005479D2" w:rsidRPr="004A1C74" w:rsidRDefault="005479D2" w:rsidP="005479D2">
      <w:pPr>
        <w:spacing w:before="120" w:after="120"/>
        <w:jc w:val="center"/>
        <w:rPr>
          <w:rFonts w:ascii="Tahoma" w:hAnsi="Tahoma" w:cs="Tahoma"/>
          <w:b/>
          <w:sz w:val="22"/>
          <w:szCs w:val="22"/>
          <w:u w:val="single"/>
        </w:rPr>
      </w:pPr>
    </w:p>
    <w:p w:rsidR="005479D2" w:rsidRPr="004A1C74" w:rsidRDefault="005479D2" w:rsidP="005479D2">
      <w:pPr>
        <w:numPr>
          <w:ilvl w:val="0"/>
          <w:numId w:val="11"/>
        </w:numPr>
        <w:spacing w:before="120" w:after="120"/>
        <w:rPr>
          <w:rFonts w:ascii="Tahoma" w:hAnsi="Tahoma" w:cs="Tahoma"/>
          <w:sz w:val="22"/>
          <w:szCs w:val="22"/>
        </w:rPr>
      </w:pPr>
      <w:r w:rsidRPr="004A1C74">
        <w:rPr>
          <w:rFonts w:ascii="Tahoma" w:hAnsi="Tahoma" w:cs="Tahoma"/>
          <w:sz w:val="22"/>
          <w:szCs w:val="22"/>
        </w:rPr>
        <w:t>Polimerizasyon cihazının tamamı krom/nikel paslanmaz saçtan imal edilmiş olmalıdır.</w:t>
      </w:r>
    </w:p>
    <w:p w:rsidR="005479D2" w:rsidRPr="004A1C74" w:rsidRDefault="005479D2" w:rsidP="005479D2">
      <w:pPr>
        <w:numPr>
          <w:ilvl w:val="0"/>
          <w:numId w:val="11"/>
        </w:numPr>
        <w:spacing w:before="120" w:after="120"/>
        <w:rPr>
          <w:rFonts w:ascii="Tahoma" w:hAnsi="Tahoma" w:cs="Tahoma"/>
          <w:sz w:val="22"/>
          <w:szCs w:val="22"/>
        </w:rPr>
      </w:pPr>
      <w:r w:rsidRPr="004A1C74">
        <w:rPr>
          <w:rFonts w:ascii="Tahoma" w:hAnsi="Tahoma" w:cs="Tahoma"/>
          <w:sz w:val="22"/>
          <w:szCs w:val="22"/>
        </w:rPr>
        <w:t>Polimerizasyon cihazı üzerine entegre dijital göstergeli kontrol cihazı olmalıdır.</w:t>
      </w:r>
    </w:p>
    <w:p w:rsidR="005479D2" w:rsidRPr="004A1C74" w:rsidRDefault="005479D2" w:rsidP="005479D2">
      <w:pPr>
        <w:numPr>
          <w:ilvl w:val="0"/>
          <w:numId w:val="11"/>
        </w:numPr>
        <w:spacing w:before="120" w:after="120"/>
        <w:rPr>
          <w:rFonts w:ascii="Tahoma" w:hAnsi="Tahoma" w:cs="Tahoma"/>
          <w:sz w:val="22"/>
          <w:szCs w:val="22"/>
        </w:rPr>
      </w:pPr>
      <w:r w:rsidRPr="004A1C74">
        <w:rPr>
          <w:rFonts w:ascii="Tahoma" w:hAnsi="Tahoma" w:cs="Tahoma"/>
          <w:sz w:val="22"/>
          <w:szCs w:val="22"/>
        </w:rPr>
        <w:t>Dijital göstergeli kontrol cihazında ısı derecesi ayarı, zaman ayarı, yapılacak işlemi</w:t>
      </w:r>
    </w:p>
    <w:p w:rsidR="005479D2" w:rsidRPr="004A1C74" w:rsidRDefault="005479D2" w:rsidP="005479D2">
      <w:pPr>
        <w:spacing w:before="120" w:after="120"/>
        <w:ind w:left="705"/>
        <w:rPr>
          <w:rFonts w:ascii="Tahoma" w:hAnsi="Tahoma" w:cs="Tahoma"/>
          <w:sz w:val="22"/>
          <w:szCs w:val="22"/>
        </w:rPr>
      </w:pPr>
      <w:r w:rsidRPr="004A1C74">
        <w:rPr>
          <w:rFonts w:ascii="Tahoma" w:hAnsi="Tahoma" w:cs="Tahoma"/>
          <w:sz w:val="22"/>
          <w:szCs w:val="22"/>
        </w:rPr>
        <w:t xml:space="preserve">      hafızaya alma fonksiyonları olmalıdır.</w:t>
      </w:r>
    </w:p>
    <w:p w:rsidR="005479D2" w:rsidRPr="004A1C74" w:rsidRDefault="005479D2" w:rsidP="005479D2">
      <w:pPr>
        <w:numPr>
          <w:ilvl w:val="0"/>
          <w:numId w:val="11"/>
        </w:numPr>
        <w:spacing w:before="120" w:after="120"/>
        <w:rPr>
          <w:rFonts w:ascii="Tahoma" w:hAnsi="Tahoma" w:cs="Tahoma"/>
          <w:sz w:val="22"/>
          <w:szCs w:val="22"/>
        </w:rPr>
      </w:pPr>
      <w:r w:rsidRPr="004A1C74">
        <w:rPr>
          <w:rFonts w:ascii="Tahoma" w:hAnsi="Tahoma" w:cs="Tahoma"/>
          <w:sz w:val="22"/>
          <w:szCs w:val="22"/>
        </w:rPr>
        <w:t>Polimerizasyon cihazında sıcaklığın ve zamanın ayarlandığı iki farklı program olmalıdır.</w:t>
      </w:r>
    </w:p>
    <w:p w:rsidR="005479D2" w:rsidRPr="004A1C74" w:rsidRDefault="005479D2" w:rsidP="005479D2">
      <w:pPr>
        <w:numPr>
          <w:ilvl w:val="0"/>
          <w:numId w:val="11"/>
        </w:numPr>
        <w:spacing w:before="120" w:after="120"/>
        <w:rPr>
          <w:rFonts w:ascii="Tahoma" w:hAnsi="Tahoma" w:cs="Tahoma"/>
          <w:sz w:val="22"/>
          <w:szCs w:val="22"/>
        </w:rPr>
      </w:pPr>
      <w:r w:rsidRPr="004A1C74">
        <w:rPr>
          <w:rFonts w:ascii="Tahoma" w:hAnsi="Tahoma" w:cs="Tahoma"/>
          <w:sz w:val="22"/>
          <w:szCs w:val="22"/>
        </w:rPr>
        <w:t>Cihaz ayarlanan süre bitiminde sesli ve ışıklı uyarı vermelidir.</w:t>
      </w:r>
    </w:p>
    <w:p w:rsidR="005479D2" w:rsidRPr="004A1C74" w:rsidRDefault="005479D2" w:rsidP="005479D2">
      <w:pPr>
        <w:numPr>
          <w:ilvl w:val="0"/>
          <w:numId w:val="11"/>
        </w:numPr>
        <w:spacing w:before="120" w:after="120"/>
        <w:rPr>
          <w:rFonts w:ascii="Tahoma" w:hAnsi="Tahoma" w:cs="Tahoma"/>
          <w:sz w:val="22"/>
          <w:szCs w:val="22"/>
        </w:rPr>
      </w:pPr>
      <w:r w:rsidRPr="004A1C74">
        <w:rPr>
          <w:rFonts w:ascii="Tahoma" w:hAnsi="Tahoma" w:cs="Tahoma"/>
          <w:sz w:val="22"/>
          <w:szCs w:val="22"/>
        </w:rPr>
        <w:t>Isıtma işlemi için 3000 watt krom/nikel paslanmaz rezistans kullanılmalıdır.</w:t>
      </w:r>
    </w:p>
    <w:p w:rsidR="005479D2" w:rsidRPr="004A1C74" w:rsidRDefault="005479D2" w:rsidP="005479D2">
      <w:pPr>
        <w:numPr>
          <w:ilvl w:val="0"/>
          <w:numId w:val="11"/>
        </w:numPr>
        <w:spacing w:before="120" w:after="120"/>
        <w:rPr>
          <w:rFonts w:ascii="Tahoma" w:hAnsi="Tahoma" w:cs="Tahoma"/>
          <w:sz w:val="22"/>
          <w:szCs w:val="22"/>
        </w:rPr>
      </w:pPr>
      <w:r w:rsidRPr="004A1C74">
        <w:rPr>
          <w:rFonts w:ascii="Tahoma" w:hAnsi="Tahoma" w:cs="Tahoma"/>
          <w:sz w:val="22"/>
          <w:szCs w:val="22"/>
        </w:rPr>
        <w:t>Polimerizasyon cihazında otomatik su alma özelliği olmalıdır.</w:t>
      </w:r>
    </w:p>
    <w:p w:rsidR="005479D2" w:rsidRPr="004A1C74" w:rsidRDefault="005479D2" w:rsidP="005479D2">
      <w:pPr>
        <w:numPr>
          <w:ilvl w:val="0"/>
          <w:numId w:val="11"/>
        </w:numPr>
        <w:spacing w:before="120" w:after="120"/>
        <w:rPr>
          <w:rFonts w:ascii="Tahoma" w:hAnsi="Tahoma" w:cs="Tahoma"/>
          <w:sz w:val="22"/>
          <w:szCs w:val="22"/>
        </w:rPr>
      </w:pPr>
      <w:r w:rsidRPr="004A1C74">
        <w:rPr>
          <w:rFonts w:ascii="Tahoma" w:hAnsi="Tahoma" w:cs="Tahoma"/>
          <w:sz w:val="22"/>
          <w:szCs w:val="22"/>
        </w:rPr>
        <w:t>Cihazda otomatik su boşaltma özelliği olmalıdır.</w:t>
      </w:r>
    </w:p>
    <w:p w:rsidR="005479D2" w:rsidRPr="004A1C74" w:rsidRDefault="005479D2" w:rsidP="005479D2">
      <w:pPr>
        <w:numPr>
          <w:ilvl w:val="0"/>
          <w:numId w:val="11"/>
        </w:numPr>
        <w:spacing w:before="120" w:after="120"/>
        <w:rPr>
          <w:rFonts w:ascii="Tahoma" w:hAnsi="Tahoma" w:cs="Tahoma"/>
          <w:sz w:val="22"/>
          <w:szCs w:val="22"/>
        </w:rPr>
      </w:pPr>
      <w:r w:rsidRPr="004A1C74">
        <w:rPr>
          <w:rFonts w:ascii="Tahoma" w:hAnsi="Tahoma" w:cs="Tahoma"/>
          <w:sz w:val="22"/>
          <w:szCs w:val="22"/>
        </w:rPr>
        <w:t>Polimerizasyon cihazında rezistans koruma devresi olmalıdır. Su yokken cihaz çalışmamalıdır.</w:t>
      </w:r>
    </w:p>
    <w:p w:rsidR="005479D2" w:rsidRPr="004A1C74" w:rsidRDefault="005479D2" w:rsidP="005479D2">
      <w:pPr>
        <w:numPr>
          <w:ilvl w:val="0"/>
          <w:numId w:val="11"/>
        </w:numPr>
        <w:spacing w:before="120" w:after="120"/>
        <w:rPr>
          <w:rFonts w:ascii="Tahoma" w:hAnsi="Tahoma" w:cs="Tahoma"/>
          <w:sz w:val="22"/>
          <w:szCs w:val="22"/>
        </w:rPr>
      </w:pPr>
      <w:r w:rsidRPr="004A1C74">
        <w:rPr>
          <w:rFonts w:ascii="Tahoma" w:hAnsi="Tahoma" w:cs="Tahoma"/>
          <w:sz w:val="22"/>
          <w:szCs w:val="22"/>
        </w:rPr>
        <w:t>Cihaz 220v/50-60Hz şehir cereyanı ile çalışabilmelidir.</w:t>
      </w:r>
    </w:p>
    <w:p w:rsidR="005479D2" w:rsidRPr="004A1C74" w:rsidRDefault="005479D2" w:rsidP="005479D2">
      <w:pPr>
        <w:numPr>
          <w:ilvl w:val="0"/>
          <w:numId w:val="11"/>
        </w:numPr>
        <w:spacing w:before="120" w:after="120"/>
        <w:rPr>
          <w:rFonts w:ascii="Tahoma" w:hAnsi="Tahoma" w:cs="Tahoma"/>
          <w:sz w:val="22"/>
          <w:szCs w:val="22"/>
        </w:rPr>
      </w:pPr>
      <w:r w:rsidRPr="004A1C74">
        <w:rPr>
          <w:rFonts w:ascii="Tahoma" w:hAnsi="Tahoma" w:cs="Tahoma"/>
          <w:sz w:val="22"/>
          <w:szCs w:val="22"/>
        </w:rPr>
        <w:t>Cihazla birlikte paslanmaz alt sehpa verilecektir.</w:t>
      </w:r>
    </w:p>
    <w:p w:rsidR="005479D2" w:rsidRPr="004A1C74" w:rsidRDefault="005479D2" w:rsidP="005479D2">
      <w:pPr>
        <w:numPr>
          <w:ilvl w:val="0"/>
          <w:numId w:val="11"/>
        </w:numPr>
        <w:spacing w:before="120" w:after="120"/>
        <w:rPr>
          <w:rFonts w:ascii="Tahoma" w:hAnsi="Tahoma" w:cs="Tahoma"/>
          <w:sz w:val="22"/>
          <w:szCs w:val="22"/>
        </w:rPr>
      </w:pPr>
      <w:r w:rsidRPr="004A1C74">
        <w:rPr>
          <w:rFonts w:ascii="Tahoma" w:hAnsi="Tahoma" w:cs="Tahoma"/>
          <w:sz w:val="22"/>
          <w:szCs w:val="22"/>
        </w:rPr>
        <w:t>Polimerizasyon cihazı imalat ve montaj hatalarına karşı 2 (iki) yıl garantili ve 10 (on) yıl ücretli parça garantili olmalıdır.</w:t>
      </w:r>
    </w:p>
    <w:p w:rsidR="005479D2" w:rsidRPr="004A1C74" w:rsidRDefault="005479D2" w:rsidP="005479D2">
      <w:pPr>
        <w:numPr>
          <w:ilvl w:val="0"/>
          <w:numId w:val="11"/>
        </w:numPr>
        <w:spacing w:before="120" w:after="120"/>
        <w:rPr>
          <w:rFonts w:ascii="Tahoma" w:hAnsi="Tahoma" w:cs="Tahoma"/>
          <w:sz w:val="22"/>
          <w:szCs w:val="22"/>
        </w:rPr>
      </w:pPr>
      <w:r w:rsidRPr="004A1C74">
        <w:rPr>
          <w:rFonts w:ascii="Tahoma" w:hAnsi="Tahoma" w:cs="Tahoma"/>
          <w:bCs/>
          <w:color w:val="000000"/>
          <w:sz w:val="22"/>
          <w:szCs w:val="22"/>
        </w:rPr>
        <w:t>Üretici firmanın imalat yeterlilik belgesi olmalıdır.</w:t>
      </w:r>
    </w:p>
    <w:p w:rsidR="005479D2" w:rsidRPr="004A1C74" w:rsidRDefault="005479D2" w:rsidP="005479D2">
      <w:pPr>
        <w:numPr>
          <w:ilvl w:val="0"/>
          <w:numId w:val="11"/>
        </w:numPr>
        <w:spacing w:before="120" w:after="120"/>
        <w:rPr>
          <w:rFonts w:ascii="Tahoma" w:hAnsi="Tahoma" w:cs="Tahoma"/>
          <w:b/>
          <w:sz w:val="22"/>
          <w:szCs w:val="22"/>
        </w:rPr>
      </w:pPr>
      <w:r w:rsidRPr="004A1C74">
        <w:rPr>
          <w:rFonts w:ascii="Tahoma" w:hAnsi="Tahoma" w:cs="Tahoma"/>
          <w:sz w:val="22"/>
          <w:szCs w:val="22"/>
        </w:rPr>
        <w:t xml:space="preserve">Polimerizasyon cihazı ölçüleri: </w:t>
      </w:r>
    </w:p>
    <w:p w:rsidR="005479D2" w:rsidRPr="004A1C74" w:rsidRDefault="005479D2" w:rsidP="005479D2">
      <w:pPr>
        <w:spacing w:before="120" w:after="120"/>
        <w:ind w:left="1065"/>
        <w:rPr>
          <w:rFonts w:ascii="Tahoma" w:hAnsi="Tahoma" w:cs="Tahoma"/>
          <w:b/>
          <w:sz w:val="22"/>
          <w:szCs w:val="22"/>
        </w:rPr>
      </w:pPr>
      <w:r w:rsidRPr="004A1C74">
        <w:rPr>
          <w:rFonts w:ascii="Tahoma" w:hAnsi="Tahoma" w:cs="Tahoma"/>
          <w:b/>
          <w:sz w:val="22"/>
          <w:szCs w:val="22"/>
        </w:rPr>
        <w:t>50x51x52cm (h) ±5cm  18 mufla kapasiteli.</w:t>
      </w:r>
    </w:p>
    <w:p w:rsidR="00D62533" w:rsidRPr="004A1C74" w:rsidRDefault="00D62533" w:rsidP="00D62533">
      <w:pPr>
        <w:rPr>
          <w:rFonts w:ascii="Tahoma" w:hAnsi="Tahoma" w:cs="Tahoma"/>
          <w:sz w:val="22"/>
          <w:szCs w:val="22"/>
        </w:rPr>
      </w:pPr>
    </w:p>
    <w:p w:rsidR="005479D2" w:rsidRPr="004A1C74" w:rsidRDefault="005479D2" w:rsidP="00D62533">
      <w:pPr>
        <w:rPr>
          <w:rFonts w:ascii="Tahoma" w:hAnsi="Tahoma" w:cs="Tahoma"/>
          <w:sz w:val="22"/>
          <w:szCs w:val="22"/>
        </w:rPr>
      </w:pPr>
    </w:p>
    <w:p w:rsidR="005479D2" w:rsidRPr="004A1C74" w:rsidRDefault="005479D2" w:rsidP="00D62533">
      <w:pPr>
        <w:rPr>
          <w:rFonts w:ascii="Tahoma" w:hAnsi="Tahoma" w:cs="Tahoma"/>
          <w:sz w:val="22"/>
          <w:szCs w:val="22"/>
        </w:rPr>
      </w:pPr>
    </w:p>
    <w:p w:rsidR="005479D2" w:rsidRPr="004A1C74" w:rsidRDefault="005479D2" w:rsidP="00D62533">
      <w:pPr>
        <w:rPr>
          <w:rFonts w:ascii="Tahoma" w:hAnsi="Tahoma" w:cs="Tahoma"/>
          <w:sz w:val="22"/>
          <w:szCs w:val="22"/>
        </w:rPr>
      </w:pPr>
    </w:p>
    <w:p w:rsidR="005479D2" w:rsidRPr="004A1C74" w:rsidRDefault="005479D2" w:rsidP="00D62533">
      <w:pPr>
        <w:rPr>
          <w:rFonts w:ascii="Tahoma" w:hAnsi="Tahoma" w:cs="Tahoma"/>
          <w:sz w:val="22"/>
          <w:szCs w:val="22"/>
        </w:rPr>
      </w:pPr>
    </w:p>
    <w:p w:rsidR="005479D2" w:rsidRPr="004A1C74" w:rsidRDefault="005479D2" w:rsidP="00D62533">
      <w:pPr>
        <w:rPr>
          <w:rFonts w:ascii="Tahoma" w:hAnsi="Tahoma" w:cs="Tahoma"/>
          <w:sz w:val="22"/>
          <w:szCs w:val="22"/>
        </w:rPr>
      </w:pPr>
    </w:p>
    <w:p w:rsidR="005479D2" w:rsidRPr="004A1C74" w:rsidRDefault="005479D2" w:rsidP="00D62533">
      <w:pPr>
        <w:rPr>
          <w:rFonts w:ascii="Tahoma" w:hAnsi="Tahoma" w:cs="Tahoma"/>
          <w:sz w:val="22"/>
          <w:szCs w:val="22"/>
        </w:rPr>
      </w:pPr>
    </w:p>
    <w:p w:rsidR="005479D2" w:rsidRPr="004A1C74" w:rsidRDefault="005479D2" w:rsidP="00D62533">
      <w:pPr>
        <w:rPr>
          <w:rFonts w:ascii="Tahoma" w:hAnsi="Tahoma" w:cs="Tahoma"/>
          <w:sz w:val="22"/>
          <w:szCs w:val="22"/>
        </w:rPr>
      </w:pPr>
    </w:p>
    <w:p w:rsidR="00611875" w:rsidRPr="004A1C74" w:rsidRDefault="00611875" w:rsidP="00D62533">
      <w:pPr>
        <w:rPr>
          <w:rFonts w:ascii="Tahoma" w:hAnsi="Tahoma" w:cs="Tahoma"/>
          <w:sz w:val="22"/>
          <w:szCs w:val="22"/>
        </w:rPr>
      </w:pPr>
    </w:p>
    <w:p w:rsidR="00611875" w:rsidRPr="004A1C74" w:rsidRDefault="00611875" w:rsidP="00D62533">
      <w:pPr>
        <w:rPr>
          <w:rFonts w:ascii="Tahoma" w:hAnsi="Tahoma" w:cs="Tahoma"/>
          <w:sz w:val="22"/>
          <w:szCs w:val="22"/>
        </w:rPr>
      </w:pPr>
    </w:p>
    <w:p w:rsidR="00611875" w:rsidRPr="004A1C74" w:rsidRDefault="00611875" w:rsidP="00D62533">
      <w:pPr>
        <w:rPr>
          <w:rFonts w:ascii="Tahoma" w:hAnsi="Tahoma" w:cs="Tahoma"/>
          <w:sz w:val="22"/>
          <w:szCs w:val="22"/>
        </w:rPr>
      </w:pPr>
    </w:p>
    <w:p w:rsidR="00611875" w:rsidRPr="004A1C74" w:rsidRDefault="00611875" w:rsidP="00D62533">
      <w:pPr>
        <w:rPr>
          <w:rFonts w:ascii="Tahoma" w:hAnsi="Tahoma" w:cs="Tahoma"/>
          <w:sz w:val="22"/>
          <w:szCs w:val="22"/>
        </w:rPr>
      </w:pPr>
    </w:p>
    <w:p w:rsidR="005479D2" w:rsidRPr="004A1C74" w:rsidRDefault="005479D2" w:rsidP="00D62533">
      <w:pPr>
        <w:rPr>
          <w:rFonts w:ascii="Tahoma" w:hAnsi="Tahoma" w:cs="Tahoma"/>
          <w:sz w:val="22"/>
          <w:szCs w:val="22"/>
        </w:rPr>
      </w:pPr>
    </w:p>
    <w:p w:rsidR="005479D2" w:rsidRPr="004A1C74" w:rsidRDefault="005479D2" w:rsidP="00D62533">
      <w:pPr>
        <w:rPr>
          <w:rFonts w:ascii="Tahoma" w:hAnsi="Tahoma" w:cs="Tahoma"/>
          <w:sz w:val="22"/>
          <w:szCs w:val="22"/>
        </w:rPr>
      </w:pPr>
    </w:p>
    <w:p w:rsidR="005479D2" w:rsidRPr="004A1C74" w:rsidRDefault="005479D2" w:rsidP="00D62533">
      <w:pPr>
        <w:rPr>
          <w:rFonts w:ascii="Tahoma" w:hAnsi="Tahoma" w:cs="Tahoma"/>
          <w:sz w:val="22"/>
          <w:szCs w:val="22"/>
        </w:rPr>
      </w:pPr>
    </w:p>
    <w:p w:rsidR="00ED3AC3" w:rsidRPr="004A1C74" w:rsidRDefault="00ED3AC3" w:rsidP="00D62533">
      <w:pPr>
        <w:rPr>
          <w:rFonts w:ascii="Tahoma" w:hAnsi="Tahoma" w:cs="Tahoma"/>
          <w:sz w:val="22"/>
          <w:szCs w:val="22"/>
        </w:rPr>
      </w:pPr>
    </w:p>
    <w:p w:rsidR="00ED3AC3" w:rsidRPr="004A1C74" w:rsidRDefault="00ED3AC3" w:rsidP="00D62533">
      <w:pPr>
        <w:rPr>
          <w:rFonts w:ascii="Tahoma" w:hAnsi="Tahoma" w:cs="Tahoma"/>
          <w:sz w:val="22"/>
          <w:szCs w:val="22"/>
        </w:rPr>
      </w:pPr>
    </w:p>
    <w:p w:rsidR="005479D2" w:rsidRPr="004A1C74" w:rsidRDefault="005479D2" w:rsidP="00D62533">
      <w:pPr>
        <w:rPr>
          <w:rFonts w:ascii="Tahoma" w:hAnsi="Tahoma" w:cs="Tahoma"/>
          <w:sz w:val="22"/>
          <w:szCs w:val="22"/>
        </w:rPr>
      </w:pPr>
    </w:p>
    <w:p w:rsidR="005479D2" w:rsidRPr="004A1C74" w:rsidRDefault="005479D2" w:rsidP="00D62533">
      <w:pPr>
        <w:rPr>
          <w:rFonts w:ascii="Tahoma" w:hAnsi="Tahoma" w:cs="Tahoma"/>
          <w:sz w:val="22"/>
          <w:szCs w:val="22"/>
        </w:rPr>
      </w:pPr>
    </w:p>
    <w:p w:rsidR="005479D2" w:rsidRPr="004A1C74" w:rsidRDefault="003950AD" w:rsidP="003950AD">
      <w:pPr>
        <w:pStyle w:val="ListParagraph"/>
        <w:tabs>
          <w:tab w:val="left" w:pos="2043"/>
        </w:tabs>
        <w:spacing w:before="120" w:after="120"/>
        <w:ind w:right="605"/>
        <w:rPr>
          <w:rFonts w:ascii="Tahoma" w:hAnsi="Tahoma" w:cs="Tahoma"/>
          <w:b/>
          <w:bCs/>
          <w:color w:val="000000"/>
          <w:sz w:val="22"/>
          <w:szCs w:val="22"/>
        </w:rPr>
      </w:pPr>
      <w:r w:rsidRPr="004A1C74">
        <w:rPr>
          <w:rFonts w:ascii="Tahoma" w:hAnsi="Tahoma" w:cs="Tahoma"/>
          <w:b/>
          <w:bCs/>
          <w:color w:val="000000"/>
          <w:sz w:val="22"/>
          <w:szCs w:val="22"/>
        </w:rPr>
        <w:lastRenderedPageBreak/>
        <w:t>8.</w:t>
      </w:r>
      <w:r w:rsidR="005479D2" w:rsidRPr="004A1C74">
        <w:rPr>
          <w:rFonts w:ascii="Tahoma" w:hAnsi="Tahoma" w:cs="Tahoma"/>
          <w:b/>
          <w:bCs/>
          <w:color w:val="000000"/>
          <w:sz w:val="22"/>
          <w:szCs w:val="22"/>
        </w:rPr>
        <w:t>OTOMATİK MUM ERİTME CİHAZI TEKNİK ŞARTNAMESİ</w:t>
      </w:r>
    </w:p>
    <w:p w:rsidR="005479D2" w:rsidRPr="004A1C74" w:rsidRDefault="005479D2" w:rsidP="005479D2">
      <w:pPr>
        <w:numPr>
          <w:ilvl w:val="0"/>
          <w:numId w:val="12"/>
        </w:numPr>
        <w:tabs>
          <w:tab w:val="left" w:pos="567"/>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Cihaz 230 volt / 50-60Hz ile çalışmaktadır.</w:t>
      </w:r>
    </w:p>
    <w:p w:rsidR="005479D2" w:rsidRPr="004A1C74" w:rsidRDefault="005479D2" w:rsidP="005479D2">
      <w:pPr>
        <w:numPr>
          <w:ilvl w:val="0"/>
          <w:numId w:val="1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Cihaz 62x65x93cm (h) ±5cm ölçülerinde olmalıdır.</w:t>
      </w:r>
    </w:p>
    <w:p w:rsidR="005479D2" w:rsidRPr="004A1C74" w:rsidRDefault="005479D2" w:rsidP="005479D2">
      <w:pPr>
        <w:numPr>
          <w:ilvl w:val="0"/>
          <w:numId w:val="1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Tamamı A304 kalite krom-nikel paslanmaz sacdan imal edilmiş olmalıdır.</w:t>
      </w:r>
    </w:p>
    <w:p w:rsidR="005479D2" w:rsidRPr="004A1C74" w:rsidRDefault="005479D2" w:rsidP="005479D2">
      <w:pPr>
        <w:numPr>
          <w:ilvl w:val="0"/>
          <w:numId w:val="1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Tüm fonksiyonları elektronik devreli olmalıdır.</w:t>
      </w:r>
    </w:p>
    <w:p w:rsidR="005479D2" w:rsidRPr="004A1C74" w:rsidRDefault="005479D2" w:rsidP="005479D2">
      <w:pPr>
        <w:numPr>
          <w:ilvl w:val="0"/>
          <w:numId w:val="1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3000 watt krom-nikel paslanmaz rezistans kullanılmalıdır.</w:t>
      </w:r>
    </w:p>
    <w:p w:rsidR="005479D2" w:rsidRPr="004A1C74" w:rsidRDefault="005479D2" w:rsidP="005479D2">
      <w:pPr>
        <w:numPr>
          <w:ilvl w:val="0"/>
          <w:numId w:val="1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Cihazın su girişi ve çıkışı otomatik olmalıdır.</w:t>
      </w:r>
    </w:p>
    <w:p w:rsidR="005479D2" w:rsidRPr="004A1C74" w:rsidRDefault="005479D2" w:rsidP="005479D2">
      <w:pPr>
        <w:numPr>
          <w:ilvl w:val="0"/>
          <w:numId w:val="1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Cihaz kendi suyunu devir-dayım edebilmelidir.</w:t>
      </w:r>
    </w:p>
    <w:p w:rsidR="005479D2" w:rsidRPr="004A1C74" w:rsidRDefault="005479D2" w:rsidP="005479D2">
      <w:pPr>
        <w:numPr>
          <w:ilvl w:val="0"/>
          <w:numId w:val="1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Devir-daym motoru su içerisine daldırma olmalıdır.</w:t>
      </w:r>
    </w:p>
    <w:p w:rsidR="005479D2" w:rsidRPr="004A1C74" w:rsidRDefault="005479D2" w:rsidP="005479D2">
      <w:pPr>
        <w:numPr>
          <w:ilvl w:val="0"/>
          <w:numId w:val="1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Cihaz mufladaki mumları otomatik olarak yumuşatmalı ve sıcak su ile manuel olarak temizleme işlemi yapmaya uygun olmalıdır.</w:t>
      </w:r>
    </w:p>
    <w:p w:rsidR="005479D2" w:rsidRPr="004A1C74" w:rsidRDefault="005479D2" w:rsidP="005479D2">
      <w:pPr>
        <w:numPr>
          <w:ilvl w:val="0"/>
          <w:numId w:val="1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Fıskiyeli son temizleme bölümü mevcut olmalıdır. Fıskiye şiddeti ayarlanabilmelidir.</w:t>
      </w:r>
    </w:p>
    <w:p w:rsidR="005479D2" w:rsidRPr="004A1C74" w:rsidRDefault="005479D2" w:rsidP="005479D2">
      <w:pPr>
        <w:numPr>
          <w:ilvl w:val="0"/>
          <w:numId w:val="1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Cihazın su kapasitesi 55 litre ±5 litre olmalıdır.</w:t>
      </w:r>
    </w:p>
    <w:p w:rsidR="005479D2" w:rsidRPr="004A1C74" w:rsidRDefault="005479D2" w:rsidP="005479D2">
      <w:pPr>
        <w:numPr>
          <w:ilvl w:val="0"/>
          <w:numId w:val="1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Tek seferde 12 adet mufla yıkanabilmelidir.</w:t>
      </w:r>
    </w:p>
    <w:p w:rsidR="005479D2" w:rsidRPr="004A1C74" w:rsidRDefault="005479D2" w:rsidP="005479D2">
      <w:pPr>
        <w:numPr>
          <w:ilvl w:val="0"/>
          <w:numId w:val="12"/>
        </w:numPr>
        <w:tabs>
          <w:tab w:val="left" w:pos="1134"/>
        </w:tabs>
        <w:spacing w:before="120" w:after="120"/>
        <w:ind w:left="1134" w:right="38" w:hanging="425"/>
        <w:jc w:val="both"/>
        <w:rPr>
          <w:rFonts w:ascii="Tahoma" w:hAnsi="Tahoma" w:cs="Tahoma"/>
          <w:bCs/>
          <w:color w:val="000000"/>
          <w:sz w:val="22"/>
          <w:szCs w:val="22"/>
        </w:rPr>
      </w:pPr>
      <w:r w:rsidRPr="004A1C74">
        <w:rPr>
          <w:rFonts w:ascii="Tahoma" w:hAnsi="Tahoma" w:cs="Tahoma"/>
          <w:bCs/>
          <w:color w:val="000000"/>
          <w:sz w:val="22"/>
          <w:szCs w:val="22"/>
        </w:rPr>
        <w:t>Cihazda mum toplama işlemi otomatik olarak yapılmalı ve atıklar bir haznede toplanmalıdır.</w:t>
      </w:r>
    </w:p>
    <w:p w:rsidR="005479D2" w:rsidRPr="004A1C74" w:rsidRDefault="005479D2" w:rsidP="005479D2">
      <w:pPr>
        <w:numPr>
          <w:ilvl w:val="0"/>
          <w:numId w:val="1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Cihazın ısıtma süresi oda sıcaklığında 90 dereceye kadar 2 saat olmalıdır.</w:t>
      </w:r>
    </w:p>
    <w:p w:rsidR="005479D2" w:rsidRPr="004A1C74" w:rsidRDefault="005479D2" w:rsidP="005479D2">
      <w:pPr>
        <w:numPr>
          <w:ilvl w:val="0"/>
          <w:numId w:val="1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Cihaz üzerinde 7 günlük ayarlama yapabilen zaman ayarı olmalıdır.</w:t>
      </w:r>
    </w:p>
    <w:p w:rsidR="005479D2" w:rsidRPr="004A1C74" w:rsidRDefault="005479D2" w:rsidP="005479D2">
      <w:pPr>
        <w:numPr>
          <w:ilvl w:val="0"/>
          <w:numId w:val="1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Cihaz en düşük su seviyesine ulaştığında su verme işlemi ve rezistansın ısıtma işlemi otomatik olarak durmalıdır.</w:t>
      </w:r>
    </w:p>
    <w:p w:rsidR="005479D2" w:rsidRPr="004A1C74" w:rsidRDefault="005479D2" w:rsidP="005479D2">
      <w:pPr>
        <w:numPr>
          <w:ilvl w:val="0"/>
          <w:numId w:val="1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Cihazın üst kapakları açık iken su verme işlemi yapmamalı ve ekranda uyarı vermelidir.</w:t>
      </w:r>
    </w:p>
    <w:p w:rsidR="005479D2" w:rsidRPr="004A1C74" w:rsidRDefault="005479D2" w:rsidP="005479D2">
      <w:pPr>
        <w:numPr>
          <w:ilvl w:val="0"/>
          <w:numId w:val="1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Cihazda elektronik zaman saati  ve sesli uyarı sistemi olmalıdır.</w:t>
      </w:r>
    </w:p>
    <w:p w:rsidR="005479D2" w:rsidRPr="004A1C74" w:rsidRDefault="005479D2" w:rsidP="005479D2">
      <w:pPr>
        <w:numPr>
          <w:ilvl w:val="0"/>
          <w:numId w:val="1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Cihazda elektronik arıza bildirimi olmalıdır.</w:t>
      </w:r>
    </w:p>
    <w:p w:rsidR="005479D2" w:rsidRPr="004A1C74" w:rsidRDefault="005479D2" w:rsidP="005479D2">
      <w:pPr>
        <w:numPr>
          <w:ilvl w:val="0"/>
          <w:numId w:val="1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Cihazda LCD ekran göstergeli kontrol paneli mevcut olmalıdır. Bu panelde ısıtma göstergesi, su düzeyi göstergesi, sıcaklık ayarlama düğmesi, zaman saati başlatma düğmesi, fonksiyon seçim butonu, açma-kapama anahtarı ve su boşaltım düğmesi bulunmalıdır.</w:t>
      </w:r>
    </w:p>
    <w:p w:rsidR="005479D2" w:rsidRPr="004A1C74" w:rsidRDefault="005479D2" w:rsidP="005479D2">
      <w:pPr>
        <w:numPr>
          <w:ilvl w:val="0"/>
          <w:numId w:val="1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Cihaz kullanım kolaylığı ve ergonomik görünüşe sahip olmalıdır.</w:t>
      </w:r>
    </w:p>
    <w:p w:rsidR="005479D2" w:rsidRPr="004A1C74" w:rsidRDefault="005479D2" w:rsidP="005479D2">
      <w:pPr>
        <w:numPr>
          <w:ilvl w:val="0"/>
          <w:numId w:val="1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Cihazın hareketli ve frenli tekerlekleri olmalıdır.</w:t>
      </w:r>
    </w:p>
    <w:p w:rsidR="005479D2" w:rsidRPr="004A1C74" w:rsidRDefault="005479D2" w:rsidP="005479D2">
      <w:pPr>
        <w:numPr>
          <w:ilvl w:val="0"/>
          <w:numId w:val="1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 xml:space="preserve">Cihaz ile birlikte 5 litre mum ayırıcı solüsyon verilmelidir. </w:t>
      </w:r>
    </w:p>
    <w:p w:rsidR="005479D2" w:rsidRPr="004A1C74" w:rsidRDefault="005479D2" w:rsidP="005479D2">
      <w:pPr>
        <w:numPr>
          <w:ilvl w:val="0"/>
          <w:numId w:val="1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 xml:space="preserve">Otomatik mum eritme cihazı imalat ve montaj hatalarına karşı ücretsiz 2 (iki) yıl garantili ve 10(on) yıl ücretli parça garantili olmalıdır. </w:t>
      </w:r>
    </w:p>
    <w:p w:rsidR="00611875" w:rsidRPr="004A1C74" w:rsidRDefault="00611875" w:rsidP="00C4523B">
      <w:pPr>
        <w:spacing w:before="120" w:after="120"/>
        <w:ind w:left="1134" w:right="747" w:hanging="425"/>
        <w:jc w:val="center"/>
        <w:rPr>
          <w:rFonts w:ascii="Tahoma" w:hAnsi="Tahoma" w:cs="Tahoma"/>
          <w:sz w:val="22"/>
          <w:szCs w:val="22"/>
          <w:u w:val="single"/>
        </w:rPr>
      </w:pPr>
    </w:p>
    <w:p w:rsidR="00611875" w:rsidRPr="004A1C74" w:rsidRDefault="00611875" w:rsidP="00C4523B">
      <w:pPr>
        <w:spacing w:before="120" w:after="120"/>
        <w:ind w:left="1134" w:right="747" w:hanging="425"/>
        <w:jc w:val="center"/>
        <w:rPr>
          <w:rFonts w:ascii="Tahoma" w:hAnsi="Tahoma" w:cs="Tahoma"/>
          <w:sz w:val="22"/>
          <w:szCs w:val="22"/>
          <w:u w:val="single"/>
        </w:rPr>
      </w:pPr>
    </w:p>
    <w:p w:rsidR="00BF7FF0" w:rsidRPr="004A1C74" w:rsidRDefault="00BF7FF0" w:rsidP="00BF7FF0">
      <w:pPr>
        <w:spacing w:before="120" w:after="120"/>
        <w:ind w:left="1134" w:right="747" w:hanging="425"/>
        <w:rPr>
          <w:rFonts w:ascii="Tahoma" w:hAnsi="Tahoma" w:cs="Tahoma"/>
          <w:sz w:val="22"/>
          <w:szCs w:val="22"/>
        </w:rPr>
      </w:pPr>
      <w:r w:rsidRPr="004A1C74">
        <w:rPr>
          <w:rFonts w:ascii="Tahoma" w:hAnsi="Tahoma" w:cs="Tahoma"/>
          <w:b/>
          <w:sz w:val="22"/>
          <w:szCs w:val="22"/>
        </w:rPr>
        <w:lastRenderedPageBreak/>
        <w:t>9.  ALÇI SİLOSU  TEKNİK ŞARTNAMESİ</w:t>
      </w:r>
    </w:p>
    <w:p w:rsidR="005E6E4F" w:rsidRPr="004A1C74" w:rsidRDefault="005E6E4F" w:rsidP="005E6E4F">
      <w:pPr>
        <w:pStyle w:val="ListParagraph"/>
        <w:spacing w:line="360" w:lineRule="auto"/>
        <w:ind w:left="360"/>
        <w:jc w:val="both"/>
        <w:rPr>
          <w:rFonts w:ascii="Tahoma" w:hAnsi="Tahoma" w:cs="Tahoma"/>
          <w:b/>
          <w:color w:val="FF0000"/>
          <w:sz w:val="22"/>
          <w:szCs w:val="22"/>
          <w:u w:val="single"/>
        </w:rPr>
      </w:pPr>
      <w:r w:rsidRPr="004A1C74">
        <w:rPr>
          <w:rFonts w:ascii="Tahoma" w:hAnsi="Tahoma" w:cs="Tahoma"/>
          <w:b/>
          <w:color w:val="FF0000"/>
          <w:sz w:val="22"/>
          <w:szCs w:val="22"/>
          <w:u w:val="single"/>
        </w:rPr>
        <w:t xml:space="preserve"> </w:t>
      </w:r>
    </w:p>
    <w:p w:rsidR="007018C9" w:rsidRPr="004A1C74" w:rsidRDefault="007018C9" w:rsidP="007018C9">
      <w:pPr>
        <w:numPr>
          <w:ilvl w:val="0"/>
          <w:numId w:val="31"/>
        </w:numPr>
        <w:spacing w:before="120" w:after="120"/>
        <w:ind w:right="747"/>
        <w:jc w:val="both"/>
        <w:rPr>
          <w:rFonts w:ascii="Tahoma" w:hAnsi="Tahoma" w:cs="Tahoma"/>
          <w:sz w:val="22"/>
          <w:szCs w:val="22"/>
        </w:rPr>
      </w:pPr>
      <w:r w:rsidRPr="004A1C74">
        <w:rPr>
          <w:rFonts w:ascii="Tahoma" w:hAnsi="Tahoma" w:cs="Tahoma"/>
          <w:sz w:val="22"/>
          <w:szCs w:val="22"/>
        </w:rPr>
        <w:t>Alçı silosunun gövde kısımları 0.90mm DKP saçtan imal edilmiş olmalıdır.</w:t>
      </w:r>
    </w:p>
    <w:p w:rsidR="007018C9" w:rsidRPr="004A1C74" w:rsidRDefault="007018C9" w:rsidP="007018C9">
      <w:pPr>
        <w:numPr>
          <w:ilvl w:val="0"/>
          <w:numId w:val="31"/>
        </w:numPr>
        <w:spacing w:before="120" w:after="120"/>
        <w:ind w:left="1134" w:right="747" w:hanging="425"/>
        <w:jc w:val="both"/>
        <w:rPr>
          <w:rFonts w:ascii="Tahoma" w:hAnsi="Tahoma" w:cs="Tahoma"/>
          <w:sz w:val="22"/>
          <w:szCs w:val="22"/>
        </w:rPr>
      </w:pPr>
      <w:r w:rsidRPr="004A1C74">
        <w:rPr>
          <w:rFonts w:ascii="Tahoma" w:hAnsi="Tahoma" w:cs="Tahoma"/>
          <w:sz w:val="22"/>
          <w:szCs w:val="22"/>
        </w:rPr>
        <w:t>Metal yüzeyler demir fosfat ile kaplanmalı ve daha sonra elektro-statik toz boya ile boyanıp 200 derecede 10 dakika fırınlanmış olmalıdır.</w:t>
      </w:r>
    </w:p>
    <w:p w:rsidR="007018C9" w:rsidRPr="004A1C74" w:rsidRDefault="007018C9" w:rsidP="007018C9">
      <w:pPr>
        <w:numPr>
          <w:ilvl w:val="0"/>
          <w:numId w:val="31"/>
        </w:numPr>
        <w:tabs>
          <w:tab w:val="left" w:pos="1134"/>
        </w:tabs>
        <w:spacing w:before="120" w:after="120"/>
        <w:ind w:right="748"/>
        <w:jc w:val="both"/>
        <w:rPr>
          <w:rFonts w:ascii="Tahoma" w:hAnsi="Tahoma" w:cs="Tahoma"/>
          <w:bCs/>
          <w:color w:val="000000"/>
          <w:sz w:val="22"/>
          <w:szCs w:val="22"/>
        </w:rPr>
      </w:pPr>
      <w:r w:rsidRPr="004A1C74">
        <w:rPr>
          <w:rFonts w:ascii="Tahoma" w:hAnsi="Tahoma" w:cs="Tahoma"/>
          <w:bCs/>
          <w:color w:val="000000"/>
          <w:sz w:val="22"/>
          <w:szCs w:val="22"/>
        </w:rPr>
        <w:t xml:space="preserve">Ürünler kurum tarafından belirlenecek renklerde boyanmalıdır. </w:t>
      </w:r>
    </w:p>
    <w:p w:rsidR="007018C9" w:rsidRPr="004A1C74" w:rsidRDefault="007018C9" w:rsidP="007018C9">
      <w:pPr>
        <w:numPr>
          <w:ilvl w:val="0"/>
          <w:numId w:val="31"/>
        </w:numPr>
        <w:spacing w:before="120" w:after="120"/>
        <w:ind w:left="1134" w:right="747" w:hanging="425"/>
        <w:jc w:val="both"/>
        <w:rPr>
          <w:rFonts w:ascii="Tahoma" w:hAnsi="Tahoma" w:cs="Tahoma"/>
          <w:sz w:val="22"/>
          <w:szCs w:val="22"/>
        </w:rPr>
      </w:pPr>
      <w:r w:rsidRPr="004A1C74">
        <w:rPr>
          <w:rFonts w:ascii="Tahoma" w:hAnsi="Tahoma" w:cs="Tahoma"/>
          <w:sz w:val="22"/>
          <w:szCs w:val="22"/>
        </w:rPr>
        <w:t>Kabin 220v/50Hz şehir cereyanı ile çalışabilmelidir.</w:t>
      </w:r>
    </w:p>
    <w:p w:rsidR="007018C9" w:rsidRPr="004A1C74" w:rsidRDefault="007018C9" w:rsidP="007018C9">
      <w:pPr>
        <w:numPr>
          <w:ilvl w:val="0"/>
          <w:numId w:val="31"/>
        </w:numPr>
        <w:spacing w:before="120" w:after="120"/>
        <w:ind w:left="1134" w:right="747" w:hanging="425"/>
        <w:jc w:val="both"/>
        <w:rPr>
          <w:rFonts w:ascii="Tahoma" w:hAnsi="Tahoma" w:cs="Tahoma"/>
          <w:sz w:val="22"/>
          <w:szCs w:val="22"/>
        </w:rPr>
      </w:pPr>
      <w:r w:rsidRPr="004A1C74">
        <w:rPr>
          <w:rFonts w:ascii="Tahoma" w:hAnsi="Tahoma" w:cs="Tahoma"/>
          <w:sz w:val="22"/>
          <w:szCs w:val="22"/>
        </w:rPr>
        <w:t>Silonun 10kg alçının koyulabileceği haznesi olmalıdır.</w:t>
      </w:r>
    </w:p>
    <w:p w:rsidR="007018C9" w:rsidRPr="004A1C74" w:rsidRDefault="007018C9" w:rsidP="007018C9">
      <w:pPr>
        <w:numPr>
          <w:ilvl w:val="0"/>
          <w:numId w:val="31"/>
        </w:numPr>
        <w:spacing w:before="120" w:after="120"/>
        <w:ind w:left="1134" w:right="747" w:hanging="425"/>
        <w:jc w:val="both"/>
        <w:rPr>
          <w:rFonts w:ascii="Tahoma" w:hAnsi="Tahoma" w:cs="Tahoma"/>
          <w:sz w:val="22"/>
          <w:szCs w:val="22"/>
        </w:rPr>
      </w:pPr>
      <w:r w:rsidRPr="004A1C74">
        <w:rPr>
          <w:rFonts w:ascii="Tahoma" w:hAnsi="Tahoma" w:cs="Tahoma"/>
          <w:sz w:val="22"/>
          <w:szCs w:val="22"/>
        </w:rPr>
        <w:t xml:space="preserve">Alçı silosundan, alçı dökme kapağı açıldığında cihaz kendi vibrasyonunu yaparak alçının dökülmesi sağlanmalıdır. </w:t>
      </w:r>
    </w:p>
    <w:p w:rsidR="007018C9" w:rsidRPr="004A1C74" w:rsidRDefault="007018C9" w:rsidP="007018C9">
      <w:pPr>
        <w:numPr>
          <w:ilvl w:val="0"/>
          <w:numId w:val="31"/>
        </w:numPr>
        <w:spacing w:before="120" w:after="120"/>
        <w:ind w:left="1134" w:right="747" w:hanging="425"/>
        <w:jc w:val="both"/>
        <w:rPr>
          <w:rFonts w:ascii="Tahoma" w:hAnsi="Tahoma" w:cs="Tahoma"/>
          <w:sz w:val="22"/>
          <w:szCs w:val="22"/>
        </w:rPr>
      </w:pPr>
      <w:r w:rsidRPr="004A1C74">
        <w:rPr>
          <w:rFonts w:ascii="Tahoma" w:hAnsi="Tahoma" w:cs="Tahoma"/>
          <w:sz w:val="22"/>
          <w:szCs w:val="22"/>
        </w:rPr>
        <w:t>Alçı silosu duvara monta edilmelidir.</w:t>
      </w:r>
    </w:p>
    <w:p w:rsidR="007018C9" w:rsidRPr="004A1C74" w:rsidRDefault="007018C9" w:rsidP="007018C9">
      <w:pPr>
        <w:numPr>
          <w:ilvl w:val="0"/>
          <w:numId w:val="31"/>
        </w:numPr>
        <w:spacing w:before="120" w:after="120"/>
        <w:ind w:left="1134" w:right="747" w:hanging="425"/>
        <w:jc w:val="both"/>
        <w:rPr>
          <w:rFonts w:ascii="Tahoma" w:hAnsi="Tahoma" w:cs="Tahoma"/>
          <w:sz w:val="22"/>
          <w:szCs w:val="22"/>
        </w:rPr>
      </w:pPr>
      <w:r w:rsidRPr="004A1C74">
        <w:rPr>
          <w:rFonts w:ascii="Tahoma" w:hAnsi="Tahoma" w:cs="Tahoma"/>
          <w:sz w:val="22"/>
          <w:szCs w:val="22"/>
        </w:rPr>
        <w:t>Alçı silosu imalat ve montaj hatalarına karşı ücretsiz 2 (iki) yıl garantili ve 10 (on) yıl ücret parça garantili olmalıdır.</w:t>
      </w:r>
    </w:p>
    <w:p w:rsidR="007018C9" w:rsidRPr="004A1C74" w:rsidRDefault="007018C9" w:rsidP="007018C9">
      <w:pPr>
        <w:numPr>
          <w:ilvl w:val="0"/>
          <w:numId w:val="31"/>
        </w:numPr>
        <w:spacing w:before="120" w:after="120"/>
        <w:ind w:left="1134" w:right="747" w:hanging="425"/>
        <w:jc w:val="both"/>
        <w:rPr>
          <w:rFonts w:ascii="Tahoma" w:hAnsi="Tahoma" w:cs="Tahoma"/>
          <w:sz w:val="22"/>
          <w:szCs w:val="22"/>
        </w:rPr>
      </w:pPr>
      <w:r w:rsidRPr="004A1C74">
        <w:rPr>
          <w:rFonts w:ascii="Tahoma" w:hAnsi="Tahoma" w:cs="Tahoma"/>
          <w:sz w:val="22"/>
          <w:szCs w:val="22"/>
        </w:rPr>
        <w:t>Alçı silosunun sistemindeki elektrik tesisatı takılı şekilde teslim edilmeli ve kurumumuza gerekli demolar verilmelidir.</w:t>
      </w:r>
    </w:p>
    <w:p w:rsidR="007018C9" w:rsidRPr="004A1C74" w:rsidRDefault="007018C9" w:rsidP="007018C9">
      <w:pPr>
        <w:numPr>
          <w:ilvl w:val="0"/>
          <w:numId w:val="31"/>
        </w:numPr>
        <w:spacing w:before="120" w:after="120"/>
        <w:ind w:left="1134" w:right="747" w:hanging="425"/>
        <w:jc w:val="both"/>
        <w:rPr>
          <w:rFonts w:ascii="Tahoma" w:hAnsi="Tahoma" w:cs="Tahoma"/>
          <w:sz w:val="22"/>
          <w:szCs w:val="22"/>
        </w:rPr>
      </w:pPr>
      <w:r w:rsidRPr="004A1C74">
        <w:rPr>
          <w:rFonts w:ascii="Tahoma" w:hAnsi="Tahoma" w:cs="Tahoma"/>
          <w:sz w:val="22"/>
          <w:szCs w:val="22"/>
        </w:rPr>
        <w:t>Üretici firmanın hizmet yeterlilik belgesi olmalıdır.</w:t>
      </w:r>
    </w:p>
    <w:p w:rsidR="007018C9" w:rsidRPr="004A1C74" w:rsidRDefault="007018C9" w:rsidP="007018C9">
      <w:pPr>
        <w:numPr>
          <w:ilvl w:val="0"/>
          <w:numId w:val="31"/>
        </w:numPr>
        <w:spacing w:before="120" w:after="120"/>
        <w:ind w:left="1134" w:right="747" w:hanging="425"/>
        <w:jc w:val="both"/>
        <w:rPr>
          <w:rFonts w:ascii="Tahoma" w:hAnsi="Tahoma" w:cs="Tahoma"/>
          <w:sz w:val="22"/>
          <w:szCs w:val="22"/>
        </w:rPr>
      </w:pPr>
      <w:r w:rsidRPr="004A1C74">
        <w:rPr>
          <w:rFonts w:ascii="Tahoma" w:hAnsi="Tahoma" w:cs="Tahoma"/>
          <w:sz w:val="22"/>
          <w:szCs w:val="22"/>
        </w:rPr>
        <w:t>Alçı silosunun ölçüsü:   33x33x55cm (h) olmalıdır.</w:t>
      </w:r>
    </w:p>
    <w:p w:rsidR="005E6E4F" w:rsidRPr="004A1C74" w:rsidRDefault="005E6E4F" w:rsidP="005E6E4F">
      <w:pPr>
        <w:spacing w:before="120" w:after="120"/>
        <w:ind w:left="1134" w:right="747" w:hanging="425"/>
        <w:rPr>
          <w:rFonts w:ascii="Tahoma" w:hAnsi="Tahoma" w:cs="Tahoma"/>
          <w:b/>
          <w:sz w:val="22"/>
          <w:szCs w:val="22"/>
          <w:u w:val="single"/>
        </w:rPr>
      </w:pPr>
    </w:p>
    <w:p w:rsidR="005E6E4F" w:rsidRPr="004A1C74" w:rsidRDefault="005E6E4F" w:rsidP="005E6E4F">
      <w:pPr>
        <w:spacing w:before="120" w:after="120"/>
        <w:ind w:left="1134" w:right="747" w:hanging="425"/>
        <w:rPr>
          <w:rFonts w:ascii="Tahoma" w:hAnsi="Tahoma" w:cs="Tahoma"/>
          <w:b/>
          <w:sz w:val="22"/>
          <w:szCs w:val="22"/>
          <w:u w:val="single"/>
        </w:rPr>
      </w:pPr>
    </w:p>
    <w:p w:rsidR="005E6E4F" w:rsidRPr="004A1C74" w:rsidRDefault="005E6E4F" w:rsidP="005E6E4F">
      <w:pPr>
        <w:spacing w:before="120" w:after="120"/>
        <w:ind w:left="1134" w:right="747" w:hanging="425"/>
        <w:rPr>
          <w:rFonts w:ascii="Tahoma" w:hAnsi="Tahoma" w:cs="Tahoma"/>
          <w:b/>
          <w:sz w:val="22"/>
          <w:szCs w:val="22"/>
          <w:u w:val="single"/>
        </w:rPr>
      </w:pPr>
    </w:p>
    <w:p w:rsidR="005E6E4F" w:rsidRPr="004A1C74" w:rsidRDefault="005E6E4F" w:rsidP="005E6E4F">
      <w:pPr>
        <w:spacing w:before="120" w:after="120"/>
        <w:ind w:left="1134" w:right="747" w:hanging="425"/>
        <w:rPr>
          <w:rFonts w:ascii="Tahoma" w:hAnsi="Tahoma" w:cs="Tahoma"/>
          <w:b/>
          <w:sz w:val="22"/>
          <w:szCs w:val="22"/>
          <w:u w:val="single"/>
        </w:rPr>
      </w:pPr>
    </w:p>
    <w:p w:rsidR="005E6E4F" w:rsidRPr="004A1C74" w:rsidRDefault="005E6E4F" w:rsidP="005E6E4F">
      <w:pPr>
        <w:spacing w:before="120" w:after="120"/>
        <w:ind w:left="1134" w:right="747" w:hanging="425"/>
        <w:rPr>
          <w:rFonts w:ascii="Tahoma" w:hAnsi="Tahoma" w:cs="Tahoma"/>
          <w:b/>
          <w:sz w:val="22"/>
          <w:szCs w:val="22"/>
          <w:u w:val="single"/>
        </w:rPr>
      </w:pPr>
    </w:p>
    <w:p w:rsidR="005E6E4F" w:rsidRPr="004A1C74" w:rsidRDefault="005E6E4F" w:rsidP="005E6E4F">
      <w:pPr>
        <w:spacing w:before="120" w:after="120"/>
        <w:ind w:left="1134" w:right="747" w:hanging="425"/>
        <w:rPr>
          <w:rFonts w:ascii="Tahoma" w:hAnsi="Tahoma" w:cs="Tahoma"/>
          <w:b/>
          <w:sz w:val="22"/>
          <w:szCs w:val="22"/>
          <w:u w:val="single"/>
        </w:rPr>
      </w:pPr>
    </w:p>
    <w:p w:rsidR="005E6E4F" w:rsidRPr="004A1C74" w:rsidRDefault="005E6E4F" w:rsidP="005E6E4F">
      <w:pPr>
        <w:spacing w:before="120" w:after="120"/>
        <w:ind w:left="1134" w:right="747" w:hanging="425"/>
        <w:rPr>
          <w:rFonts w:ascii="Tahoma" w:hAnsi="Tahoma" w:cs="Tahoma"/>
          <w:b/>
          <w:sz w:val="22"/>
          <w:szCs w:val="22"/>
          <w:u w:val="single"/>
        </w:rPr>
      </w:pPr>
    </w:p>
    <w:p w:rsidR="005E6E4F" w:rsidRPr="004A1C74" w:rsidRDefault="005E6E4F" w:rsidP="005E6E4F">
      <w:pPr>
        <w:spacing w:before="120" w:after="120"/>
        <w:ind w:left="1134" w:right="747" w:hanging="425"/>
        <w:rPr>
          <w:rFonts w:ascii="Tahoma" w:hAnsi="Tahoma" w:cs="Tahoma"/>
          <w:b/>
          <w:sz w:val="22"/>
          <w:szCs w:val="22"/>
          <w:u w:val="single"/>
        </w:rPr>
      </w:pPr>
    </w:p>
    <w:p w:rsidR="005E6E4F" w:rsidRPr="004A1C74" w:rsidRDefault="005E6E4F" w:rsidP="005E6E4F">
      <w:pPr>
        <w:spacing w:before="120" w:after="120"/>
        <w:ind w:left="1134" w:right="747" w:hanging="425"/>
        <w:rPr>
          <w:rFonts w:ascii="Tahoma" w:hAnsi="Tahoma" w:cs="Tahoma"/>
          <w:b/>
          <w:sz w:val="22"/>
          <w:szCs w:val="22"/>
          <w:u w:val="single"/>
        </w:rPr>
      </w:pPr>
    </w:p>
    <w:p w:rsidR="005E6E4F" w:rsidRPr="004A1C74" w:rsidRDefault="005E6E4F" w:rsidP="005E6E4F">
      <w:pPr>
        <w:spacing w:before="120" w:after="120"/>
        <w:ind w:left="1134" w:right="747" w:hanging="425"/>
        <w:rPr>
          <w:rFonts w:ascii="Tahoma" w:hAnsi="Tahoma" w:cs="Tahoma"/>
          <w:b/>
          <w:sz w:val="22"/>
          <w:szCs w:val="22"/>
          <w:u w:val="single"/>
        </w:rPr>
      </w:pPr>
    </w:p>
    <w:p w:rsidR="005E6E4F" w:rsidRPr="004A1C74" w:rsidRDefault="005E6E4F" w:rsidP="005E6E4F">
      <w:pPr>
        <w:spacing w:before="120" w:after="120"/>
        <w:ind w:left="1134" w:right="747" w:hanging="425"/>
        <w:rPr>
          <w:rFonts w:ascii="Tahoma" w:hAnsi="Tahoma" w:cs="Tahoma"/>
          <w:b/>
          <w:sz w:val="22"/>
          <w:szCs w:val="22"/>
          <w:u w:val="single"/>
        </w:rPr>
      </w:pPr>
    </w:p>
    <w:p w:rsidR="005E6E4F" w:rsidRPr="004A1C74" w:rsidRDefault="005E6E4F" w:rsidP="005E6E4F">
      <w:pPr>
        <w:spacing w:before="120" w:after="120"/>
        <w:ind w:left="1134" w:right="747" w:hanging="425"/>
        <w:rPr>
          <w:rFonts w:ascii="Tahoma" w:hAnsi="Tahoma" w:cs="Tahoma"/>
          <w:b/>
          <w:sz w:val="22"/>
          <w:szCs w:val="22"/>
          <w:u w:val="single"/>
        </w:rPr>
      </w:pPr>
    </w:p>
    <w:p w:rsidR="005E6E4F" w:rsidRPr="004A1C74" w:rsidRDefault="005E6E4F" w:rsidP="005E6E4F">
      <w:pPr>
        <w:spacing w:before="120" w:after="120"/>
        <w:ind w:left="1134" w:right="747" w:hanging="425"/>
        <w:rPr>
          <w:rFonts w:ascii="Tahoma" w:hAnsi="Tahoma" w:cs="Tahoma"/>
          <w:b/>
          <w:sz w:val="22"/>
          <w:szCs w:val="22"/>
          <w:u w:val="single"/>
        </w:rPr>
      </w:pPr>
    </w:p>
    <w:p w:rsidR="005E6E4F" w:rsidRPr="004A1C74" w:rsidRDefault="005E6E4F" w:rsidP="005E6E4F">
      <w:pPr>
        <w:spacing w:before="120" w:after="120"/>
        <w:ind w:left="1134" w:right="747" w:hanging="425"/>
        <w:rPr>
          <w:rFonts w:ascii="Tahoma" w:hAnsi="Tahoma" w:cs="Tahoma"/>
          <w:b/>
          <w:sz w:val="22"/>
          <w:szCs w:val="22"/>
          <w:u w:val="single"/>
        </w:rPr>
      </w:pPr>
    </w:p>
    <w:p w:rsidR="005E6E4F" w:rsidRPr="004A1C74" w:rsidRDefault="005E6E4F" w:rsidP="005E6E4F">
      <w:pPr>
        <w:spacing w:before="120" w:after="120"/>
        <w:ind w:left="1134" w:right="747" w:hanging="425"/>
        <w:rPr>
          <w:rFonts w:ascii="Tahoma" w:hAnsi="Tahoma" w:cs="Tahoma"/>
          <w:b/>
          <w:sz w:val="22"/>
          <w:szCs w:val="22"/>
          <w:u w:val="single"/>
        </w:rPr>
      </w:pPr>
    </w:p>
    <w:p w:rsidR="005E6E4F" w:rsidRPr="004A1C74" w:rsidRDefault="005E6E4F" w:rsidP="005E6E4F">
      <w:pPr>
        <w:spacing w:before="120" w:after="120"/>
        <w:ind w:left="1134" w:right="747" w:hanging="425"/>
        <w:rPr>
          <w:rFonts w:ascii="Tahoma" w:hAnsi="Tahoma" w:cs="Tahoma"/>
          <w:b/>
          <w:sz w:val="22"/>
          <w:szCs w:val="22"/>
          <w:u w:val="single"/>
        </w:rPr>
      </w:pPr>
    </w:p>
    <w:p w:rsidR="005E6E4F" w:rsidRPr="004A1C74" w:rsidRDefault="005E6E4F" w:rsidP="005E6E4F">
      <w:pPr>
        <w:spacing w:before="120" w:after="120"/>
        <w:ind w:left="1134" w:right="747" w:hanging="425"/>
        <w:rPr>
          <w:rFonts w:ascii="Tahoma" w:hAnsi="Tahoma" w:cs="Tahoma"/>
          <w:b/>
          <w:sz w:val="22"/>
          <w:szCs w:val="22"/>
          <w:u w:val="single"/>
        </w:rPr>
      </w:pPr>
    </w:p>
    <w:p w:rsidR="00C4523B" w:rsidRPr="004A1C74" w:rsidRDefault="005E6E4F" w:rsidP="005E6E4F">
      <w:pPr>
        <w:spacing w:before="120" w:after="120"/>
        <w:ind w:left="1134" w:right="747" w:hanging="425"/>
        <w:rPr>
          <w:rFonts w:ascii="Tahoma" w:hAnsi="Tahoma" w:cs="Tahoma"/>
          <w:b/>
          <w:sz w:val="22"/>
          <w:szCs w:val="22"/>
          <w:u w:val="single"/>
        </w:rPr>
      </w:pPr>
      <w:r w:rsidRPr="004A1C74">
        <w:rPr>
          <w:rFonts w:ascii="Tahoma" w:hAnsi="Tahoma" w:cs="Tahoma"/>
          <w:b/>
          <w:sz w:val="22"/>
          <w:szCs w:val="22"/>
          <w:u w:val="single"/>
        </w:rPr>
        <w:lastRenderedPageBreak/>
        <w:t>10</w:t>
      </w:r>
      <w:r w:rsidR="003950AD" w:rsidRPr="004A1C74">
        <w:rPr>
          <w:rFonts w:ascii="Tahoma" w:hAnsi="Tahoma" w:cs="Tahoma"/>
          <w:b/>
          <w:sz w:val="22"/>
          <w:szCs w:val="22"/>
          <w:u w:val="single"/>
        </w:rPr>
        <w:t xml:space="preserve">. </w:t>
      </w:r>
      <w:r w:rsidR="00C4523B" w:rsidRPr="004A1C74">
        <w:rPr>
          <w:rFonts w:ascii="Tahoma" w:hAnsi="Tahoma" w:cs="Tahoma"/>
          <w:b/>
          <w:sz w:val="22"/>
          <w:szCs w:val="22"/>
          <w:u w:val="single"/>
        </w:rPr>
        <w:t>ALÇI KESME CİHAZI  BÜYÜK TEKNİK ŞARTNAMESİ</w:t>
      </w:r>
    </w:p>
    <w:p w:rsidR="00C4523B" w:rsidRPr="004A1C74" w:rsidRDefault="00C4523B" w:rsidP="00C4523B">
      <w:pPr>
        <w:numPr>
          <w:ilvl w:val="0"/>
          <w:numId w:val="13"/>
        </w:numPr>
        <w:spacing w:before="120" w:after="120"/>
        <w:ind w:left="1134" w:right="747" w:hanging="425"/>
        <w:jc w:val="both"/>
        <w:rPr>
          <w:rFonts w:ascii="Tahoma" w:hAnsi="Tahoma" w:cs="Tahoma"/>
          <w:sz w:val="22"/>
          <w:szCs w:val="22"/>
        </w:rPr>
      </w:pPr>
      <w:r w:rsidRPr="004A1C74">
        <w:rPr>
          <w:rFonts w:ascii="Tahoma" w:hAnsi="Tahoma" w:cs="Tahoma"/>
          <w:sz w:val="22"/>
          <w:szCs w:val="22"/>
        </w:rPr>
        <w:t>Cihaz, model ve alçı işlerinde sulu sistemle düzeltme ve kesme işleri için uygun olmalıdır.</w:t>
      </w:r>
    </w:p>
    <w:p w:rsidR="00C4523B" w:rsidRPr="004A1C74" w:rsidRDefault="00C4523B" w:rsidP="00C4523B">
      <w:pPr>
        <w:numPr>
          <w:ilvl w:val="0"/>
          <w:numId w:val="13"/>
        </w:numPr>
        <w:spacing w:before="120" w:after="120"/>
        <w:ind w:left="1134" w:right="747" w:hanging="425"/>
        <w:jc w:val="both"/>
        <w:rPr>
          <w:rFonts w:ascii="Tahoma" w:hAnsi="Tahoma" w:cs="Tahoma"/>
          <w:sz w:val="22"/>
          <w:szCs w:val="22"/>
        </w:rPr>
      </w:pPr>
      <w:r w:rsidRPr="004A1C74">
        <w:rPr>
          <w:rFonts w:ascii="Tahoma" w:hAnsi="Tahoma" w:cs="Tahoma"/>
          <w:sz w:val="22"/>
          <w:szCs w:val="22"/>
        </w:rPr>
        <w:t>Cihazın tüm parçaları alüminyum ve pirinç malzeden üretilmiş olmalıdır.</w:t>
      </w:r>
    </w:p>
    <w:p w:rsidR="00C4523B" w:rsidRPr="004A1C74" w:rsidRDefault="00C4523B" w:rsidP="00C4523B">
      <w:pPr>
        <w:numPr>
          <w:ilvl w:val="0"/>
          <w:numId w:val="13"/>
        </w:numPr>
        <w:spacing w:before="120" w:after="120"/>
        <w:ind w:left="1134" w:right="747" w:hanging="425"/>
        <w:jc w:val="both"/>
        <w:rPr>
          <w:rFonts w:ascii="Tahoma" w:hAnsi="Tahoma" w:cs="Tahoma"/>
          <w:sz w:val="22"/>
          <w:szCs w:val="22"/>
        </w:rPr>
      </w:pPr>
      <w:r w:rsidRPr="004A1C74">
        <w:rPr>
          <w:rFonts w:ascii="Tahoma" w:hAnsi="Tahoma" w:cs="Tahoma"/>
          <w:sz w:val="22"/>
          <w:szCs w:val="22"/>
        </w:rPr>
        <w:t>Motoru sessiz ve balanssız çalışmalıdır.</w:t>
      </w:r>
    </w:p>
    <w:p w:rsidR="00C4523B" w:rsidRPr="004A1C74" w:rsidRDefault="00C4523B" w:rsidP="00C4523B">
      <w:pPr>
        <w:numPr>
          <w:ilvl w:val="0"/>
          <w:numId w:val="13"/>
        </w:numPr>
        <w:spacing w:before="120" w:after="120"/>
        <w:ind w:left="1134" w:right="747" w:hanging="425"/>
        <w:jc w:val="both"/>
        <w:rPr>
          <w:rFonts w:ascii="Tahoma" w:hAnsi="Tahoma" w:cs="Tahoma"/>
          <w:sz w:val="22"/>
          <w:szCs w:val="22"/>
        </w:rPr>
      </w:pPr>
      <w:r w:rsidRPr="004A1C74">
        <w:rPr>
          <w:rFonts w:ascii="Tahoma" w:hAnsi="Tahoma" w:cs="Tahoma"/>
          <w:sz w:val="22"/>
          <w:szCs w:val="22"/>
        </w:rPr>
        <w:t>Selenoid valf ile suyunu otomatik açıp, kapatmalıdır.</w:t>
      </w:r>
    </w:p>
    <w:p w:rsidR="00C4523B" w:rsidRPr="004A1C74" w:rsidRDefault="00C4523B" w:rsidP="00C4523B">
      <w:pPr>
        <w:numPr>
          <w:ilvl w:val="0"/>
          <w:numId w:val="13"/>
        </w:numPr>
        <w:spacing w:before="120" w:after="120"/>
        <w:ind w:left="1134" w:right="747" w:hanging="425"/>
        <w:jc w:val="both"/>
        <w:rPr>
          <w:rFonts w:ascii="Tahoma" w:hAnsi="Tahoma" w:cs="Tahoma"/>
          <w:sz w:val="22"/>
          <w:szCs w:val="22"/>
        </w:rPr>
      </w:pPr>
      <w:r w:rsidRPr="004A1C74">
        <w:rPr>
          <w:rFonts w:ascii="Tahoma" w:hAnsi="Tahoma" w:cs="Tahoma"/>
          <w:sz w:val="22"/>
          <w:szCs w:val="22"/>
        </w:rPr>
        <w:t>Cihazın ölçüleri 370 x 345 x 370mm olmalıdır.</w:t>
      </w:r>
    </w:p>
    <w:p w:rsidR="005479D2" w:rsidRPr="004A1C74" w:rsidRDefault="005479D2"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611875" w:rsidRPr="004A1C74" w:rsidRDefault="00611875"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5E6E4F" w:rsidP="005E6E4F">
      <w:pPr>
        <w:spacing w:before="120" w:after="120"/>
        <w:ind w:left="1134" w:right="747" w:hanging="425"/>
        <w:rPr>
          <w:rFonts w:ascii="Tahoma" w:hAnsi="Tahoma" w:cs="Tahoma"/>
          <w:b/>
          <w:sz w:val="22"/>
          <w:szCs w:val="22"/>
          <w:u w:val="single"/>
        </w:rPr>
      </w:pPr>
      <w:r w:rsidRPr="004A1C74">
        <w:rPr>
          <w:rFonts w:ascii="Tahoma" w:hAnsi="Tahoma" w:cs="Tahoma"/>
          <w:b/>
          <w:sz w:val="22"/>
          <w:szCs w:val="22"/>
          <w:u w:val="single"/>
        </w:rPr>
        <w:lastRenderedPageBreak/>
        <w:t xml:space="preserve">11. </w:t>
      </w:r>
      <w:r w:rsidR="00C4523B" w:rsidRPr="004A1C74">
        <w:rPr>
          <w:rFonts w:ascii="Tahoma" w:hAnsi="Tahoma" w:cs="Tahoma"/>
          <w:b/>
          <w:sz w:val="22"/>
          <w:szCs w:val="22"/>
          <w:u w:val="single"/>
        </w:rPr>
        <w:t>4’LÜ VİBRATÖR  TEKNİK ŞARTNAMESİ</w:t>
      </w:r>
    </w:p>
    <w:p w:rsidR="00C4523B" w:rsidRPr="004A1C74" w:rsidRDefault="00611875" w:rsidP="00611875">
      <w:pPr>
        <w:spacing w:before="120" w:after="120"/>
        <w:ind w:left="705" w:right="747"/>
        <w:jc w:val="both"/>
        <w:rPr>
          <w:rFonts w:ascii="Tahoma" w:hAnsi="Tahoma" w:cs="Tahoma"/>
          <w:sz w:val="22"/>
          <w:szCs w:val="22"/>
        </w:rPr>
      </w:pPr>
      <w:r w:rsidRPr="004A1C74">
        <w:rPr>
          <w:rFonts w:ascii="Tahoma" w:hAnsi="Tahoma" w:cs="Tahoma"/>
          <w:sz w:val="22"/>
          <w:szCs w:val="22"/>
        </w:rPr>
        <w:t xml:space="preserve">1. </w:t>
      </w:r>
      <w:r w:rsidR="00C4523B" w:rsidRPr="004A1C74">
        <w:rPr>
          <w:rFonts w:ascii="Tahoma" w:hAnsi="Tahoma" w:cs="Tahoma"/>
          <w:sz w:val="22"/>
          <w:szCs w:val="22"/>
        </w:rPr>
        <w:t>Cihaz, dubligat, model ve revatman dökümü için uygun olmalıdır.</w:t>
      </w:r>
    </w:p>
    <w:p w:rsidR="00C4523B" w:rsidRPr="004A1C74" w:rsidRDefault="00C4523B" w:rsidP="00611875">
      <w:pPr>
        <w:pStyle w:val="ListParagraph"/>
        <w:numPr>
          <w:ilvl w:val="0"/>
          <w:numId w:val="23"/>
        </w:numPr>
        <w:spacing w:before="120" w:after="120"/>
        <w:ind w:right="747"/>
        <w:jc w:val="both"/>
        <w:rPr>
          <w:rFonts w:ascii="Tahoma" w:hAnsi="Tahoma" w:cs="Tahoma"/>
          <w:sz w:val="22"/>
          <w:szCs w:val="22"/>
        </w:rPr>
      </w:pPr>
      <w:r w:rsidRPr="004A1C74">
        <w:rPr>
          <w:rFonts w:ascii="Tahoma" w:hAnsi="Tahoma" w:cs="Tahoma"/>
          <w:sz w:val="22"/>
          <w:szCs w:val="22"/>
        </w:rPr>
        <w:t>Elektronik devre ile titreşim ayarı yapılabilmelidir.</w:t>
      </w:r>
    </w:p>
    <w:p w:rsidR="00C4523B" w:rsidRPr="004A1C74" w:rsidRDefault="00C4523B" w:rsidP="00611875">
      <w:pPr>
        <w:numPr>
          <w:ilvl w:val="0"/>
          <w:numId w:val="23"/>
        </w:numPr>
        <w:spacing w:before="120" w:after="120"/>
        <w:ind w:left="1134" w:right="747" w:hanging="425"/>
        <w:jc w:val="both"/>
        <w:rPr>
          <w:rFonts w:ascii="Tahoma" w:hAnsi="Tahoma" w:cs="Tahoma"/>
          <w:sz w:val="22"/>
          <w:szCs w:val="22"/>
        </w:rPr>
      </w:pPr>
      <w:r w:rsidRPr="004A1C74">
        <w:rPr>
          <w:rFonts w:ascii="Tahoma" w:hAnsi="Tahoma" w:cs="Tahoma"/>
          <w:sz w:val="22"/>
          <w:szCs w:val="22"/>
        </w:rPr>
        <w:t>Vakumlu, lastik ayakları olmalıdır.</w:t>
      </w:r>
    </w:p>
    <w:p w:rsidR="00C4523B" w:rsidRPr="004A1C74" w:rsidRDefault="00C4523B" w:rsidP="00611875">
      <w:pPr>
        <w:numPr>
          <w:ilvl w:val="0"/>
          <w:numId w:val="23"/>
        </w:numPr>
        <w:spacing w:before="120" w:after="120"/>
        <w:ind w:left="1134" w:right="747" w:hanging="425"/>
        <w:jc w:val="both"/>
        <w:rPr>
          <w:rFonts w:ascii="Tahoma" w:hAnsi="Tahoma" w:cs="Tahoma"/>
          <w:sz w:val="22"/>
          <w:szCs w:val="22"/>
        </w:rPr>
      </w:pPr>
      <w:r w:rsidRPr="004A1C74">
        <w:rPr>
          <w:rFonts w:ascii="Tahoma" w:hAnsi="Tahoma" w:cs="Tahoma"/>
          <w:sz w:val="22"/>
          <w:szCs w:val="22"/>
        </w:rPr>
        <w:t>Cihaz 4 model çalışmaya uygun olmalıdır.</w:t>
      </w:r>
    </w:p>
    <w:p w:rsidR="00C4523B" w:rsidRPr="004A1C74" w:rsidRDefault="00C4523B" w:rsidP="00611875">
      <w:pPr>
        <w:numPr>
          <w:ilvl w:val="0"/>
          <w:numId w:val="23"/>
        </w:numPr>
        <w:spacing w:before="120" w:after="120"/>
        <w:ind w:right="747"/>
        <w:jc w:val="both"/>
        <w:rPr>
          <w:rFonts w:ascii="Tahoma" w:hAnsi="Tahoma" w:cs="Tahoma"/>
          <w:sz w:val="22"/>
          <w:szCs w:val="22"/>
        </w:rPr>
      </w:pPr>
      <w:r w:rsidRPr="004A1C74">
        <w:rPr>
          <w:rFonts w:ascii="Tahoma" w:hAnsi="Tahoma" w:cs="Tahoma"/>
          <w:sz w:val="22"/>
          <w:szCs w:val="22"/>
        </w:rPr>
        <w:t>330 x 290 x 345 mm (± %10) ölçülerinde olmalıdır.</w:t>
      </w:r>
    </w:p>
    <w:p w:rsidR="00C4523B" w:rsidRPr="004A1C74" w:rsidRDefault="00C4523B" w:rsidP="00611875">
      <w:pPr>
        <w:numPr>
          <w:ilvl w:val="0"/>
          <w:numId w:val="23"/>
        </w:numPr>
        <w:spacing w:before="120" w:after="120"/>
        <w:ind w:right="747"/>
        <w:jc w:val="both"/>
        <w:rPr>
          <w:rFonts w:ascii="Tahoma" w:hAnsi="Tahoma" w:cs="Tahoma"/>
          <w:sz w:val="22"/>
          <w:szCs w:val="22"/>
        </w:rPr>
      </w:pPr>
      <w:r w:rsidRPr="004A1C74">
        <w:rPr>
          <w:rFonts w:ascii="Tahoma" w:hAnsi="Tahoma" w:cs="Tahoma"/>
          <w:sz w:val="22"/>
          <w:szCs w:val="22"/>
        </w:rPr>
        <w:t>220-230 volt şebeke elektriği ile çalışmalıdır.</w:t>
      </w: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Default="00C4523B" w:rsidP="00D62533">
      <w:pPr>
        <w:rPr>
          <w:rFonts w:ascii="Tahoma" w:hAnsi="Tahoma" w:cs="Tahoma"/>
          <w:sz w:val="22"/>
          <w:szCs w:val="22"/>
        </w:rPr>
      </w:pPr>
    </w:p>
    <w:p w:rsidR="004A1C74" w:rsidRPr="004A1C74" w:rsidRDefault="004A1C74"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611875" w:rsidRPr="004A1C74" w:rsidRDefault="00611875" w:rsidP="00D62533">
      <w:pPr>
        <w:rPr>
          <w:rFonts w:ascii="Tahoma" w:hAnsi="Tahoma" w:cs="Tahoma"/>
          <w:sz w:val="22"/>
          <w:szCs w:val="22"/>
        </w:rPr>
      </w:pPr>
    </w:p>
    <w:p w:rsidR="00611875" w:rsidRPr="004A1C74" w:rsidRDefault="00611875" w:rsidP="00D62533">
      <w:pPr>
        <w:rPr>
          <w:rFonts w:ascii="Tahoma" w:hAnsi="Tahoma" w:cs="Tahoma"/>
          <w:sz w:val="22"/>
          <w:szCs w:val="22"/>
        </w:rPr>
      </w:pPr>
    </w:p>
    <w:p w:rsidR="00C4523B" w:rsidRPr="004A1C74" w:rsidRDefault="00C4523B" w:rsidP="00D62533">
      <w:pPr>
        <w:rPr>
          <w:rFonts w:ascii="Tahoma" w:hAnsi="Tahoma" w:cs="Tahoma"/>
          <w:sz w:val="22"/>
          <w:szCs w:val="22"/>
        </w:rPr>
      </w:pPr>
    </w:p>
    <w:p w:rsidR="00BA77B5" w:rsidRPr="004A1C74" w:rsidRDefault="005D28A6" w:rsidP="005D28A6">
      <w:pPr>
        <w:spacing w:before="120" w:after="120"/>
        <w:rPr>
          <w:rFonts w:ascii="Tahoma" w:hAnsi="Tahoma" w:cs="Tahoma"/>
          <w:b/>
          <w:sz w:val="22"/>
          <w:szCs w:val="22"/>
          <w:u w:val="single"/>
        </w:rPr>
      </w:pPr>
      <w:r w:rsidRPr="004A1C74">
        <w:rPr>
          <w:rFonts w:ascii="Tahoma" w:hAnsi="Tahoma" w:cs="Tahoma"/>
          <w:b/>
          <w:sz w:val="22"/>
          <w:szCs w:val="22"/>
          <w:u w:val="single"/>
        </w:rPr>
        <w:lastRenderedPageBreak/>
        <w:t xml:space="preserve">12. </w:t>
      </w:r>
      <w:r w:rsidR="00BA77B5" w:rsidRPr="004A1C74">
        <w:rPr>
          <w:rFonts w:ascii="Tahoma" w:hAnsi="Tahoma" w:cs="Tahoma"/>
          <w:b/>
          <w:sz w:val="22"/>
          <w:szCs w:val="22"/>
          <w:u w:val="single"/>
        </w:rPr>
        <w:t>VAKUMLU POLİSAJ CİHAZI  TEKNİK ŞARTNAMESİ</w:t>
      </w:r>
    </w:p>
    <w:p w:rsidR="00BA77B5" w:rsidRPr="004A1C74" w:rsidRDefault="00BA77B5" w:rsidP="00BA77B5">
      <w:pPr>
        <w:spacing w:before="120" w:after="120"/>
        <w:jc w:val="center"/>
        <w:rPr>
          <w:rFonts w:ascii="Tahoma" w:hAnsi="Tahoma" w:cs="Tahoma"/>
          <w:sz w:val="22"/>
          <w:szCs w:val="22"/>
          <w:u w:val="single"/>
        </w:rPr>
      </w:pPr>
    </w:p>
    <w:p w:rsidR="00BA77B5" w:rsidRPr="004A1C74" w:rsidRDefault="00BA77B5" w:rsidP="00611875">
      <w:pPr>
        <w:pStyle w:val="ListParagraph"/>
        <w:numPr>
          <w:ilvl w:val="0"/>
          <w:numId w:val="14"/>
        </w:numPr>
        <w:spacing w:before="120" w:after="120"/>
        <w:ind w:right="747"/>
        <w:jc w:val="both"/>
        <w:rPr>
          <w:rFonts w:ascii="Tahoma" w:hAnsi="Tahoma" w:cs="Tahoma"/>
          <w:sz w:val="22"/>
          <w:szCs w:val="22"/>
        </w:rPr>
      </w:pPr>
      <w:r w:rsidRPr="004A1C74">
        <w:rPr>
          <w:rFonts w:ascii="Tahoma" w:hAnsi="Tahoma" w:cs="Tahoma"/>
          <w:sz w:val="22"/>
          <w:szCs w:val="22"/>
        </w:rPr>
        <w:t>Cihazın ana gövde kısımları 1.20mm, alt dolabı ise 0.90mm DKP saçtan imal edilmiş olmalıdır.</w:t>
      </w:r>
    </w:p>
    <w:p w:rsidR="00BA77B5" w:rsidRPr="004A1C74" w:rsidRDefault="00BA77B5" w:rsidP="00BA77B5">
      <w:pPr>
        <w:numPr>
          <w:ilvl w:val="0"/>
          <w:numId w:val="14"/>
        </w:numPr>
        <w:spacing w:before="120" w:after="120"/>
        <w:ind w:left="426" w:right="747" w:hanging="284"/>
        <w:jc w:val="both"/>
        <w:rPr>
          <w:rFonts w:ascii="Tahoma" w:hAnsi="Tahoma" w:cs="Tahoma"/>
          <w:sz w:val="22"/>
          <w:szCs w:val="22"/>
        </w:rPr>
      </w:pPr>
      <w:r w:rsidRPr="004A1C74">
        <w:rPr>
          <w:rFonts w:ascii="Tahoma" w:hAnsi="Tahoma" w:cs="Tahoma"/>
          <w:sz w:val="22"/>
          <w:szCs w:val="22"/>
        </w:rPr>
        <w:t>Metal yüzeyler demir fosfat ile kaplanmalı ve daha sonra elektro-statik toz boya ile boyanıp 200 derecede 10 dakika fırınlanmış olmalıdır.</w:t>
      </w:r>
    </w:p>
    <w:p w:rsidR="00BA77B5" w:rsidRPr="004A1C74" w:rsidRDefault="00BA77B5" w:rsidP="00BA77B5">
      <w:pPr>
        <w:numPr>
          <w:ilvl w:val="0"/>
          <w:numId w:val="14"/>
        </w:numPr>
        <w:spacing w:before="120" w:after="120"/>
        <w:ind w:left="426" w:right="747" w:hanging="284"/>
        <w:jc w:val="both"/>
        <w:rPr>
          <w:rFonts w:ascii="Tahoma" w:hAnsi="Tahoma" w:cs="Tahoma"/>
          <w:sz w:val="22"/>
          <w:szCs w:val="22"/>
        </w:rPr>
      </w:pPr>
      <w:r w:rsidRPr="004A1C74">
        <w:rPr>
          <w:rFonts w:ascii="Tahoma" w:hAnsi="Tahoma" w:cs="Tahoma"/>
          <w:sz w:val="22"/>
          <w:szCs w:val="22"/>
        </w:rPr>
        <w:t>Cihazın çalışma yüzeyi 1.20mm kalınlığında A304 kalite krom/nikel paslanmaz malzeme ile muhafaza edilmelidir.</w:t>
      </w:r>
    </w:p>
    <w:p w:rsidR="00BA77B5" w:rsidRPr="004A1C74" w:rsidRDefault="00BA77B5" w:rsidP="00BA77B5">
      <w:pPr>
        <w:numPr>
          <w:ilvl w:val="0"/>
          <w:numId w:val="14"/>
        </w:numPr>
        <w:spacing w:before="120" w:after="120"/>
        <w:ind w:left="426" w:right="747" w:hanging="284"/>
        <w:jc w:val="both"/>
        <w:rPr>
          <w:rFonts w:ascii="Tahoma" w:hAnsi="Tahoma" w:cs="Tahoma"/>
          <w:sz w:val="22"/>
          <w:szCs w:val="22"/>
        </w:rPr>
      </w:pPr>
      <w:r w:rsidRPr="004A1C74">
        <w:rPr>
          <w:rFonts w:ascii="Tahoma" w:hAnsi="Tahoma" w:cs="Tahoma"/>
          <w:sz w:val="22"/>
          <w:szCs w:val="22"/>
        </w:rPr>
        <w:t>Cihazın emiş yerlerinde, 1.20mm kalınlığında A304 kalite krom/nikel paslanmaz malzemeden hareketli kapaklar olmalı, bu kapaklar istenildiğinde kapatılabilmelidir.</w:t>
      </w:r>
    </w:p>
    <w:p w:rsidR="00BA77B5" w:rsidRPr="004A1C74" w:rsidRDefault="00BA77B5" w:rsidP="00BA77B5">
      <w:pPr>
        <w:numPr>
          <w:ilvl w:val="0"/>
          <w:numId w:val="14"/>
        </w:numPr>
        <w:spacing w:before="120" w:after="120"/>
        <w:ind w:left="426" w:right="747" w:hanging="284"/>
        <w:jc w:val="both"/>
        <w:rPr>
          <w:rFonts w:ascii="Tahoma" w:hAnsi="Tahoma" w:cs="Tahoma"/>
          <w:sz w:val="22"/>
          <w:szCs w:val="22"/>
        </w:rPr>
      </w:pPr>
      <w:r w:rsidRPr="004A1C74">
        <w:rPr>
          <w:rFonts w:ascii="Tahoma" w:hAnsi="Tahoma" w:cs="Tahoma"/>
          <w:sz w:val="22"/>
          <w:szCs w:val="22"/>
        </w:rPr>
        <w:t>Cihaz üzerinde 1400- 2800 devir olan çift kademeli cila motoru bulunmalıdır.</w:t>
      </w:r>
    </w:p>
    <w:p w:rsidR="00BA77B5" w:rsidRPr="004A1C74" w:rsidRDefault="00BA77B5" w:rsidP="00BA77B5">
      <w:pPr>
        <w:numPr>
          <w:ilvl w:val="0"/>
          <w:numId w:val="14"/>
        </w:numPr>
        <w:spacing w:before="120" w:after="120"/>
        <w:ind w:left="426" w:right="747" w:hanging="284"/>
        <w:jc w:val="both"/>
        <w:rPr>
          <w:rFonts w:ascii="Tahoma" w:hAnsi="Tahoma" w:cs="Tahoma"/>
          <w:sz w:val="22"/>
          <w:szCs w:val="22"/>
        </w:rPr>
      </w:pPr>
      <w:r w:rsidRPr="004A1C74">
        <w:rPr>
          <w:rFonts w:ascii="Tahoma" w:hAnsi="Tahoma" w:cs="Tahoma"/>
          <w:sz w:val="22"/>
          <w:szCs w:val="22"/>
        </w:rPr>
        <w:t>Cila motorunun iki adet fırça takmaya uygun yeri olmalıdır.</w:t>
      </w:r>
    </w:p>
    <w:p w:rsidR="00BA77B5" w:rsidRPr="004A1C74" w:rsidRDefault="00BA77B5" w:rsidP="00BA77B5">
      <w:pPr>
        <w:numPr>
          <w:ilvl w:val="0"/>
          <w:numId w:val="14"/>
        </w:numPr>
        <w:spacing w:before="120" w:after="120"/>
        <w:ind w:left="426" w:right="747" w:hanging="284"/>
        <w:jc w:val="both"/>
        <w:rPr>
          <w:rFonts w:ascii="Tahoma" w:hAnsi="Tahoma" w:cs="Tahoma"/>
          <w:sz w:val="22"/>
          <w:szCs w:val="22"/>
        </w:rPr>
      </w:pPr>
      <w:r w:rsidRPr="004A1C74">
        <w:rPr>
          <w:rFonts w:ascii="Tahoma" w:hAnsi="Tahoma" w:cs="Tahoma"/>
          <w:sz w:val="22"/>
          <w:szCs w:val="22"/>
        </w:rPr>
        <w:t>Cihazda, 2 (İKİ) adet emici fan sistemi olmalıdır.</w:t>
      </w:r>
    </w:p>
    <w:p w:rsidR="00BA77B5" w:rsidRPr="004A1C74" w:rsidRDefault="00BA77B5" w:rsidP="00BA77B5">
      <w:pPr>
        <w:numPr>
          <w:ilvl w:val="0"/>
          <w:numId w:val="14"/>
        </w:numPr>
        <w:spacing w:before="120" w:after="120"/>
        <w:ind w:left="426" w:right="747" w:hanging="284"/>
        <w:jc w:val="both"/>
        <w:rPr>
          <w:rFonts w:ascii="Tahoma" w:hAnsi="Tahoma" w:cs="Tahoma"/>
          <w:sz w:val="22"/>
          <w:szCs w:val="22"/>
        </w:rPr>
      </w:pPr>
      <w:r w:rsidRPr="004A1C74">
        <w:rPr>
          <w:rFonts w:ascii="Tahoma" w:hAnsi="Tahoma" w:cs="Tahoma"/>
          <w:sz w:val="22"/>
          <w:szCs w:val="22"/>
        </w:rPr>
        <w:t>Bu fan alüminyum gövdeli olup,  debisi en az 700 m</w:t>
      </w:r>
      <w:r w:rsidRPr="004A1C74">
        <w:rPr>
          <w:rFonts w:ascii="Tahoma" w:hAnsi="Tahoma" w:cs="Tahoma"/>
          <w:sz w:val="22"/>
          <w:szCs w:val="22"/>
          <w:vertAlign w:val="superscript"/>
        </w:rPr>
        <w:t>3</w:t>
      </w:r>
      <w:r w:rsidRPr="004A1C74">
        <w:rPr>
          <w:rFonts w:ascii="Tahoma" w:hAnsi="Tahoma" w:cs="Tahoma"/>
          <w:sz w:val="22"/>
          <w:szCs w:val="22"/>
        </w:rPr>
        <w:t xml:space="preserve">/h olacaktır. </w:t>
      </w:r>
    </w:p>
    <w:p w:rsidR="00BA77B5" w:rsidRPr="004A1C74" w:rsidRDefault="00BA77B5" w:rsidP="00BA77B5">
      <w:pPr>
        <w:numPr>
          <w:ilvl w:val="0"/>
          <w:numId w:val="14"/>
        </w:numPr>
        <w:spacing w:before="120" w:after="120"/>
        <w:ind w:left="426" w:right="747" w:hanging="284"/>
        <w:jc w:val="both"/>
        <w:rPr>
          <w:rFonts w:ascii="Tahoma" w:hAnsi="Tahoma" w:cs="Tahoma"/>
          <w:sz w:val="22"/>
          <w:szCs w:val="22"/>
        </w:rPr>
      </w:pPr>
      <w:r w:rsidRPr="004A1C74">
        <w:rPr>
          <w:rFonts w:ascii="Tahoma" w:hAnsi="Tahoma" w:cs="Tahoma"/>
          <w:sz w:val="22"/>
          <w:szCs w:val="22"/>
        </w:rPr>
        <w:t>Cihaz elektronik floresan ile aydınlatılabilir olmalıdır.</w:t>
      </w:r>
    </w:p>
    <w:p w:rsidR="00BA77B5" w:rsidRPr="004A1C74" w:rsidRDefault="00BA77B5" w:rsidP="00BA77B5">
      <w:pPr>
        <w:numPr>
          <w:ilvl w:val="0"/>
          <w:numId w:val="14"/>
        </w:numPr>
        <w:spacing w:before="120" w:after="120"/>
        <w:ind w:left="426" w:right="747" w:hanging="284"/>
        <w:jc w:val="both"/>
        <w:rPr>
          <w:rFonts w:ascii="Tahoma" w:hAnsi="Tahoma" w:cs="Tahoma"/>
          <w:sz w:val="22"/>
          <w:szCs w:val="22"/>
        </w:rPr>
      </w:pPr>
      <w:r w:rsidRPr="004A1C74">
        <w:rPr>
          <w:rFonts w:ascii="Tahoma" w:hAnsi="Tahoma" w:cs="Tahoma"/>
          <w:sz w:val="22"/>
          <w:szCs w:val="22"/>
        </w:rPr>
        <w:t>Vakum motoru iki kademeli olarak çalıştırılabilmelidir.</w:t>
      </w:r>
    </w:p>
    <w:p w:rsidR="00BA77B5" w:rsidRPr="004A1C74" w:rsidRDefault="00BA77B5" w:rsidP="00BA77B5">
      <w:pPr>
        <w:numPr>
          <w:ilvl w:val="0"/>
          <w:numId w:val="14"/>
        </w:numPr>
        <w:spacing w:before="120" w:after="120"/>
        <w:ind w:left="426" w:right="747" w:hanging="284"/>
        <w:jc w:val="both"/>
        <w:rPr>
          <w:rFonts w:ascii="Tahoma" w:hAnsi="Tahoma" w:cs="Tahoma"/>
          <w:sz w:val="22"/>
          <w:szCs w:val="22"/>
        </w:rPr>
      </w:pPr>
      <w:r w:rsidRPr="004A1C74">
        <w:rPr>
          <w:rFonts w:ascii="Tahoma" w:hAnsi="Tahoma" w:cs="Tahoma"/>
          <w:sz w:val="22"/>
          <w:szCs w:val="22"/>
        </w:rPr>
        <w:t>Aydınlatma sistemi şalter ile kontrol edilebilmelidir.</w:t>
      </w:r>
    </w:p>
    <w:p w:rsidR="00BA77B5" w:rsidRPr="004A1C74" w:rsidRDefault="00BA77B5" w:rsidP="00BA77B5">
      <w:pPr>
        <w:numPr>
          <w:ilvl w:val="0"/>
          <w:numId w:val="14"/>
        </w:numPr>
        <w:spacing w:before="120" w:after="120"/>
        <w:ind w:left="426" w:right="747" w:hanging="284"/>
        <w:jc w:val="both"/>
        <w:rPr>
          <w:rFonts w:ascii="Tahoma" w:hAnsi="Tahoma" w:cs="Tahoma"/>
          <w:sz w:val="22"/>
          <w:szCs w:val="22"/>
        </w:rPr>
      </w:pPr>
      <w:r w:rsidRPr="004A1C74">
        <w:rPr>
          <w:rFonts w:ascii="Tahoma" w:hAnsi="Tahoma" w:cs="Tahoma"/>
          <w:sz w:val="22"/>
          <w:szCs w:val="22"/>
        </w:rPr>
        <w:t>Cihazda bez filtre olmalıdır.</w:t>
      </w:r>
    </w:p>
    <w:p w:rsidR="00BA77B5" w:rsidRPr="004A1C74" w:rsidRDefault="00BA77B5" w:rsidP="00BA77B5">
      <w:pPr>
        <w:numPr>
          <w:ilvl w:val="0"/>
          <w:numId w:val="14"/>
        </w:numPr>
        <w:spacing w:before="120" w:after="120"/>
        <w:ind w:left="426" w:right="747" w:hanging="284"/>
        <w:jc w:val="both"/>
        <w:rPr>
          <w:rFonts w:ascii="Tahoma" w:hAnsi="Tahoma" w:cs="Tahoma"/>
          <w:sz w:val="22"/>
          <w:szCs w:val="22"/>
        </w:rPr>
      </w:pPr>
      <w:r w:rsidRPr="004A1C74">
        <w:rPr>
          <w:rFonts w:ascii="Tahoma" w:hAnsi="Tahoma" w:cs="Tahoma"/>
          <w:sz w:val="22"/>
          <w:szCs w:val="22"/>
        </w:rPr>
        <w:t>Cihaz ıslak ve kuru cila yapmaya uygun olmalıdır.</w:t>
      </w:r>
    </w:p>
    <w:p w:rsidR="00BA77B5" w:rsidRPr="004A1C74" w:rsidRDefault="00BA77B5" w:rsidP="00BA77B5">
      <w:pPr>
        <w:numPr>
          <w:ilvl w:val="0"/>
          <w:numId w:val="14"/>
        </w:numPr>
        <w:spacing w:before="120" w:after="120"/>
        <w:ind w:left="426" w:right="747" w:hanging="284"/>
        <w:jc w:val="both"/>
        <w:rPr>
          <w:rFonts w:ascii="Tahoma" w:hAnsi="Tahoma" w:cs="Tahoma"/>
          <w:sz w:val="22"/>
          <w:szCs w:val="22"/>
        </w:rPr>
      </w:pPr>
      <w:r w:rsidRPr="004A1C74">
        <w:rPr>
          <w:rFonts w:ascii="Tahoma" w:hAnsi="Tahoma" w:cs="Tahoma"/>
          <w:sz w:val="22"/>
          <w:szCs w:val="22"/>
        </w:rPr>
        <w:t>Cihaz da 2 adet pomza tutucu lastik kutu olmalıdır.</w:t>
      </w:r>
    </w:p>
    <w:p w:rsidR="00BA77B5" w:rsidRPr="004A1C74" w:rsidRDefault="00BA77B5" w:rsidP="0007627E">
      <w:pPr>
        <w:numPr>
          <w:ilvl w:val="0"/>
          <w:numId w:val="14"/>
        </w:numPr>
        <w:spacing w:before="120" w:after="120"/>
        <w:ind w:left="426" w:right="747" w:hanging="284"/>
        <w:jc w:val="both"/>
        <w:rPr>
          <w:rFonts w:ascii="Tahoma" w:hAnsi="Tahoma" w:cs="Tahoma"/>
          <w:sz w:val="22"/>
          <w:szCs w:val="22"/>
        </w:rPr>
      </w:pPr>
      <w:r w:rsidRPr="004A1C74">
        <w:rPr>
          <w:rFonts w:ascii="Tahoma" w:hAnsi="Tahoma" w:cs="Tahoma"/>
          <w:sz w:val="22"/>
          <w:szCs w:val="22"/>
        </w:rPr>
        <w:t>Çalışma esnasında oluşacak partiküllerin gözle temasını engelleyecek koruyucu, şeffaf siperlik</w:t>
      </w:r>
      <w:r w:rsidR="00611875" w:rsidRPr="004A1C74">
        <w:rPr>
          <w:rFonts w:ascii="Tahoma" w:hAnsi="Tahoma" w:cs="Tahoma"/>
          <w:sz w:val="22"/>
          <w:szCs w:val="22"/>
        </w:rPr>
        <w:t xml:space="preserve"> </w:t>
      </w:r>
      <w:r w:rsidRPr="004A1C74">
        <w:rPr>
          <w:rFonts w:ascii="Tahoma" w:hAnsi="Tahoma" w:cs="Tahoma"/>
          <w:sz w:val="22"/>
          <w:szCs w:val="22"/>
        </w:rPr>
        <w:t>olmalıdır.</w:t>
      </w:r>
    </w:p>
    <w:p w:rsidR="00BA77B5" w:rsidRPr="004A1C74" w:rsidRDefault="00BA77B5" w:rsidP="00BA77B5">
      <w:pPr>
        <w:numPr>
          <w:ilvl w:val="0"/>
          <w:numId w:val="14"/>
        </w:numPr>
        <w:spacing w:before="120" w:after="120"/>
        <w:ind w:left="426" w:right="747" w:hanging="284"/>
        <w:jc w:val="both"/>
        <w:rPr>
          <w:rFonts w:ascii="Tahoma" w:hAnsi="Tahoma" w:cs="Tahoma"/>
          <w:sz w:val="22"/>
          <w:szCs w:val="22"/>
        </w:rPr>
      </w:pPr>
      <w:r w:rsidRPr="004A1C74">
        <w:rPr>
          <w:rFonts w:ascii="Tahoma" w:hAnsi="Tahoma" w:cs="Tahoma"/>
          <w:sz w:val="22"/>
          <w:szCs w:val="22"/>
        </w:rPr>
        <w:t>Cihaz ergonomik dizayn edilmiş olup ayakta veya oturarak çalışma imkânına sahip olmalıdır.</w:t>
      </w:r>
    </w:p>
    <w:p w:rsidR="00BA77B5" w:rsidRPr="004A1C74" w:rsidRDefault="00BA77B5" w:rsidP="00BA77B5">
      <w:pPr>
        <w:numPr>
          <w:ilvl w:val="0"/>
          <w:numId w:val="14"/>
        </w:numPr>
        <w:spacing w:before="120" w:after="120"/>
        <w:ind w:left="426" w:right="747" w:hanging="284"/>
        <w:jc w:val="both"/>
        <w:rPr>
          <w:rFonts w:ascii="Tahoma" w:hAnsi="Tahoma" w:cs="Tahoma"/>
          <w:sz w:val="22"/>
          <w:szCs w:val="22"/>
        </w:rPr>
      </w:pPr>
      <w:r w:rsidRPr="004A1C74">
        <w:rPr>
          <w:rFonts w:ascii="Tahoma" w:hAnsi="Tahoma" w:cs="Tahoma"/>
          <w:sz w:val="22"/>
          <w:szCs w:val="22"/>
        </w:rPr>
        <w:t>Cihaz titreşimsiz ve sessiz çalışmalıdır.</w:t>
      </w:r>
    </w:p>
    <w:p w:rsidR="00BA77B5" w:rsidRPr="004A1C74" w:rsidRDefault="00BA77B5" w:rsidP="00BA77B5">
      <w:pPr>
        <w:numPr>
          <w:ilvl w:val="0"/>
          <w:numId w:val="14"/>
        </w:numPr>
        <w:spacing w:before="120" w:after="120"/>
        <w:ind w:left="426" w:right="747" w:hanging="284"/>
        <w:jc w:val="both"/>
        <w:rPr>
          <w:rFonts w:ascii="Tahoma" w:hAnsi="Tahoma" w:cs="Tahoma"/>
          <w:sz w:val="22"/>
          <w:szCs w:val="22"/>
        </w:rPr>
      </w:pPr>
      <w:r w:rsidRPr="004A1C74">
        <w:rPr>
          <w:rFonts w:ascii="Tahoma" w:hAnsi="Tahoma" w:cs="Tahoma"/>
          <w:sz w:val="22"/>
          <w:szCs w:val="22"/>
        </w:rPr>
        <w:t>Vakumlu polisaj cihazının ölçüsü 55x78x55cm (h) olmalıdır.</w:t>
      </w:r>
    </w:p>
    <w:p w:rsidR="00BA77B5" w:rsidRPr="004A1C74" w:rsidRDefault="00BA77B5" w:rsidP="00BA77B5">
      <w:pPr>
        <w:numPr>
          <w:ilvl w:val="0"/>
          <w:numId w:val="14"/>
        </w:numPr>
        <w:spacing w:before="120" w:after="120"/>
        <w:ind w:left="426" w:right="747" w:hanging="284"/>
        <w:jc w:val="both"/>
        <w:rPr>
          <w:rFonts w:ascii="Tahoma" w:hAnsi="Tahoma" w:cs="Tahoma"/>
          <w:sz w:val="22"/>
          <w:szCs w:val="22"/>
        </w:rPr>
      </w:pPr>
      <w:r w:rsidRPr="004A1C74">
        <w:rPr>
          <w:rFonts w:ascii="Tahoma" w:hAnsi="Tahoma" w:cs="Tahoma"/>
          <w:bCs/>
          <w:color w:val="000000"/>
          <w:sz w:val="22"/>
          <w:szCs w:val="22"/>
        </w:rPr>
        <w:t>Vakumlu polisaj cihazı 230 Volt 50Hz AC şebeke cereyanı ile çalışmalıdır.</w:t>
      </w:r>
    </w:p>
    <w:p w:rsidR="00BA77B5" w:rsidRPr="004A1C74" w:rsidRDefault="00BA77B5" w:rsidP="00A757E8">
      <w:pPr>
        <w:numPr>
          <w:ilvl w:val="0"/>
          <w:numId w:val="14"/>
        </w:numPr>
        <w:spacing w:before="120" w:after="120"/>
        <w:ind w:left="426" w:right="747" w:hanging="284"/>
        <w:jc w:val="both"/>
        <w:rPr>
          <w:rFonts w:ascii="Tahoma" w:hAnsi="Tahoma" w:cs="Tahoma"/>
          <w:sz w:val="22"/>
          <w:szCs w:val="22"/>
        </w:rPr>
      </w:pPr>
      <w:r w:rsidRPr="004A1C74">
        <w:rPr>
          <w:rFonts w:ascii="Tahoma" w:hAnsi="Tahoma" w:cs="Tahoma"/>
          <w:bCs/>
          <w:color w:val="000000"/>
          <w:sz w:val="22"/>
          <w:szCs w:val="22"/>
        </w:rPr>
        <w:t xml:space="preserve">Vakumlu polisaj cihazı imalat ve montaj hatalarına karşı ücretsiz 2 (iki) yıl garantili   ve 10(on) yıl ücret parça garantili olmalıdır. </w:t>
      </w:r>
    </w:p>
    <w:p w:rsidR="00BA77B5" w:rsidRPr="004A1C74" w:rsidRDefault="00BA77B5" w:rsidP="00BA77B5">
      <w:pPr>
        <w:numPr>
          <w:ilvl w:val="0"/>
          <w:numId w:val="14"/>
        </w:numPr>
        <w:spacing w:before="120" w:after="120"/>
        <w:ind w:left="426" w:right="747" w:hanging="284"/>
        <w:jc w:val="both"/>
        <w:rPr>
          <w:rFonts w:ascii="Tahoma" w:hAnsi="Tahoma" w:cs="Tahoma"/>
          <w:sz w:val="22"/>
          <w:szCs w:val="22"/>
        </w:rPr>
      </w:pPr>
      <w:r w:rsidRPr="004A1C74">
        <w:rPr>
          <w:rFonts w:ascii="Tahoma" w:hAnsi="Tahoma" w:cs="Tahoma"/>
          <w:bCs/>
          <w:color w:val="000000"/>
          <w:sz w:val="22"/>
          <w:szCs w:val="22"/>
        </w:rPr>
        <w:t>Üretici firmanın hizmet yeterlilik belgesi olmalıdır.</w:t>
      </w:r>
    </w:p>
    <w:p w:rsidR="00BA77B5" w:rsidRPr="004A1C74" w:rsidRDefault="00BA77B5" w:rsidP="00BA77B5">
      <w:pPr>
        <w:numPr>
          <w:ilvl w:val="0"/>
          <w:numId w:val="14"/>
        </w:numPr>
        <w:spacing w:before="120" w:after="120"/>
        <w:ind w:left="426" w:right="38" w:hanging="284"/>
        <w:jc w:val="both"/>
        <w:rPr>
          <w:rFonts w:ascii="Tahoma" w:hAnsi="Tahoma" w:cs="Tahoma"/>
          <w:sz w:val="22"/>
          <w:szCs w:val="22"/>
        </w:rPr>
      </w:pPr>
      <w:r w:rsidRPr="004A1C74">
        <w:rPr>
          <w:rFonts w:ascii="Tahoma" w:hAnsi="Tahoma" w:cs="Tahoma"/>
          <w:bCs/>
          <w:color w:val="000000"/>
          <w:sz w:val="22"/>
          <w:szCs w:val="22"/>
        </w:rPr>
        <w:t>Vakumlu polisaj cihazı CE ( 73/23/AT uygunluk)  belgesine sahip olmalıdır.</w:t>
      </w:r>
    </w:p>
    <w:p w:rsidR="00C4523B" w:rsidRPr="004A1C74" w:rsidRDefault="00BA77B5" w:rsidP="00611875">
      <w:pPr>
        <w:pStyle w:val="ListParagraph"/>
        <w:numPr>
          <w:ilvl w:val="0"/>
          <w:numId w:val="14"/>
        </w:numPr>
        <w:rPr>
          <w:rFonts w:ascii="Tahoma" w:hAnsi="Tahoma" w:cs="Tahoma"/>
          <w:sz w:val="22"/>
          <w:szCs w:val="22"/>
        </w:rPr>
      </w:pPr>
      <w:r w:rsidRPr="004A1C74">
        <w:rPr>
          <w:rFonts w:ascii="Tahoma" w:hAnsi="Tahoma" w:cs="Tahoma"/>
          <w:bCs/>
          <w:color w:val="000000"/>
          <w:sz w:val="22"/>
          <w:szCs w:val="22"/>
        </w:rPr>
        <w:t>Vakumlu polisaj cihazı ISO 13485 uygunluk belgesine sahip olmalıdır.</w:t>
      </w:r>
    </w:p>
    <w:p w:rsidR="00BA77B5" w:rsidRPr="004A1C74" w:rsidRDefault="00BA77B5" w:rsidP="00BA77B5">
      <w:pPr>
        <w:rPr>
          <w:rFonts w:ascii="Tahoma" w:hAnsi="Tahoma" w:cs="Tahoma"/>
          <w:sz w:val="22"/>
          <w:szCs w:val="22"/>
        </w:rPr>
      </w:pPr>
    </w:p>
    <w:p w:rsidR="00BA77B5" w:rsidRPr="004A1C74" w:rsidRDefault="00BA77B5" w:rsidP="00BA77B5">
      <w:pPr>
        <w:rPr>
          <w:rFonts w:ascii="Tahoma" w:hAnsi="Tahoma" w:cs="Tahoma"/>
          <w:sz w:val="22"/>
          <w:szCs w:val="22"/>
        </w:rPr>
      </w:pPr>
    </w:p>
    <w:p w:rsidR="00BA77B5" w:rsidRPr="004A1C74" w:rsidRDefault="00BA77B5" w:rsidP="00BA77B5">
      <w:pPr>
        <w:rPr>
          <w:rFonts w:ascii="Tahoma" w:hAnsi="Tahoma" w:cs="Tahoma"/>
          <w:sz w:val="22"/>
          <w:szCs w:val="22"/>
        </w:rPr>
      </w:pPr>
    </w:p>
    <w:p w:rsidR="00BF7FF0" w:rsidRPr="004A1C74" w:rsidRDefault="00BF7FF0" w:rsidP="00BA77B5">
      <w:pPr>
        <w:rPr>
          <w:rFonts w:ascii="Tahoma" w:hAnsi="Tahoma" w:cs="Tahoma"/>
          <w:sz w:val="22"/>
          <w:szCs w:val="22"/>
        </w:rPr>
      </w:pPr>
    </w:p>
    <w:p w:rsidR="00BA77B5" w:rsidRPr="004A1C74" w:rsidRDefault="00BA77B5" w:rsidP="00BA77B5">
      <w:pPr>
        <w:rPr>
          <w:rFonts w:ascii="Tahoma" w:hAnsi="Tahoma" w:cs="Tahoma"/>
          <w:sz w:val="22"/>
          <w:szCs w:val="22"/>
        </w:rPr>
      </w:pPr>
    </w:p>
    <w:p w:rsidR="00BA77B5" w:rsidRPr="004A1C74" w:rsidRDefault="005D28A6" w:rsidP="00BA77B5">
      <w:pPr>
        <w:spacing w:before="120" w:after="120"/>
        <w:rPr>
          <w:rFonts w:ascii="Tahoma" w:hAnsi="Tahoma" w:cs="Tahoma"/>
          <w:b/>
          <w:sz w:val="22"/>
          <w:szCs w:val="22"/>
          <w:u w:val="single"/>
        </w:rPr>
      </w:pPr>
      <w:r w:rsidRPr="004A1C74">
        <w:rPr>
          <w:rFonts w:ascii="Tahoma" w:hAnsi="Tahoma" w:cs="Tahoma"/>
          <w:b/>
          <w:sz w:val="22"/>
          <w:szCs w:val="22"/>
          <w:u w:val="single"/>
        </w:rPr>
        <w:lastRenderedPageBreak/>
        <w:t xml:space="preserve">13. </w:t>
      </w:r>
      <w:r w:rsidR="00BA77B5" w:rsidRPr="004A1C74">
        <w:rPr>
          <w:rFonts w:ascii="Tahoma" w:hAnsi="Tahoma" w:cs="Tahoma"/>
          <w:b/>
          <w:sz w:val="22"/>
          <w:szCs w:val="22"/>
          <w:u w:val="single"/>
        </w:rPr>
        <w:t>AKRİLİK HAZIRLAMA ÜNİTESİ TEKNİK ŞARTNAMESİ</w:t>
      </w:r>
    </w:p>
    <w:p w:rsidR="00BA77B5" w:rsidRPr="004A1C74" w:rsidRDefault="00BA77B5" w:rsidP="00BA77B5">
      <w:pPr>
        <w:numPr>
          <w:ilvl w:val="0"/>
          <w:numId w:val="15"/>
        </w:numPr>
        <w:spacing w:before="120" w:after="120"/>
        <w:ind w:right="747"/>
        <w:jc w:val="both"/>
        <w:rPr>
          <w:rFonts w:ascii="Tahoma" w:hAnsi="Tahoma" w:cs="Tahoma"/>
          <w:sz w:val="22"/>
          <w:szCs w:val="22"/>
        </w:rPr>
      </w:pPr>
      <w:r w:rsidRPr="004A1C74">
        <w:rPr>
          <w:rFonts w:ascii="Tahoma" w:hAnsi="Tahoma" w:cs="Tahoma"/>
          <w:sz w:val="22"/>
          <w:szCs w:val="22"/>
        </w:rPr>
        <w:t>Akrilik hazırlama ünitesinin ana gövde kısımları 1.20mm, kabin ise 0.90mm DKP saçtan imal edilmiş olmalıdır.</w:t>
      </w:r>
    </w:p>
    <w:p w:rsidR="00BA77B5" w:rsidRPr="004A1C74" w:rsidRDefault="00BA77B5" w:rsidP="00BA77B5">
      <w:pPr>
        <w:numPr>
          <w:ilvl w:val="0"/>
          <w:numId w:val="15"/>
        </w:numPr>
        <w:spacing w:before="120" w:after="120"/>
        <w:ind w:left="709" w:right="747" w:hanging="425"/>
        <w:jc w:val="both"/>
        <w:rPr>
          <w:rFonts w:ascii="Tahoma" w:hAnsi="Tahoma" w:cs="Tahoma"/>
          <w:sz w:val="22"/>
          <w:szCs w:val="22"/>
        </w:rPr>
      </w:pPr>
      <w:r w:rsidRPr="004A1C74">
        <w:rPr>
          <w:rFonts w:ascii="Tahoma" w:hAnsi="Tahoma" w:cs="Tahoma"/>
          <w:sz w:val="22"/>
          <w:szCs w:val="22"/>
        </w:rPr>
        <w:t>Metal yüzeyler demir fosfat ile kaplanmalı ve daha sonra elektro-statik toz boya ile boyanıp 200 derecede 10 dakika fırınlanmış olmalıdır.</w:t>
      </w:r>
    </w:p>
    <w:p w:rsidR="00BA77B5" w:rsidRPr="004A1C74" w:rsidRDefault="00BA77B5" w:rsidP="00BA77B5">
      <w:pPr>
        <w:numPr>
          <w:ilvl w:val="0"/>
          <w:numId w:val="15"/>
        </w:numPr>
        <w:spacing w:before="120" w:after="120"/>
        <w:ind w:left="709" w:right="747" w:hanging="425"/>
        <w:jc w:val="both"/>
        <w:rPr>
          <w:rFonts w:ascii="Tahoma" w:hAnsi="Tahoma" w:cs="Tahoma"/>
          <w:sz w:val="22"/>
          <w:szCs w:val="22"/>
        </w:rPr>
      </w:pPr>
      <w:r w:rsidRPr="004A1C74">
        <w:rPr>
          <w:rFonts w:ascii="Tahoma" w:hAnsi="Tahoma" w:cs="Tahoma"/>
          <w:sz w:val="22"/>
          <w:szCs w:val="22"/>
        </w:rPr>
        <w:t>Ünitenin çalışma yüzeyi 18mm MDF ile bütünleştirerek mukavemeti arttırılmış 1.20mm kalınlığında A304 kalite krom/nikel paslanmaz malzemeden üretilmiş olmalıdır.</w:t>
      </w:r>
    </w:p>
    <w:p w:rsidR="00BA77B5" w:rsidRPr="004A1C74" w:rsidRDefault="00BA77B5" w:rsidP="00BA77B5">
      <w:pPr>
        <w:numPr>
          <w:ilvl w:val="0"/>
          <w:numId w:val="15"/>
        </w:numPr>
        <w:spacing w:before="120" w:after="120"/>
        <w:ind w:left="709" w:right="747" w:hanging="425"/>
        <w:jc w:val="both"/>
        <w:rPr>
          <w:rFonts w:ascii="Tahoma" w:hAnsi="Tahoma" w:cs="Tahoma"/>
          <w:sz w:val="22"/>
          <w:szCs w:val="22"/>
        </w:rPr>
      </w:pPr>
      <w:r w:rsidRPr="004A1C74">
        <w:rPr>
          <w:rFonts w:ascii="Tahoma" w:hAnsi="Tahoma" w:cs="Tahoma"/>
          <w:sz w:val="22"/>
          <w:szCs w:val="22"/>
        </w:rPr>
        <w:t>Elektrik girişinde kaçak akım röleli otomatik sigorta bulunmalıdır.</w:t>
      </w:r>
    </w:p>
    <w:p w:rsidR="00BA77B5" w:rsidRPr="004A1C74" w:rsidRDefault="00BA77B5" w:rsidP="00BA77B5">
      <w:pPr>
        <w:numPr>
          <w:ilvl w:val="0"/>
          <w:numId w:val="15"/>
        </w:numPr>
        <w:spacing w:before="120" w:after="120"/>
        <w:ind w:left="709" w:right="747" w:hanging="425"/>
        <w:jc w:val="both"/>
        <w:rPr>
          <w:rFonts w:ascii="Tahoma" w:hAnsi="Tahoma" w:cs="Tahoma"/>
          <w:sz w:val="22"/>
          <w:szCs w:val="22"/>
        </w:rPr>
      </w:pPr>
      <w:r w:rsidRPr="004A1C74">
        <w:rPr>
          <w:rFonts w:ascii="Tahoma" w:hAnsi="Tahoma" w:cs="Tahoma"/>
          <w:bCs/>
          <w:color w:val="000000"/>
          <w:sz w:val="22"/>
          <w:szCs w:val="22"/>
        </w:rPr>
        <w:t>Akrilik hazırlama ünitesi toprak hatlı olmalı, 3x1,5 SIHO-S5 (-60°C / +250°C) siaf kablo ve ısıya dayanıklı klemens ile tesisat çekilmiş olmalıdır.</w:t>
      </w:r>
    </w:p>
    <w:p w:rsidR="00BA77B5" w:rsidRPr="004A1C74" w:rsidRDefault="00BA77B5" w:rsidP="00BA77B5">
      <w:pPr>
        <w:numPr>
          <w:ilvl w:val="0"/>
          <w:numId w:val="15"/>
        </w:numPr>
        <w:spacing w:before="120" w:after="120"/>
        <w:ind w:left="709" w:right="747" w:hanging="425"/>
        <w:jc w:val="both"/>
        <w:rPr>
          <w:rFonts w:ascii="Tahoma" w:hAnsi="Tahoma" w:cs="Tahoma"/>
          <w:sz w:val="22"/>
          <w:szCs w:val="22"/>
        </w:rPr>
      </w:pPr>
      <w:r w:rsidRPr="004A1C74">
        <w:rPr>
          <w:rFonts w:ascii="Tahoma" w:hAnsi="Tahoma" w:cs="Tahoma"/>
          <w:sz w:val="22"/>
          <w:szCs w:val="22"/>
        </w:rPr>
        <w:t>Ünite elektronik sisteme sahip olmalı, dijital ekranda; çalışma süresi, hava debisi, arıza uyarıları, çalışma ortamının ve dış ortamın ısısı yazılı olarak aynı anda görülebilmelidir.</w:t>
      </w:r>
    </w:p>
    <w:p w:rsidR="00BA77B5" w:rsidRPr="004A1C74" w:rsidRDefault="00BA77B5" w:rsidP="00BA77B5">
      <w:pPr>
        <w:numPr>
          <w:ilvl w:val="0"/>
          <w:numId w:val="15"/>
        </w:numPr>
        <w:spacing w:before="120" w:after="120"/>
        <w:ind w:left="709" w:right="747" w:hanging="425"/>
        <w:jc w:val="both"/>
        <w:rPr>
          <w:rFonts w:ascii="Tahoma" w:hAnsi="Tahoma" w:cs="Tahoma"/>
          <w:sz w:val="22"/>
          <w:szCs w:val="22"/>
        </w:rPr>
      </w:pPr>
      <w:r w:rsidRPr="004A1C74">
        <w:rPr>
          <w:rFonts w:ascii="Tahoma" w:hAnsi="Tahoma" w:cs="Tahoma"/>
          <w:sz w:val="22"/>
          <w:szCs w:val="22"/>
        </w:rPr>
        <w:t>Ünite içinde kullanıma uygun prizler olmalıdır.</w:t>
      </w:r>
    </w:p>
    <w:p w:rsidR="00BA77B5" w:rsidRPr="004A1C74" w:rsidRDefault="00BA77B5" w:rsidP="00BA77B5">
      <w:pPr>
        <w:numPr>
          <w:ilvl w:val="0"/>
          <w:numId w:val="15"/>
        </w:numPr>
        <w:spacing w:before="120" w:after="120"/>
        <w:ind w:left="709" w:right="747" w:hanging="425"/>
        <w:jc w:val="both"/>
        <w:rPr>
          <w:rFonts w:ascii="Tahoma" w:hAnsi="Tahoma" w:cs="Tahoma"/>
          <w:sz w:val="22"/>
          <w:szCs w:val="22"/>
        </w:rPr>
      </w:pPr>
      <w:r w:rsidRPr="004A1C74">
        <w:rPr>
          <w:rFonts w:ascii="Tahoma" w:hAnsi="Tahoma" w:cs="Tahoma"/>
          <w:sz w:val="22"/>
          <w:szCs w:val="22"/>
        </w:rPr>
        <w:t>Aydınlatma için 2x18w korumalı floresan veya led lamba olmalıdır ve dijital göstergeli kumanda ile kontrol edilebilir olmalıdır.</w:t>
      </w:r>
    </w:p>
    <w:p w:rsidR="00BA77B5" w:rsidRPr="004A1C74" w:rsidRDefault="00BA77B5" w:rsidP="00BA77B5">
      <w:pPr>
        <w:numPr>
          <w:ilvl w:val="0"/>
          <w:numId w:val="15"/>
        </w:numPr>
        <w:spacing w:before="120" w:after="120"/>
        <w:ind w:left="709" w:right="747" w:hanging="425"/>
        <w:jc w:val="both"/>
        <w:rPr>
          <w:rFonts w:ascii="Tahoma" w:hAnsi="Tahoma" w:cs="Tahoma"/>
          <w:sz w:val="22"/>
          <w:szCs w:val="22"/>
        </w:rPr>
      </w:pPr>
      <w:r w:rsidRPr="004A1C74">
        <w:rPr>
          <w:rFonts w:ascii="Tahoma" w:hAnsi="Tahoma" w:cs="Tahoma"/>
          <w:sz w:val="22"/>
          <w:szCs w:val="22"/>
        </w:rPr>
        <w:t>Kabinde, pres işlemi sırasında oluşan akrilik gazını ortama yayılmadan, özellikle kullanıcıya ulaşmadan çekecek fan sistemi olmalıdır.</w:t>
      </w:r>
    </w:p>
    <w:p w:rsidR="00BA77B5" w:rsidRPr="004A1C74" w:rsidRDefault="00BA77B5" w:rsidP="00BA77B5">
      <w:pPr>
        <w:numPr>
          <w:ilvl w:val="0"/>
          <w:numId w:val="15"/>
        </w:numPr>
        <w:spacing w:before="120" w:after="120"/>
        <w:ind w:left="709" w:right="747" w:hanging="425"/>
        <w:jc w:val="both"/>
        <w:rPr>
          <w:rFonts w:ascii="Tahoma" w:hAnsi="Tahoma" w:cs="Tahoma"/>
          <w:sz w:val="22"/>
          <w:szCs w:val="22"/>
        </w:rPr>
      </w:pPr>
      <w:r w:rsidRPr="004A1C74">
        <w:rPr>
          <w:rFonts w:ascii="Tahoma" w:hAnsi="Tahoma" w:cs="Tahoma"/>
          <w:sz w:val="22"/>
          <w:szCs w:val="22"/>
        </w:rPr>
        <w:t>Bu fan polypropilen kasa kanal tipi fan olup, debisi en az 1100 m</w:t>
      </w:r>
      <w:r w:rsidRPr="004A1C74">
        <w:rPr>
          <w:rFonts w:ascii="Tahoma" w:hAnsi="Tahoma" w:cs="Tahoma"/>
          <w:sz w:val="22"/>
          <w:szCs w:val="22"/>
          <w:vertAlign w:val="superscript"/>
        </w:rPr>
        <w:t>3</w:t>
      </w:r>
      <w:r w:rsidRPr="004A1C74">
        <w:rPr>
          <w:rFonts w:ascii="Tahoma" w:hAnsi="Tahoma" w:cs="Tahoma"/>
          <w:sz w:val="22"/>
          <w:szCs w:val="22"/>
        </w:rPr>
        <w:t xml:space="preserve">/h olacak ve 5 kademe olarak çok sessiz çalıştırılabilmelidir. </w:t>
      </w:r>
    </w:p>
    <w:p w:rsidR="00BA77B5" w:rsidRPr="004A1C74" w:rsidRDefault="00BA77B5" w:rsidP="00BA77B5">
      <w:pPr>
        <w:numPr>
          <w:ilvl w:val="0"/>
          <w:numId w:val="15"/>
        </w:numPr>
        <w:spacing w:before="120" w:after="120"/>
        <w:ind w:left="709" w:right="747" w:hanging="425"/>
        <w:jc w:val="both"/>
        <w:rPr>
          <w:rFonts w:ascii="Tahoma" w:hAnsi="Tahoma" w:cs="Tahoma"/>
          <w:sz w:val="22"/>
          <w:szCs w:val="22"/>
        </w:rPr>
      </w:pPr>
      <w:r w:rsidRPr="004A1C74">
        <w:rPr>
          <w:rFonts w:ascii="Tahoma" w:hAnsi="Tahoma" w:cs="Tahoma"/>
          <w:sz w:val="22"/>
          <w:szCs w:val="22"/>
        </w:rPr>
        <w:t xml:space="preserve">Bu fan için, çıkış egzozu 250mm çelik telli alüminyum boruyla dış ortama verilebilmelidir. </w:t>
      </w:r>
    </w:p>
    <w:p w:rsidR="00BA77B5" w:rsidRPr="004A1C74" w:rsidRDefault="00BA77B5" w:rsidP="00BA77B5">
      <w:pPr>
        <w:numPr>
          <w:ilvl w:val="0"/>
          <w:numId w:val="15"/>
        </w:numPr>
        <w:spacing w:before="120" w:after="120"/>
        <w:ind w:left="709" w:right="747" w:hanging="425"/>
        <w:jc w:val="both"/>
        <w:rPr>
          <w:rFonts w:ascii="Tahoma" w:hAnsi="Tahoma" w:cs="Tahoma"/>
          <w:sz w:val="22"/>
          <w:szCs w:val="22"/>
        </w:rPr>
      </w:pPr>
      <w:r w:rsidRPr="004A1C74">
        <w:rPr>
          <w:rFonts w:ascii="Tahoma" w:hAnsi="Tahoma" w:cs="Tahoma"/>
          <w:sz w:val="22"/>
          <w:szCs w:val="22"/>
        </w:rPr>
        <w:t>Ünite içinde entegre, değiştirilebilir kaset filtreler bulunmalıdır.</w:t>
      </w:r>
    </w:p>
    <w:p w:rsidR="00BA77B5" w:rsidRPr="004A1C74" w:rsidRDefault="00BA77B5" w:rsidP="00BA77B5">
      <w:pPr>
        <w:numPr>
          <w:ilvl w:val="0"/>
          <w:numId w:val="15"/>
        </w:numPr>
        <w:spacing w:before="120" w:after="120"/>
        <w:ind w:left="709" w:right="747" w:hanging="425"/>
        <w:jc w:val="both"/>
        <w:rPr>
          <w:rFonts w:ascii="Tahoma" w:hAnsi="Tahoma" w:cs="Tahoma"/>
          <w:sz w:val="22"/>
          <w:szCs w:val="22"/>
        </w:rPr>
      </w:pPr>
      <w:r w:rsidRPr="004A1C74">
        <w:rPr>
          <w:rFonts w:ascii="Tahoma" w:hAnsi="Tahoma" w:cs="Tahoma"/>
          <w:sz w:val="22"/>
          <w:szCs w:val="22"/>
        </w:rPr>
        <w:t>Kaset filtreler çevreye duyarlı **ENVIROCARB** AKTİF KARBON FİLTRELEME SİSTEMİ olmalıdır.</w:t>
      </w:r>
    </w:p>
    <w:p w:rsidR="00BA77B5" w:rsidRPr="004A1C74" w:rsidRDefault="00BA77B5" w:rsidP="00BA77B5">
      <w:pPr>
        <w:numPr>
          <w:ilvl w:val="0"/>
          <w:numId w:val="15"/>
        </w:numPr>
        <w:spacing w:before="120" w:after="120"/>
        <w:ind w:left="709" w:right="747" w:hanging="425"/>
        <w:jc w:val="both"/>
        <w:rPr>
          <w:rFonts w:ascii="Tahoma" w:hAnsi="Tahoma" w:cs="Tahoma"/>
          <w:sz w:val="22"/>
          <w:szCs w:val="22"/>
        </w:rPr>
      </w:pPr>
      <w:r w:rsidRPr="004A1C74">
        <w:rPr>
          <w:rFonts w:ascii="Tahoma" w:hAnsi="Tahoma" w:cs="Tahoma"/>
          <w:sz w:val="22"/>
          <w:szCs w:val="22"/>
        </w:rPr>
        <w:t>Ünitenin çalışma alanını korumak amaçlı yukarı doğru açılabilir özellikte, şeffaf pleksiglas ile kapatılmış olmalıdır.</w:t>
      </w:r>
    </w:p>
    <w:p w:rsidR="00BA77B5" w:rsidRPr="004A1C74" w:rsidRDefault="00BA77B5" w:rsidP="00BA77B5">
      <w:pPr>
        <w:numPr>
          <w:ilvl w:val="0"/>
          <w:numId w:val="15"/>
        </w:numPr>
        <w:spacing w:before="120" w:after="120"/>
        <w:ind w:left="709" w:right="747" w:hanging="425"/>
        <w:jc w:val="both"/>
        <w:rPr>
          <w:rFonts w:ascii="Tahoma" w:hAnsi="Tahoma" w:cs="Tahoma"/>
          <w:sz w:val="22"/>
          <w:szCs w:val="22"/>
        </w:rPr>
      </w:pPr>
      <w:r w:rsidRPr="004A1C74">
        <w:rPr>
          <w:rFonts w:ascii="Tahoma" w:hAnsi="Tahoma" w:cs="Tahoma"/>
          <w:sz w:val="22"/>
          <w:szCs w:val="22"/>
        </w:rPr>
        <w:t>Akrilik hazırlama ünitesinin alt dolabı, ayakta ve oturarak çalışmaya uygun olmalı ve en az iki çekmece olmalıdır.</w:t>
      </w:r>
    </w:p>
    <w:p w:rsidR="00BA77B5" w:rsidRPr="004A1C74" w:rsidRDefault="00BA77B5" w:rsidP="00BA77B5">
      <w:pPr>
        <w:numPr>
          <w:ilvl w:val="0"/>
          <w:numId w:val="15"/>
        </w:numPr>
        <w:spacing w:before="120" w:after="120"/>
        <w:ind w:left="709" w:right="747" w:hanging="425"/>
        <w:jc w:val="both"/>
        <w:rPr>
          <w:rFonts w:ascii="Tahoma" w:hAnsi="Tahoma" w:cs="Tahoma"/>
          <w:sz w:val="22"/>
          <w:szCs w:val="22"/>
        </w:rPr>
      </w:pPr>
      <w:r w:rsidRPr="004A1C74">
        <w:rPr>
          <w:rFonts w:ascii="Tahoma" w:hAnsi="Tahoma" w:cs="Tahoma"/>
          <w:sz w:val="22"/>
          <w:szCs w:val="22"/>
        </w:rPr>
        <w:t>Kabin dolabının ayakları ayarlanabilir vidalı olup yere basan kısımları plastik olmalıdır.</w:t>
      </w:r>
    </w:p>
    <w:p w:rsidR="00BA77B5" w:rsidRPr="004A1C74" w:rsidRDefault="00BA77B5" w:rsidP="00BA77B5">
      <w:pPr>
        <w:numPr>
          <w:ilvl w:val="0"/>
          <w:numId w:val="15"/>
        </w:numPr>
        <w:spacing w:before="120" w:after="120"/>
        <w:ind w:left="709" w:right="747" w:hanging="425"/>
        <w:jc w:val="both"/>
        <w:rPr>
          <w:rFonts w:ascii="Tahoma" w:hAnsi="Tahoma" w:cs="Tahoma"/>
          <w:sz w:val="22"/>
          <w:szCs w:val="22"/>
        </w:rPr>
      </w:pPr>
      <w:r w:rsidRPr="004A1C74">
        <w:rPr>
          <w:rFonts w:ascii="Tahoma" w:hAnsi="Tahoma" w:cs="Tahoma"/>
          <w:sz w:val="22"/>
          <w:szCs w:val="22"/>
        </w:rPr>
        <w:t>Kabin 220v/50Hz şehir cereyanı ile çalışabilmelidir ve elektrik dalgalanmalarına karşı ±15V korumalı olmalıdır.</w:t>
      </w:r>
    </w:p>
    <w:p w:rsidR="00BA77B5" w:rsidRPr="004A1C74" w:rsidRDefault="00BA77B5" w:rsidP="00BA77B5">
      <w:pPr>
        <w:numPr>
          <w:ilvl w:val="0"/>
          <w:numId w:val="15"/>
        </w:numPr>
        <w:spacing w:before="120" w:after="120"/>
        <w:ind w:left="709" w:right="747" w:hanging="425"/>
        <w:jc w:val="both"/>
        <w:rPr>
          <w:rFonts w:ascii="Tahoma" w:hAnsi="Tahoma" w:cs="Tahoma"/>
          <w:sz w:val="22"/>
          <w:szCs w:val="22"/>
        </w:rPr>
      </w:pPr>
      <w:r w:rsidRPr="004A1C74">
        <w:rPr>
          <w:rFonts w:ascii="Tahoma" w:hAnsi="Tahoma" w:cs="Tahoma"/>
          <w:sz w:val="22"/>
          <w:szCs w:val="22"/>
        </w:rPr>
        <w:t>Akrilik hazırlama ünitesi</w:t>
      </w:r>
      <w:r w:rsidRPr="004A1C74">
        <w:rPr>
          <w:rFonts w:ascii="Tahoma" w:hAnsi="Tahoma" w:cs="Tahoma"/>
          <w:bCs/>
          <w:color w:val="000000"/>
          <w:sz w:val="22"/>
          <w:szCs w:val="22"/>
        </w:rPr>
        <w:t xml:space="preserve"> imalat ve montaj hatalarına karşı ücretsiz 2 (iki) yıl garantili ve 10(on) yıl ücret parça garantili olmalıdır. </w:t>
      </w:r>
    </w:p>
    <w:p w:rsidR="00BA77B5" w:rsidRPr="004A1C74" w:rsidRDefault="00BA77B5" w:rsidP="00BA77B5">
      <w:pPr>
        <w:numPr>
          <w:ilvl w:val="0"/>
          <w:numId w:val="15"/>
        </w:numPr>
        <w:spacing w:before="120" w:after="120"/>
        <w:ind w:left="709" w:right="747" w:hanging="425"/>
        <w:jc w:val="both"/>
        <w:rPr>
          <w:rFonts w:ascii="Tahoma" w:hAnsi="Tahoma" w:cs="Tahoma"/>
          <w:sz w:val="22"/>
          <w:szCs w:val="22"/>
        </w:rPr>
      </w:pPr>
      <w:r w:rsidRPr="004A1C74">
        <w:rPr>
          <w:rFonts w:ascii="Tahoma" w:hAnsi="Tahoma" w:cs="Tahoma"/>
          <w:sz w:val="22"/>
          <w:szCs w:val="22"/>
        </w:rPr>
        <w:t>Akrilik hazırlama ünitesi</w:t>
      </w:r>
      <w:r w:rsidRPr="004A1C74">
        <w:rPr>
          <w:rFonts w:ascii="Tahoma" w:hAnsi="Tahoma" w:cs="Tahoma"/>
          <w:bCs/>
          <w:color w:val="000000"/>
          <w:sz w:val="22"/>
          <w:szCs w:val="22"/>
        </w:rPr>
        <w:t xml:space="preserve"> elektrik ve hava tahliye tesisatları takılı şekilde teslim edilmeli ve kurumumuza gerekli demoları vermelidir. </w:t>
      </w:r>
    </w:p>
    <w:p w:rsidR="00BA77B5" w:rsidRPr="004A1C74" w:rsidRDefault="00BA77B5" w:rsidP="00BA77B5">
      <w:pPr>
        <w:numPr>
          <w:ilvl w:val="0"/>
          <w:numId w:val="15"/>
        </w:numPr>
        <w:spacing w:before="120" w:after="120"/>
        <w:ind w:left="709" w:right="747" w:hanging="425"/>
        <w:jc w:val="both"/>
        <w:rPr>
          <w:rFonts w:ascii="Tahoma" w:hAnsi="Tahoma" w:cs="Tahoma"/>
          <w:sz w:val="22"/>
          <w:szCs w:val="22"/>
        </w:rPr>
      </w:pPr>
      <w:r w:rsidRPr="004A1C74">
        <w:rPr>
          <w:rFonts w:ascii="Tahoma" w:hAnsi="Tahoma" w:cs="Tahoma"/>
          <w:sz w:val="22"/>
          <w:szCs w:val="22"/>
        </w:rPr>
        <w:t>Akrilik hazırlama ünitesinin ölçüsü:  65x120x211cm(±5cm) olacaktır.</w:t>
      </w:r>
    </w:p>
    <w:p w:rsidR="00965681" w:rsidRPr="004A1C74" w:rsidRDefault="005D28A6" w:rsidP="00965681">
      <w:pPr>
        <w:jc w:val="center"/>
        <w:rPr>
          <w:rFonts w:ascii="Tahoma" w:hAnsi="Tahoma" w:cs="Tahoma"/>
          <w:b/>
          <w:sz w:val="22"/>
          <w:szCs w:val="22"/>
        </w:rPr>
      </w:pPr>
      <w:r w:rsidRPr="004A1C74">
        <w:rPr>
          <w:rFonts w:ascii="Tahoma" w:hAnsi="Tahoma" w:cs="Tahoma"/>
          <w:b/>
          <w:sz w:val="22"/>
          <w:szCs w:val="22"/>
        </w:rPr>
        <w:lastRenderedPageBreak/>
        <w:t xml:space="preserve">14. </w:t>
      </w:r>
      <w:r w:rsidR="00965681" w:rsidRPr="004A1C74">
        <w:rPr>
          <w:rFonts w:ascii="Tahoma" w:hAnsi="Tahoma" w:cs="Tahoma"/>
          <w:b/>
          <w:sz w:val="22"/>
          <w:szCs w:val="22"/>
        </w:rPr>
        <w:t>KROM-NİKEL PASLANMAZ  TEZGÂHLI ÇALIŞMA SİSTEMİ ŞARTNAMESİ</w:t>
      </w:r>
    </w:p>
    <w:p w:rsidR="00965681" w:rsidRPr="004A1C74" w:rsidRDefault="00965681" w:rsidP="00965681">
      <w:pPr>
        <w:jc w:val="center"/>
        <w:rPr>
          <w:rFonts w:ascii="Tahoma" w:hAnsi="Tahoma" w:cs="Tahoma"/>
          <w:b/>
          <w:sz w:val="22"/>
          <w:szCs w:val="22"/>
        </w:rPr>
      </w:pPr>
    </w:p>
    <w:p w:rsidR="00965681" w:rsidRPr="004A1C74" w:rsidRDefault="00965681" w:rsidP="00965681">
      <w:pPr>
        <w:numPr>
          <w:ilvl w:val="0"/>
          <w:numId w:val="16"/>
        </w:numPr>
        <w:ind w:right="798"/>
        <w:jc w:val="both"/>
        <w:rPr>
          <w:rFonts w:ascii="Tahoma" w:hAnsi="Tahoma" w:cs="Tahoma"/>
          <w:sz w:val="22"/>
          <w:szCs w:val="22"/>
        </w:rPr>
      </w:pPr>
      <w:r w:rsidRPr="004A1C74">
        <w:rPr>
          <w:rFonts w:ascii="Tahoma" w:hAnsi="Tahoma" w:cs="Tahoma"/>
          <w:sz w:val="22"/>
          <w:szCs w:val="22"/>
        </w:rPr>
        <w:t>Paslanmaz çalışma tezgâhı 1.20mm kalınlığında A-304 kalite Cr/Ni paslanmaz saçtan imal edilmiş olmalıdır.</w:t>
      </w:r>
    </w:p>
    <w:p w:rsidR="00965681" w:rsidRPr="004A1C74" w:rsidRDefault="00965681" w:rsidP="00965681">
      <w:pPr>
        <w:numPr>
          <w:ilvl w:val="0"/>
          <w:numId w:val="16"/>
        </w:numPr>
        <w:ind w:right="798"/>
        <w:jc w:val="both"/>
        <w:rPr>
          <w:rFonts w:ascii="Tahoma" w:hAnsi="Tahoma" w:cs="Tahoma"/>
          <w:sz w:val="22"/>
          <w:szCs w:val="22"/>
        </w:rPr>
      </w:pPr>
      <w:r w:rsidRPr="004A1C74">
        <w:rPr>
          <w:rFonts w:ascii="Tahoma" w:hAnsi="Tahoma" w:cs="Tahoma"/>
          <w:sz w:val="22"/>
          <w:szCs w:val="22"/>
        </w:rPr>
        <w:t>Paslanmaz tezgâhlar 18mm MDF ile bütünleştirilip çalışma alanının mukavemeti arttırılmalıdır.</w:t>
      </w:r>
    </w:p>
    <w:p w:rsidR="00965681" w:rsidRPr="004A1C74" w:rsidRDefault="00965681" w:rsidP="00965681">
      <w:pPr>
        <w:numPr>
          <w:ilvl w:val="0"/>
          <w:numId w:val="16"/>
        </w:numPr>
        <w:ind w:right="798"/>
        <w:jc w:val="both"/>
        <w:rPr>
          <w:rFonts w:ascii="Tahoma" w:hAnsi="Tahoma" w:cs="Tahoma"/>
          <w:sz w:val="22"/>
          <w:szCs w:val="22"/>
        </w:rPr>
      </w:pPr>
      <w:r w:rsidRPr="004A1C74">
        <w:rPr>
          <w:rFonts w:ascii="Tahoma" w:hAnsi="Tahoma" w:cs="Tahoma"/>
          <w:sz w:val="22"/>
          <w:szCs w:val="22"/>
        </w:rPr>
        <w:t>Paslanmaz tezgâh üzeri havuzlu sistem olmalıdır.</w:t>
      </w:r>
    </w:p>
    <w:p w:rsidR="00965681" w:rsidRPr="004A1C74" w:rsidRDefault="00965681" w:rsidP="00965681">
      <w:pPr>
        <w:numPr>
          <w:ilvl w:val="0"/>
          <w:numId w:val="16"/>
        </w:numPr>
        <w:ind w:right="798"/>
        <w:jc w:val="both"/>
        <w:rPr>
          <w:rFonts w:ascii="Tahoma" w:hAnsi="Tahoma" w:cs="Tahoma"/>
          <w:sz w:val="22"/>
          <w:szCs w:val="22"/>
        </w:rPr>
      </w:pPr>
      <w:r w:rsidRPr="004A1C74">
        <w:rPr>
          <w:rFonts w:ascii="Tahoma" w:hAnsi="Tahoma" w:cs="Tahoma"/>
          <w:sz w:val="22"/>
          <w:szCs w:val="22"/>
        </w:rPr>
        <w:t>Tezgâhların ek yerlerine yapılacak kaynaklar argon kaynağı ile yapılmalıdır.</w:t>
      </w:r>
    </w:p>
    <w:p w:rsidR="00965681" w:rsidRPr="004A1C74" w:rsidRDefault="00965681" w:rsidP="00965681">
      <w:pPr>
        <w:numPr>
          <w:ilvl w:val="0"/>
          <w:numId w:val="16"/>
        </w:numPr>
        <w:ind w:right="798"/>
        <w:jc w:val="both"/>
        <w:rPr>
          <w:rFonts w:ascii="Tahoma" w:hAnsi="Tahoma" w:cs="Tahoma"/>
          <w:sz w:val="22"/>
          <w:szCs w:val="22"/>
        </w:rPr>
      </w:pPr>
      <w:r w:rsidRPr="004A1C74">
        <w:rPr>
          <w:rFonts w:ascii="Tahoma" w:hAnsi="Tahoma" w:cs="Tahoma"/>
          <w:sz w:val="22"/>
          <w:szCs w:val="22"/>
        </w:rPr>
        <w:t>Tezgâh altlarında 20cm genişliğinde ön kayıt olmalıdır. Bu kayıtlar paslanmaz profil ayaklarla bütünleşik olmalıdır.</w:t>
      </w:r>
    </w:p>
    <w:p w:rsidR="00965681" w:rsidRPr="004A1C74" w:rsidRDefault="00965681" w:rsidP="00965681">
      <w:pPr>
        <w:numPr>
          <w:ilvl w:val="0"/>
          <w:numId w:val="16"/>
        </w:numPr>
        <w:ind w:right="798"/>
        <w:jc w:val="both"/>
        <w:rPr>
          <w:rFonts w:ascii="Tahoma" w:hAnsi="Tahoma" w:cs="Tahoma"/>
          <w:sz w:val="22"/>
          <w:szCs w:val="22"/>
        </w:rPr>
      </w:pPr>
      <w:r w:rsidRPr="004A1C74">
        <w:rPr>
          <w:rFonts w:ascii="Tahoma" w:hAnsi="Tahoma" w:cs="Tahoma"/>
          <w:sz w:val="22"/>
          <w:szCs w:val="22"/>
        </w:rPr>
        <w:t>Paslanmaz tezgâhlar da 40x40x1.20mm (h) paslanmaz profilden ayaklar kullanılmalıdır.</w:t>
      </w:r>
    </w:p>
    <w:p w:rsidR="00965681" w:rsidRPr="004A1C74" w:rsidRDefault="00965681" w:rsidP="00965681">
      <w:pPr>
        <w:numPr>
          <w:ilvl w:val="0"/>
          <w:numId w:val="16"/>
        </w:numPr>
        <w:ind w:right="798"/>
        <w:jc w:val="both"/>
        <w:rPr>
          <w:rFonts w:ascii="Tahoma" w:hAnsi="Tahoma" w:cs="Tahoma"/>
          <w:sz w:val="22"/>
          <w:szCs w:val="22"/>
        </w:rPr>
      </w:pPr>
      <w:r w:rsidRPr="004A1C74">
        <w:rPr>
          <w:rFonts w:ascii="Tahoma" w:hAnsi="Tahoma" w:cs="Tahoma"/>
          <w:sz w:val="22"/>
          <w:szCs w:val="22"/>
        </w:rPr>
        <w:t>Profil ayakların yere basan kısmında yüksekliği ayarlanabilen, profil ayaklara uygun  ayaklar kullanılmalıdır.</w:t>
      </w:r>
    </w:p>
    <w:p w:rsidR="00965681" w:rsidRPr="004A1C74" w:rsidRDefault="00965681" w:rsidP="00965681">
      <w:pPr>
        <w:numPr>
          <w:ilvl w:val="0"/>
          <w:numId w:val="16"/>
        </w:numPr>
        <w:ind w:right="798"/>
        <w:jc w:val="both"/>
        <w:rPr>
          <w:rFonts w:ascii="Tahoma" w:hAnsi="Tahoma" w:cs="Tahoma"/>
          <w:sz w:val="22"/>
          <w:szCs w:val="22"/>
        </w:rPr>
      </w:pPr>
      <w:r w:rsidRPr="004A1C74">
        <w:rPr>
          <w:rFonts w:ascii="Tahoma" w:hAnsi="Tahoma" w:cs="Tahoma"/>
          <w:sz w:val="22"/>
          <w:szCs w:val="22"/>
        </w:rPr>
        <w:t>Tezgah altlarında,  paslanmazdan imal edilmiş tek raf bulunmalıdır.</w:t>
      </w:r>
    </w:p>
    <w:p w:rsidR="00965681" w:rsidRPr="004A1C74" w:rsidRDefault="00965681" w:rsidP="00965681">
      <w:pPr>
        <w:numPr>
          <w:ilvl w:val="0"/>
          <w:numId w:val="16"/>
        </w:numPr>
        <w:ind w:right="798"/>
        <w:jc w:val="both"/>
        <w:rPr>
          <w:rFonts w:ascii="Tahoma" w:hAnsi="Tahoma" w:cs="Tahoma"/>
          <w:sz w:val="22"/>
          <w:szCs w:val="22"/>
        </w:rPr>
      </w:pPr>
      <w:r w:rsidRPr="004A1C74">
        <w:rPr>
          <w:rFonts w:ascii="Tahoma" w:hAnsi="Tahoma" w:cs="Tahoma"/>
          <w:sz w:val="22"/>
          <w:szCs w:val="22"/>
        </w:rPr>
        <w:t>Paslanmaz tezgâhlar imalat ve montaj hatalarına karşı 2(iki) yıl garantili ve 10(yıl) ücretli parça garantili olmalıdır.</w:t>
      </w:r>
    </w:p>
    <w:p w:rsidR="00965681" w:rsidRPr="004A1C74" w:rsidRDefault="00965681" w:rsidP="00965681">
      <w:pPr>
        <w:numPr>
          <w:ilvl w:val="0"/>
          <w:numId w:val="16"/>
        </w:numPr>
        <w:ind w:right="798"/>
        <w:jc w:val="both"/>
        <w:rPr>
          <w:rFonts w:ascii="Tahoma" w:hAnsi="Tahoma" w:cs="Tahoma"/>
          <w:sz w:val="22"/>
          <w:szCs w:val="22"/>
        </w:rPr>
      </w:pPr>
      <w:r w:rsidRPr="004A1C74">
        <w:rPr>
          <w:rFonts w:ascii="Tahoma" w:hAnsi="Tahoma" w:cs="Tahoma"/>
          <w:sz w:val="22"/>
          <w:szCs w:val="22"/>
        </w:rPr>
        <w:t>Üretici firmanın hizmet yeterlilik belgesi olmalıdır.</w:t>
      </w:r>
    </w:p>
    <w:p w:rsidR="00965681" w:rsidRPr="004A1C74" w:rsidRDefault="00965681" w:rsidP="00965681">
      <w:pPr>
        <w:numPr>
          <w:ilvl w:val="0"/>
          <w:numId w:val="16"/>
        </w:numPr>
        <w:ind w:right="798"/>
        <w:jc w:val="both"/>
        <w:rPr>
          <w:rFonts w:ascii="Tahoma" w:hAnsi="Tahoma" w:cs="Tahoma"/>
          <w:sz w:val="22"/>
          <w:szCs w:val="22"/>
        </w:rPr>
      </w:pPr>
      <w:r w:rsidRPr="004A1C74">
        <w:rPr>
          <w:rFonts w:ascii="Tahoma" w:hAnsi="Tahoma" w:cs="Tahoma"/>
          <w:sz w:val="22"/>
          <w:szCs w:val="22"/>
        </w:rPr>
        <w:t xml:space="preserve">Tezgah toplam ölçüsü </w:t>
      </w:r>
      <w:r w:rsidRPr="004A1C74">
        <w:rPr>
          <w:rFonts w:ascii="Tahoma" w:hAnsi="Tahoma" w:cs="Tahoma"/>
          <w:bCs/>
          <w:color w:val="000000"/>
          <w:sz w:val="22"/>
          <w:szCs w:val="22"/>
        </w:rPr>
        <w:t>60 x 1000 x 90cm ±10 (h)</w:t>
      </w:r>
      <w:r w:rsidRPr="004A1C74">
        <w:rPr>
          <w:rFonts w:ascii="Tahoma" w:hAnsi="Tahoma" w:cs="Tahoma"/>
          <w:b/>
          <w:bCs/>
          <w:color w:val="000000"/>
          <w:sz w:val="22"/>
          <w:szCs w:val="22"/>
        </w:rPr>
        <w:t xml:space="preserve"> </w:t>
      </w:r>
      <w:r w:rsidRPr="004A1C74">
        <w:rPr>
          <w:rFonts w:ascii="Tahoma" w:hAnsi="Tahoma" w:cs="Tahoma"/>
          <w:sz w:val="22"/>
          <w:szCs w:val="22"/>
        </w:rPr>
        <w:t xml:space="preserve"> ölçülerinde ve kurumun istediği yerlere uygun parçalarda üretilmelidir.</w:t>
      </w:r>
    </w:p>
    <w:p w:rsidR="00BA77B5" w:rsidRPr="004A1C74" w:rsidRDefault="00BA77B5" w:rsidP="00BA77B5">
      <w:pPr>
        <w:rPr>
          <w:rFonts w:ascii="Tahoma" w:hAnsi="Tahoma" w:cs="Tahoma"/>
          <w:sz w:val="22"/>
          <w:szCs w:val="22"/>
        </w:rPr>
      </w:pPr>
    </w:p>
    <w:p w:rsidR="00965681" w:rsidRPr="004A1C74" w:rsidRDefault="00965681" w:rsidP="00BA77B5">
      <w:pPr>
        <w:rPr>
          <w:rFonts w:ascii="Tahoma" w:hAnsi="Tahoma" w:cs="Tahoma"/>
          <w:sz w:val="22"/>
          <w:szCs w:val="22"/>
        </w:rPr>
      </w:pPr>
    </w:p>
    <w:p w:rsidR="00965681" w:rsidRPr="004A1C74" w:rsidRDefault="00965681" w:rsidP="00BA77B5">
      <w:pPr>
        <w:rPr>
          <w:rFonts w:ascii="Tahoma" w:hAnsi="Tahoma" w:cs="Tahoma"/>
          <w:sz w:val="22"/>
          <w:szCs w:val="22"/>
        </w:rPr>
      </w:pPr>
    </w:p>
    <w:p w:rsidR="00965681" w:rsidRPr="004A1C74" w:rsidRDefault="00965681" w:rsidP="00BA77B5">
      <w:pPr>
        <w:rPr>
          <w:rFonts w:ascii="Tahoma" w:hAnsi="Tahoma" w:cs="Tahoma"/>
          <w:sz w:val="22"/>
          <w:szCs w:val="22"/>
        </w:rPr>
      </w:pPr>
    </w:p>
    <w:p w:rsidR="00965681" w:rsidRPr="004A1C74" w:rsidRDefault="00965681" w:rsidP="00BA77B5">
      <w:pPr>
        <w:rPr>
          <w:rFonts w:ascii="Tahoma" w:hAnsi="Tahoma" w:cs="Tahoma"/>
          <w:sz w:val="22"/>
          <w:szCs w:val="22"/>
        </w:rPr>
      </w:pPr>
    </w:p>
    <w:p w:rsidR="00965681" w:rsidRPr="004A1C74" w:rsidRDefault="00965681" w:rsidP="00BA77B5">
      <w:pPr>
        <w:rPr>
          <w:rFonts w:ascii="Tahoma" w:hAnsi="Tahoma" w:cs="Tahoma"/>
          <w:sz w:val="22"/>
          <w:szCs w:val="22"/>
        </w:rPr>
      </w:pPr>
    </w:p>
    <w:p w:rsidR="00965681" w:rsidRPr="004A1C74" w:rsidRDefault="00965681" w:rsidP="00BA77B5">
      <w:pPr>
        <w:rPr>
          <w:rFonts w:ascii="Tahoma" w:hAnsi="Tahoma" w:cs="Tahoma"/>
          <w:sz w:val="22"/>
          <w:szCs w:val="22"/>
        </w:rPr>
      </w:pPr>
    </w:p>
    <w:p w:rsidR="00965681" w:rsidRPr="004A1C74" w:rsidRDefault="00965681" w:rsidP="00BA77B5">
      <w:pPr>
        <w:rPr>
          <w:rFonts w:ascii="Tahoma" w:hAnsi="Tahoma" w:cs="Tahoma"/>
          <w:sz w:val="22"/>
          <w:szCs w:val="22"/>
        </w:rPr>
      </w:pPr>
    </w:p>
    <w:p w:rsidR="00965681" w:rsidRPr="004A1C74" w:rsidRDefault="00965681" w:rsidP="00BA77B5">
      <w:pPr>
        <w:rPr>
          <w:rFonts w:ascii="Tahoma" w:hAnsi="Tahoma" w:cs="Tahoma"/>
          <w:sz w:val="22"/>
          <w:szCs w:val="22"/>
        </w:rPr>
      </w:pPr>
    </w:p>
    <w:p w:rsidR="00965681" w:rsidRPr="004A1C74" w:rsidRDefault="00965681" w:rsidP="00BA77B5">
      <w:pPr>
        <w:rPr>
          <w:rFonts w:ascii="Tahoma" w:hAnsi="Tahoma" w:cs="Tahoma"/>
          <w:sz w:val="22"/>
          <w:szCs w:val="22"/>
        </w:rPr>
      </w:pPr>
    </w:p>
    <w:p w:rsidR="00965681" w:rsidRPr="004A1C74" w:rsidRDefault="00965681" w:rsidP="00BA77B5">
      <w:pPr>
        <w:rPr>
          <w:rFonts w:ascii="Tahoma" w:hAnsi="Tahoma" w:cs="Tahoma"/>
          <w:sz w:val="22"/>
          <w:szCs w:val="22"/>
        </w:rPr>
      </w:pPr>
    </w:p>
    <w:p w:rsidR="00965681" w:rsidRPr="004A1C74" w:rsidRDefault="00965681" w:rsidP="00BA77B5">
      <w:pPr>
        <w:rPr>
          <w:rFonts w:ascii="Tahoma" w:hAnsi="Tahoma" w:cs="Tahoma"/>
          <w:sz w:val="22"/>
          <w:szCs w:val="22"/>
        </w:rPr>
      </w:pPr>
    </w:p>
    <w:p w:rsidR="00965681" w:rsidRPr="004A1C74" w:rsidRDefault="00965681" w:rsidP="00BA77B5">
      <w:pPr>
        <w:rPr>
          <w:rFonts w:ascii="Tahoma" w:hAnsi="Tahoma" w:cs="Tahoma"/>
          <w:sz w:val="22"/>
          <w:szCs w:val="22"/>
        </w:rPr>
      </w:pPr>
    </w:p>
    <w:p w:rsidR="00965681" w:rsidRPr="004A1C74" w:rsidRDefault="00965681" w:rsidP="00BA77B5">
      <w:pPr>
        <w:rPr>
          <w:rFonts w:ascii="Tahoma" w:hAnsi="Tahoma" w:cs="Tahoma"/>
          <w:sz w:val="22"/>
          <w:szCs w:val="22"/>
        </w:rPr>
      </w:pPr>
    </w:p>
    <w:p w:rsidR="00965681" w:rsidRPr="004A1C74" w:rsidRDefault="00965681" w:rsidP="00BA77B5">
      <w:pPr>
        <w:rPr>
          <w:rFonts w:ascii="Tahoma" w:hAnsi="Tahoma" w:cs="Tahoma"/>
          <w:sz w:val="22"/>
          <w:szCs w:val="22"/>
        </w:rPr>
      </w:pPr>
    </w:p>
    <w:p w:rsidR="00965681" w:rsidRPr="004A1C74" w:rsidRDefault="00965681" w:rsidP="00BA77B5">
      <w:pPr>
        <w:rPr>
          <w:rFonts w:ascii="Tahoma" w:hAnsi="Tahoma" w:cs="Tahoma"/>
          <w:sz w:val="22"/>
          <w:szCs w:val="22"/>
        </w:rPr>
      </w:pPr>
    </w:p>
    <w:p w:rsidR="00965681" w:rsidRPr="004A1C74" w:rsidRDefault="00965681" w:rsidP="00BA77B5">
      <w:pPr>
        <w:rPr>
          <w:rFonts w:ascii="Tahoma" w:hAnsi="Tahoma" w:cs="Tahoma"/>
          <w:sz w:val="22"/>
          <w:szCs w:val="22"/>
        </w:rPr>
      </w:pPr>
    </w:p>
    <w:p w:rsidR="00965681" w:rsidRPr="004A1C74" w:rsidRDefault="00965681" w:rsidP="00BA77B5">
      <w:pPr>
        <w:rPr>
          <w:rFonts w:ascii="Tahoma" w:hAnsi="Tahoma" w:cs="Tahoma"/>
          <w:sz w:val="22"/>
          <w:szCs w:val="22"/>
        </w:rPr>
      </w:pPr>
    </w:p>
    <w:p w:rsidR="00965681" w:rsidRPr="004A1C74" w:rsidRDefault="00965681" w:rsidP="00BA77B5">
      <w:pPr>
        <w:rPr>
          <w:rFonts w:ascii="Tahoma" w:hAnsi="Tahoma" w:cs="Tahoma"/>
          <w:sz w:val="22"/>
          <w:szCs w:val="22"/>
        </w:rPr>
      </w:pPr>
    </w:p>
    <w:p w:rsidR="00965681" w:rsidRPr="004A1C74" w:rsidRDefault="00965681" w:rsidP="00BA77B5">
      <w:pPr>
        <w:rPr>
          <w:rFonts w:ascii="Tahoma" w:hAnsi="Tahoma" w:cs="Tahoma"/>
          <w:sz w:val="22"/>
          <w:szCs w:val="22"/>
        </w:rPr>
      </w:pPr>
    </w:p>
    <w:p w:rsidR="00611875" w:rsidRPr="004A1C74" w:rsidRDefault="00611875" w:rsidP="00BA77B5">
      <w:pPr>
        <w:rPr>
          <w:rFonts w:ascii="Tahoma" w:hAnsi="Tahoma" w:cs="Tahoma"/>
          <w:sz w:val="22"/>
          <w:szCs w:val="22"/>
        </w:rPr>
      </w:pPr>
    </w:p>
    <w:p w:rsidR="00611875" w:rsidRPr="004A1C74" w:rsidRDefault="00611875" w:rsidP="00BA77B5">
      <w:pPr>
        <w:rPr>
          <w:rFonts w:ascii="Tahoma" w:hAnsi="Tahoma" w:cs="Tahoma"/>
          <w:sz w:val="22"/>
          <w:szCs w:val="22"/>
        </w:rPr>
      </w:pPr>
    </w:p>
    <w:p w:rsidR="00965681" w:rsidRPr="004A1C74" w:rsidRDefault="00965681" w:rsidP="00BA77B5">
      <w:pPr>
        <w:rPr>
          <w:rFonts w:ascii="Tahoma" w:hAnsi="Tahoma" w:cs="Tahoma"/>
          <w:sz w:val="22"/>
          <w:szCs w:val="22"/>
        </w:rPr>
      </w:pPr>
    </w:p>
    <w:p w:rsidR="00965681" w:rsidRPr="004A1C74" w:rsidRDefault="00965681" w:rsidP="00BA77B5">
      <w:pPr>
        <w:rPr>
          <w:rFonts w:ascii="Tahoma" w:hAnsi="Tahoma" w:cs="Tahoma"/>
          <w:sz w:val="22"/>
          <w:szCs w:val="22"/>
        </w:rPr>
      </w:pPr>
    </w:p>
    <w:p w:rsidR="00965681" w:rsidRPr="004A1C74" w:rsidRDefault="00965681" w:rsidP="00BA77B5">
      <w:pPr>
        <w:rPr>
          <w:rFonts w:ascii="Tahoma" w:hAnsi="Tahoma" w:cs="Tahoma"/>
          <w:sz w:val="22"/>
          <w:szCs w:val="22"/>
        </w:rPr>
      </w:pPr>
    </w:p>
    <w:p w:rsidR="00BF7FF0" w:rsidRPr="004A1C74" w:rsidRDefault="00BF7FF0" w:rsidP="00BA77B5">
      <w:pPr>
        <w:rPr>
          <w:rFonts w:ascii="Tahoma" w:hAnsi="Tahoma" w:cs="Tahoma"/>
          <w:sz w:val="22"/>
          <w:szCs w:val="22"/>
        </w:rPr>
      </w:pPr>
    </w:p>
    <w:p w:rsidR="00965681" w:rsidRPr="004A1C74" w:rsidRDefault="00965681" w:rsidP="00BA77B5">
      <w:pPr>
        <w:rPr>
          <w:rFonts w:ascii="Tahoma" w:hAnsi="Tahoma" w:cs="Tahoma"/>
          <w:sz w:val="22"/>
          <w:szCs w:val="22"/>
        </w:rPr>
      </w:pPr>
    </w:p>
    <w:p w:rsidR="005D28A6" w:rsidRPr="004A1C74" w:rsidRDefault="005D28A6" w:rsidP="00BA77B5">
      <w:pPr>
        <w:rPr>
          <w:rFonts w:ascii="Tahoma" w:hAnsi="Tahoma" w:cs="Tahoma"/>
          <w:sz w:val="22"/>
          <w:szCs w:val="22"/>
        </w:rPr>
      </w:pPr>
    </w:p>
    <w:p w:rsidR="005D28A6" w:rsidRPr="004A1C74" w:rsidRDefault="004A1C74" w:rsidP="005D28A6">
      <w:pPr>
        <w:rPr>
          <w:rFonts w:ascii="Tahoma" w:hAnsi="Tahoma" w:cs="Tahoma"/>
          <w:b/>
          <w:sz w:val="22"/>
          <w:szCs w:val="22"/>
          <w:u w:val="single"/>
        </w:rPr>
      </w:pPr>
      <w:r w:rsidRPr="004A1C74">
        <w:rPr>
          <w:rFonts w:ascii="Tahoma" w:hAnsi="Tahoma" w:cs="Tahoma"/>
          <w:b/>
          <w:sz w:val="22"/>
          <w:szCs w:val="22"/>
          <w:u w:val="single"/>
        </w:rPr>
        <w:lastRenderedPageBreak/>
        <w:t>15.</w:t>
      </w:r>
      <w:r w:rsidR="005D28A6" w:rsidRPr="004A1C74">
        <w:rPr>
          <w:rFonts w:ascii="Tahoma" w:hAnsi="Tahoma" w:cs="Tahoma"/>
          <w:b/>
          <w:sz w:val="22"/>
          <w:szCs w:val="22"/>
          <w:u w:val="single"/>
        </w:rPr>
        <w:t xml:space="preserve"> 100 cm Krom-Nikel Paslanmaz Tezgahlı Çalışma Sistemi</w:t>
      </w:r>
    </w:p>
    <w:p w:rsidR="005D28A6" w:rsidRPr="004A1C74" w:rsidRDefault="005D28A6" w:rsidP="005D28A6">
      <w:pPr>
        <w:pStyle w:val="NoSpacing"/>
        <w:spacing w:line="360" w:lineRule="auto"/>
        <w:ind w:right="798"/>
        <w:contextualSpacing/>
        <w:jc w:val="both"/>
        <w:rPr>
          <w:rFonts w:ascii="Tahoma" w:hAnsi="Tahoma" w:cs="Tahoma"/>
        </w:rPr>
      </w:pPr>
    </w:p>
    <w:p w:rsidR="00BF7FF0" w:rsidRPr="004A1C74" w:rsidRDefault="00BF7FF0" w:rsidP="00BF7FF0">
      <w:pPr>
        <w:numPr>
          <w:ilvl w:val="0"/>
          <w:numId w:val="17"/>
        </w:numPr>
        <w:ind w:right="798"/>
        <w:jc w:val="both"/>
        <w:rPr>
          <w:rFonts w:ascii="Tahoma" w:hAnsi="Tahoma" w:cs="Tahoma"/>
          <w:sz w:val="22"/>
          <w:szCs w:val="22"/>
        </w:rPr>
      </w:pPr>
      <w:r w:rsidRPr="004A1C74">
        <w:rPr>
          <w:rFonts w:ascii="Tahoma" w:hAnsi="Tahoma" w:cs="Tahoma"/>
          <w:sz w:val="22"/>
          <w:szCs w:val="22"/>
        </w:rPr>
        <w:t>Paslanmaz çalışma tezgâhı 1.20mm kalınlığında A-304 kalite Cr/Ni paslanmaz saçtan imal edilmiş olmalıdır.</w:t>
      </w:r>
    </w:p>
    <w:p w:rsidR="00BF7FF0" w:rsidRPr="004A1C74" w:rsidRDefault="00BF7FF0" w:rsidP="00BF7FF0">
      <w:pPr>
        <w:numPr>
          <w:ilvl w:val="0"/>
          <w:numId w:val="17"/>
        </w:numPr>
        <w:ind w:right="798"/>
        <w:jc w:val="both"/>
        <w:rPr>
          <w:rFonts w:ascii="Tahoma" w:hAnsi="Tahoma" w:cs="Tahoma"/>
          <w:sz w:val="22"/>
          <w:szCs w:val="22"/>
        </w:rPr>
      </w:pPr>
      <w:r w:rsidRPr="004A1C74">
        <w:rPr>
          <w:rFonts w:ascii="Tahoma" w:hAnsi="Tahoma" w:cs="Tahoma"/>
          <w:sz w:val="22"/>
          <w:szCs w:val="22"/>
        </w:rPr>
        <w:t>Paslanmaz tezgâhlar 18mm MDF ile bütünleştirilip çalışma alanının mukavemeti arttırılmalıdır.</w:t>
      </w:r>
    </w:p>
    <w:p w:rsidR="00BF7FF0" w:rsidRPr="004A1C74" w:rsidRDefault="00BF7FF0" w:rsidP="00BF7FF0">
      <w:pPr>
        <w:numPr>
          <w:ilvl w:val="0"/>
          <w:numId w:val="17"/>
        </w:numPr>
        <w:ind w:right="798"/>
        <w:jc w:val="both"/>
        <w:rPr>
          <w:rFonts w:ascii="Tahoma" w:hAnsi="Tahoma" w:cs="Tahoma"/>
          <w:sz w:val="22"/>
          <w:szCs w:val="22"/>
        </w:rPr>
      </w:pPr>
      <w:r w:rsidRPr="004A1C74">
        <w:rPr>
          <w:rFonts w:ascii="Tahoma" w:hAnsi="Tahoma" w:cs="Tahoma"/>
          <w:sz w:val="22"/>
          <w:szCs w:val="22"/>
        </w:rPr>
        <w:t>Paslanmaz tezgâh üzeri havuzlu sistem olmalıdır.</w:t>
      </w:r>
    </w:p>
    <w:p w:rsidR="00BF7FF0" w:rsidRPr="004A1C74" w:rsidRDefault="00BF7FF0" w:rsidP="00BF7FF0">
      <w:pPr>
        <w:numPr>
          <w:ilvl w:val="0"/>
          <w:numId w:val="17"/>
        </w:numPr>
        <w:ind w:right="747"/>
        <w:jc w:val="both"/>
        <w:rPr>
          <w:rFonts w:ascii="Tahoma" w:hAnsi="Tahoma" w:cs="Tahoma"/>
          <w:sz w:val="22"/>
          <w:szCs w:val="22"/>
        </w:rPr>
      </w:pPr>
      <w:r w:rsidRPr="004A1C74">
        <w:rPr>
          <w:rFonts w:ascii="Tahoma" w:hAnsi="Tahoma" w:cs="Tahoma"/>
          <w:sz w:val="22"/>
          <w:szCs w:val="22"/>
        </w:rPr>
        <w:t xml:space="preserve">Tezgâh üzerine kurum tarafından istenilen yerlerde 1adet </w:t>
      </w:r>
      <w:r w:rsidRPr="004A1C74">
        <w:rPr>
          <w:rFonts w:ascii="Tahoma" w:hAnsi="Tahoma" w:cs="Tahoma"/>
          <w:bCs/>
          <w:color w:val="000000"/>
          <w:sz w:val="22"/>
          <w:szCs w:val="22"/>
        </w:rPr>
        <w:t>35x70x18cm (h) ölçülerinde lavabo olmalıdır.</w:t>
      </w:r>
    </w:p>
    <w:p w:rsidR="00BF7FF0" w:rsidRPr="004A1C74" w:rsidRDefault="00BF7FF0" w:rsidP="00BF7FF0">
      <w:pPr>
        <w:numPr>
          <w:ilvl w:val="0"/>
          <w:numId w:val="17"/>
        </w:numPr>
        <w:ind w:right="747"/>
        <w:jc w:val="both"/>
        <w:rPr>
          <w:rFonts w:ascii="Tahoma" w:hAnsi="Tahoma" w:cs="Tahoma"/>
          <w:sz w:val="22"/>
          <w:szCs w:val="22"/>
        </w:rPr>
      </w:pPr>
      <w:r w:rsidRPr="004A1C74">
        <w:rPr>
          <w:rFonts w:ascii="Tahoma" w:hAnsi="Tahoma" w:cs="Tahoma"/>
          <w:bCs/>
          <w:color w:val="000000"/>
          <w:sz w:val="22"/>
          <w:szCs w:val="22"/>
        </w:rPr>
        <w:t>Bu lavabo üzerine, alçı kesme motoru veya mufla yıkamak için özel ızgaralar konulmalıdır.</w:t>
      </w:r>
    </w:p>
    <w:p w:rsidR="00BF7FF0" w:rsidRPr="004A1C74" w:rsidRDefault="00BF7FF0" w:rsidP="00BF7FF0">
      <w:pPr>
        <w:numPr>
          <w:ilvl w:val="0"/>
          <w:numId w:val="17"/>
        </w:numPr>
        <w:ind w:right="747"/>
        <w:jc w:val="both"/>
        <w:rPr>
          <w:rFonts w:ascii="Tahoma" w:hAnsi="Tahoma" w:cs="Tahoma"/>
          <w:sz w:val="22"/>
          <w:szCs w:val="22"/>
        </w:rPr>
      </w:pPr>
      <w:r w:rsidRPr="004A1C74">
        <w:rPr>
          <w:rFonts w:ascii="Tahoma" w:hAnsi="Tahoma" w:cs="Tahoma"/>
          <w:bCs/>
          <w:color w:val="000000"/>
          <w:sz w:val="22"/>
          <w:szCs w:val="22"/>
        </w:rPr>
        <w:t>Alçı kesme motoru için ayrıca bir musluk olmalıdır.</w:t>
      </w:r>
    </w:p>
    <w:p w:rsidR="00BF7FF0" w:rsidRPr="004A1C74" w:rsidRDefault="00BF7FF0" w:rsidP="00BF7FF0">
      <w:pPr>
        <w:numPr>
          <w:ilvl w:val="0"/>
          <w:numId w:val="17"/>
        </w:numPr>
        <w:ind w:right="747"/>
        <w:jc w:val="both"/>
        <w:rPr>
          <w:rFonts w:ascii="Tahoma" w:hAnsi="Tahoma" w:cs="Tahoma"/>
          <w:sz w:val="22"/>
          <w:szCs w:val="22"/>
        </w:rPr>
      </w:pPr>
      <w:r w:rsidRPr="004A1C74">
        <w:rPr>
          <w:rFonts w:ascii="Tahoma" w:hAnsi="Tahoma" w:cs="Tahoma"/>
          <w:bCs/>
          <w:color w:val="000000"/>
          <w:sz w:val="22"/>
          <w:szCs w:val="22"/>
        </w:rPr>
        <w:t>Lavabo altında pis su giderinin tıkanmasını engelleyen, paslanmaz malzemeden üretilmiş, tekerlekli, üç bölmeli çökertme haznesi olmalıdır.</w:t>
      </w:r>
    </w:p>
    <w:p w:rsidR="00BF7FF0" w:rsidRPr="004A1C74" w:rsidRDefault="00BF7FF0" w:rsidP="00BF7FF0">
      <w:pPr>
        <w:numPr>
          <w:ilvl w:val="0"/>
          <w:numId w:val="17"/>
        </w:numPr>
        <w:ind w:right="798"/>
        <w:jc w:val="both"/>
        <w:rPr>
          <w:rFonts w:ascii="Tahoma" w:hAnsi="Tahoma" w:cs="Tahoma"/>
          <w:sz w:val="22"/>
          <w:szCs w:val="22"/>
        </w:rPr>
      </w:pPr>
      <w:r w:rsidRPr="004A1C74">
        <w:rPr>
          <w:rFonts w:ascii="Tahoma" w:hAnsi="Tahoma" w:cs="Tahoma"/>
          <w:bCs/>
          <w:color w:val="000000"/>
          <w:sz w:val="22"/>
          <w:szCs w:val="22"/>
        </w:rPr>
        <w:t xml:space="preserve">Lavaboların, üzerileri ve yanları </w:t>
      </w:r>
      <w:r w:rsidRPr="004A1C74">
        <w:rPr>
          <w:rFonts w:ascii="Tahoma" w:hAnsi="Tahoma" w:cs="Tahoma"/>
          <w:sz w:val="22"/>
          <w:szCs w:val="22"/>
        </w:rPr>
        <w:t>1.20mm kalınlığında A-304 kalite Cr/Ni paslanmaz saçla kapatılmış olmalıdır.</w:t>
      </w:r>
    </w:p>
    <w:p w:rsidR="00BF7FF0" w:rsidRPr="004A1C74" w:rsidRDefault="00BF7FF0" w:rsidP="00BF7FF0">
      <w:pPr>
        <w:numPr>
          <w:ilvl w:val="0"/>
          <w:numId w:val="17"/>
        </w:numPr>
        <w:ind w:right="798"/>
        <w:jc w:val="both"/>
        <w:rPr>
          <w:rFonts w:ascii="Tahoma" w:hAnsi="Tahoma" w:cs="Tahoma"/>
          <w:sz w:val="22"/>
          <w:szCs w:val="22"/>
        </w:rPr>
      </w:pPr>
      <w:r w:rsidRPr="004A1C74">
        <w:rPr>
          <w:rFonts w:ascii="Tahoma" w:hAnsi="Tahoma" w:cs="Tahoma"/>
          <w:sz w:val="22"/>
          <w:szCs w:val="22"/>
        </w:rPr>
        <w:t>Tezgâhların ek yerlerine yapılacak kaynaklar argon kaynağı ile yapılmalıdır.</w:t>
      </w:r>
    </w:p>
    <w:p w:rsidR="00BF7FF0" w:rsidRPr="004A1C74" w:rsidRDefault="00BF7FF0" w:rsidP="00BF7FF0">
      <w:pPr>
        <w:numPr>
          <w:ilvl w:val="0"/>
          <w:numId w:val="17"/>
        </w:numPr>
        <w:ind w:right="798"/>
        <w:jc w:val="both"/>
        <w:rPr>
          <w:rFonts w:ascii="Tahoma" w:hAnsi="Tahoma" w:cs="Tahoma"/>
          <w:sz w:val="22"/>
          <w:szCs w:val="22"/>
        </w:rPr>
      </w:pPr>
      <w:r w:rsidRPr="004A1C74">
        <w:rPr>
          <w:rFonts w:ascii="Tahoma" w:hAnsi="Tahoma" w:cs="Tahoma"/>
          <w:sz w:val="22"/>
          <w:szCs w:val="22"/>
        </w:rPr>
        <w:t>Tezgâh altlarında 20cm genişliğinde ön kayıt olmalıdır. Bu kayıtlar paslanmaz profil ayaklarla bütünleşik olmalıdır.</w:t>
      </w:r>
    </w:p>
    <w:p w:rsidR="00BF7FF0" w:rsidRPr="004A1C74" w:rsidRDefault="00BF7FF0" w:rsidP="00BF7FF0">
      <w:pPr>
        <w:numPr>
          <w:ilvl w:val="0"/>
          <w:numId w:val="17"/>
        </w:numPr>
        <w:ind w:right="798"/>
        <w:jc w:val="both"/>
        <w:rPr>
          <w:rFonts w:ascii="Tahoma" w:hAnsi="Tahoma" w:cs="Tahoma"/>
          <w:sz w:val="22"/>
          <w:szCs w:val="22"/>
        </w:rPr>
      </w:pPr>
      <w:r w:rsidRPr="004A1C74">
        <w:rPr>
          <w:rFonts w:ascii="Tahoma" w:hAnsi="Tahoma" w:cs="Tahoma"/>
          <w:sz w:val="22"/>
          <w:szCs w:val="22"/>
        </w:rPr>
        <w:t>Paslanmaz tezgâhlar da 40x40x1.20mm (h) paslanmaz profilden ayaklar kullanılmalıdır.</w:t>
      </w:r>
    </w:p>
    <w:p w:rsidR="00BF7FF0" w:rsidRPr="004A1C74" w:rsidRDefault="00BF7FF0" w:rsidP="00BF7FF0">
      <w:pPr>
        <w:numPr>
          <w:ilvl w:val="0"/>
          <w:numId w:val="17"/>
        </w:numPr>
        <w:ind w:right="798"/>
        <w:jc w:val="both"/>
        <w:rPr>
          <w:rFonts w:ascii="Tahoma" w:hAnsi="Tahoma" w:cs="Tahoma"/>
          <w:sz w:val="22"/>
          <w:szCs w:val="22"/>
        </w:rPr>
      </w:pPr>
      <w:r w:rsidRPr="004A1C74">
        <w:rPr>
          <w:rFonts w:ascii="Tahoma" w:hAnsi="Tahoma" w:cs="Tahoma"/>
          <w:sz w:val="22"/>
          <w:szCs w:val="22"/>
        </w:rPr>
        <w:t>Profil ayakların yere basan kısmında yüksekliği ayarlanabilen, profil ayaklara uygun metrik 10 rotil ayaklar kullanılmalıdır.</w:t>
      </w:r>
    </w:p>
    <w:p w:rsidR="00BF7FF0" w:rsidRPr="004A1C74" w:rsidRDefault="00BF7FF0" w:rsidP="00BF7FF0">
      <w:pPr>
        <w:numPr>
          <w:ilvl w:val="0"/>
          <w:numId w:val="17"/>
        </w:numPr>
        <w:ind w:right="798"/>
        <w:jc w:val="both"/>
        <w:rPr>
          <w:rFonts w:ascii="Tahoma" w:hAnsi="Tahoma" w:cs="Tahoma"/>
          <w:sz w:val="22"/>
          <w:szCs w:val="22"/>
        </w:rPr>
      </w:pPr>
      <w:r w:rsidRPr="004A1C74">
        <w:rPr>
          <w:rFonts w:ascii="Tahoma" w:hAnsi="Tahoma" w:cs="Tahoma"/>
          <w:bCs/>
          <w:color w:val="000000"/>
          <w:sz w:val="22"/>
          <w:szCs w:val="22"/>
        </w:rPr>
        <w:t>Dolap imalat ve montaj hatalarına karşı ücretsiz 2 (iki) yıl garantili ve 10(on) yıl ücret parça garantili olmalıdır.</w:t>
      </w:r>
    </w:p>
    <w:p w:rsidR="00BF7FF0" w:rsidRPr="004A1C74" w:rsidRDefault="00BF7FF0" w:rsidP="00BF7FF0">
      <w:pPr>
        <w:numPr>
          <w:ilvl w:val="0"/>
          <w:numId w:val="17"/>
        </w:numPr>
        <w:ind w:right="798"/>
        <w:jc w:val="both"/>
        <w:rPr>
          <w:rFonts w:ascii="Tahoma" w:hAnsi="Tahoma" w:cs="Tahoma"/>
          <w:sz w:val="22"/>
          <w:szCs w:val="22"/>
        </w:rPr>
      </w:pPr>
      <w:r w:rsidRPr="004A1C74">
        <w:rPr>
          <w:rFonts w:ascii="Tahoma" w:hAnsi="Tahoma" w:cs="Tahoma"/>
          <w:bCs/>
          <w:color w:val="000000"/>
          <w:sz w:val="22"/>
          <w:szCs w:val="22"/>
        </w:rPr>
        <w:t xml:space="preserve"> </w:t>
      </w:r>
      <w:r w:rsidRPr="004A1C74">
        <w:rPr>
          <w:rFonts w:ascii="Tahoma" w:hAnsi="Tahoma" w:cs="Tahoma"/>
          <w:bCs/>
          <w:sz w:val="22"/>
          <w:szCs w:val="22"/>
        </w:rPr>
        <w:t>Üretici firmanın hizmet yeterlilik belgesi olmalıdır.</w:t>
      </w:r>
    </w:p>
    <w:p w:rsidR="00BF7FF0" w:rsidRPr="004A1C74" w:rsidRDefault="00BF7FF0" w:rsidP="00BF7FF0">
      <w:pPr>
        <w:numPr>
          <w:ilvl w:val="0"/>
          <w:numId w:val="17"/>
        </w:numPr>
        <w:ind w:right="798"/>
        <w:jc w:val="both"/>
        <w:rPr>
          <w:rFonts w:ascii="Tahoma" w:hAnsi="Tahoma" w:cs="Tahoma"/>
          <w:sz w:val="22"/>
          <w:szCs w:val="22"/>
        </w:rPr>
      </w:pPr>
      <w:r w:rsidRPr="004A1C74">
        <w:rPr>
          <w:rFonts w:ascii="Tahoma" w:hAnsi="Tahoma" w:cs="Tahoma"/>
          <w:sz w:val="22"/>
          <w:szCs w:val="22"/>
        </w:rPr>
        <w:t xml:space="preserve"> </w:t>
      </w:r>
      <w:r w:rsidRPr="004A1C74">
        <w:rPr>
          <w:rFonts w:ascii="Tahoma" w:hAnsi="Tahoma" w:cs="Tahoma"/>
          <w:bCs/>
          <w:sz w:val="22"/>
          <w:szCs w:val="22"/>
        </w:rPr>
        <w:t>Üretici firmanın TS EN ISO 9001:2008 belgesi olmalıdır.</w:t>
      </w:r>
    </w:p>
    <w:p w:rsidR="00BF7FF0" w:rsidRPr="004A1C74" w:rsidRDefault="00BF7FF0" w:rsidP="00BF7FF0">
      <w:pPr>
        <w:numPr>
          <w:ilvl w:val="0"/>
          <w:numId w:val="17"/>
        </w:numPr>
        <w:ind w:right="798"/>
        <w:jc w:val="both"/>
        <w:rPr>
          <w:rFonts w:ascii="Tahoma" w:hAnsi="Tahoma" w:cs="Tahoma"/>
          <w:sz w:val="22"/>
          <w:szCs w:val="22"/>
        </w:rPr>
      </w:pPr>
      <w:r w:rsidRPr="004A1C74">
        <w:rPr>
          <w:rFonts w:ascii="Tahoma" w:hAnsi="Tahoma" w:cs="Tahoma"/>
          <w:sz w:val="22"/>
          <w:szCs w:val="22"/>
        </w:rPr>
        <w:t xml:space="preserve"> </w:t>
      </w:r>
      <w:r w:rsidRPr="004A1C74">
        <w:rPr>
          <w:rFonts w:ascii="Tahoma" w:hAnsi="Tahoma" w:cs="Tahoma"/>
          <w:bCs/>
          <w:color w:val="000000"/>
          <w:sz w:val="22"/>
          <w:szCs w:val="22"/>
        </w:rPr>
        <w:t>Dolap sisteminin ölçüsü: 60x100x90cm (h) ±10 olmalıdır.</w:t>
      </w:r>
    </w:p>
    <w:p w:rsidR="00965681" w:rsidRPr="004A1C74" w:rsidRDefault="00965681" w:rsidP="00BA77B5">
      <w:pPr>
        <w:rPr>
          <w:rFonts w:ascii="Tahoma" w:hAnsi="Tahoma" w:cs="Tahoma"/>
          <w:sz w:val="22"/>
          <w:szCs w:val="22"/>
        </w:rPr>
      </w:pPr>
    </w:p>
    <w:p w:rsidR="005D28A6" w:rsidRPr="004A1C74" w:rsidRDefault="005D28A6" w:rsidP="00660497">
      <w:pPr>
        <w:jc w:val="center"/>
        <w:rPr>
          <w:rFonts w:ascii="Tahoma" w:hAnsi="Tahoma" w:cs="Tahoma"/>
          <w:b/>
          <w:sz w:val="22"/>
          <w:szCs w:val="22"/>
        </w:rPr>
      </w:pPr>
    </w:p>
    <w:p w:rsidR="005D28A6" w:rsidRPr="004A1C74" w:rsidRDefault="005D28A6" w:rsidP="00660497">
      <w:pPr>
        <w:jc w:val="center"/>
        <w:rPr>
          <w:rFonts w:ascii="Tahoma" w:hAnsi="Tahoma" w:cs="Tahoma"/>
          <w:b/>
          <w:sz w:val="22"/>
          <w:szCs w:val="22"/>
        </w:rPr>
      </w:pPr>
    </w:p>
    <w:p w:rsidR="005D28A6" w:rsidRPr="004A1C74" w:rsidRDefault="005D28A6" w:rsidP="00660497">
      <w:pPr>
        <w:jc w:val="center"/>
        <w:rPr>
          <w:rFonts w:ascii="Tahoma" w:hAnsi="Tahoma" w:cs="Tahoma"/>
          <w:b/>
          <w:sz w:val="22"/>
          <w:szCs w:val="22"/>
        </w:rPr>
      </w:pPr>
    </w:p>
    <w:p w:rsidR="005D28A6" w:rsidRPr="004A1C74" w:rsidRDefault="005D28A6" w:rsidP="00660497">
      <w:pPr>
        <w:jc w:val="center"/>
        <w:rPr>
          <w:rFonts w:ascii="Tahoma" w:hAnsi="Tahoma" w:cs="Tahoma"/>
          <w:b/>
          <w:sz w:val="22"/>
          <w:szCs w:val="22"/>
        </w:rPr>
      </w:pPr>
    </w:p>
    <w:p w:rsidR="005D28A6" w:rsidRPr="004A1C74" w:rsidRDefault="005D28A6" w:rsidP="00660497">
      <w:pPr>
        <w:jc w:val="center"/>
        <w:rPr>
          <w:rFonts w:ascii="Tahoma" w:hAnsi="Tahoma" w:cs="Tahoma"/>
          <w:b/>
          <w:sz w:val="22"/>
          <w:szCs w:val="22"/>
        </w:rPr>
      </w:pPr>
    </w:p>
    <w:p w:rsidR="005D28A6" w:rsidRPr="004A1C74" w:rsidRDefault="005D28A6" w:rsidP="00660497">
      <w:pPr>
        <w:jc w:val="center"/>
        <w:rPr>
          <w:rFonts w:ascii="Tahoma" w:hAnsi="Tahoma" w:cs="Tahoma"/>
          <w:b/>
          <w:sz w:val="22"/>
          <w:szCs w:val="22"/>
        </w:rPr>
      </w:pPr>
    </w:p>
    <w:p w:rsidR="005D28A6" w:rsidRPr="004A1C74" w:rsidRDefault="005D28A6" w:rsidP="00660497">
      <w:pPr>
        <w:jc w:val="center"/>
        <w:rPr>
          <w:rFonts w:ascii="Tahoma" w:hAnsi="Tahoma" w:cs="Tahoma"/>
          <w:b/>
          <w:sz w:val="22"/>
          <w:szCs w:val="22"/>
        </w:rPr>
      </w:pPr>
    </w:p>
    <w:p w:rsidR="005D28A6" w:rsidRPr="004A1C74" w:rsidRDefault="005D28A6" w:rsidP="00660497">
      <w:pPr>
        <w:jc w:val="center"/>
        <w:rPr>
          <w:rFonts w:ascii="Tahoma" w:hAnsi="Tahoma" w:cs="Tahoma"/>
          <w:b/>
          <w:sz w:val="22"/>
          <w:szCs w:val="22"/>
        </w:rPr>
      </w:pPr>
    </w:p>
    <w:p w:rsidR="005D28A6" w:rsidRPr="004A1C74" w:rsidRDefault="005D28A6" w:rsidP="00660497">
      <w:pPr>
        <w:jc w:val="center"/>
        <w:rPr>
          <w:rFonts w:ascii="Tahoma" w:hAnsi="Tahoma" w:cs="Tahoma"/>
          <w:b/>
          <w:sz w:val="22"/>
          <w:szCs w:val="22"/>
        </w:rPr>
      </w:pPr>
    </w:p>
    <w:p w:rsidR="005D28A6" w:rsidRPr="004A1C74" w:rsidRDefault="005D28A6" w:rsidP="00660497">
      <w:pPr>
        <w:jc w:val="center"/>
        <w:rPr>
          <w:rFonts w:ascii="Tahoma" w:hAnsi="Tahoma" w:cs="Tahoma"/>
          <w:b/>
          <w:sz w:val="22"/>
          <w:szCs w:val="22"/>
        </w:rPr>
      </w:pPr>
    </w:p>
    <w:p w:rsidR="005D28A6" w:rsidRPr="004A1C74" w:rsidRDefault="005D28A6" w:rsidP="00660497">
      <w:pPr>
        <w:jc w:val="center"/>
        <w:rPr>
          <w:rFonts w:ascii="Tahoma" w:hAnsi="Tahoma" w:cs="Tahoma"/>
          <w:b/>
          <w:sz w:val="22"/>
          <w:szCs w:val="22"/>
        </w:rPr>
      </w:pPr>
    </w:p>
    <w:p w:rsidR="005D28A6" w:rsidRPr="004A1C74" w:rsidRDefault="005D28A6" w:rsidP="00660497">
      <w:pPr>
        <w:jc w:val="center"/>
        <w:rPr>
          <w:rFonts w:ascii="Tahoma" w:hAnsi="Tahoma" w:cs="Tahoma"/>
          <w:b/>
          <w:sz w:val="22"/>
          <w:szCs w:val="22"/>
        </w:rPr>
      </w:pPr>
    </w:p>
    <w:p w:rsidR="00BF7FF0" w:rsidRPr="004A1C74" w:rsidRDefault="00BF7FF0" w:rsidP="00660497">
      <w:pPr>
        <w:jc w:val="center"/>
        <w:rPr>
          <w:rFonts w:ascii="Tahoma" w:hAnsi="Tahoma" w:cs="Tahoma"/>
          <w:b/>
          <w:sz w:val="22"/>
          <w:szCs w:val="22"/>
        </w:rPr>
      </w:pPr>
    </w:p>
    <w:p w:rsidR="00BF7FF0" w:rsidRDefault="00BF7FF0" w:rsidP="00660497">
      <w:pPr>
        <w:jc w:val="center"/>
        <w:rPr>
          <w:rFonts w:ascii="Tahoma" w:hAnsi="Tahoma" w:cs="Tahoma"/>
          <w:b/>
          <w:sz w:val="22"/>
          <w:szCs w:val="22"/>
        </w:rPr>
      </w:pPr>
    </w:p>
    <w:p w:rsidR="004A1C74" w:rsidRPr="004A1C74" w:rsidRDefault="004A1C74" w:rsidP="00660497">
      <w:pPr>
        <w:jc w:val="center"/>
        <w:rPr>
          <w:rFonts w:ascii="Tahoma" w:hAnsi="Tahoma" w:cs="Tahoma"/>
          <w:b/>
          <w:sz w:val="22"/>
          <w:szCs w:val="22"/>
        </w:rPr>
      </w:pPr>
    </w:p>
    <w:p w:rsidR="00BF7FF0" w:rsidRPr="004A1C74" w:rsidRDefault="00BF7FF0" w:rsidP="00660497">
      <w:pPr>
        <w:jc w:val="center"/>
        <w:rPr>
          <w:rFonts w:ascii="Tahoma" w:hAnsi="Tahoma" w:cs="Tahoma"/>
          <w:b/>
          <w:sz w:val="22"/>
          <w:szCs w:val="22"/>
        </w:rPr>
      </w:pPr>
    </w:p>
    <w:p w:rsidR="00BF7FF0" w:rsidRPr="004A1C74" w:rsidRDefault="00BF7FF0" w:rsidP="00660497">
      <w:pPr>
        <w:jc w:val="center"/>
        <w:rPr>
          <w:rFonts w:ascii="Tahoma" w:hAnsi="Tahoma" w:cs="Tahoma"/>
          <w:b/>
          <w:sz w:val="22"/>
          <w:szCs w:val="22"/>
        </w:rPr>
      </w:pPr>
    </w:p>
    <w:p w:rsidR="005D28A6" w:rsidRPr="004A1C74" w:rsidRDefault="005D28A6" w:rsidP="00660497">
      <w:pPr>
        <w:jc w:val="center"/>
        <w:rPr>
          <w:rFonts w:ascii="Tahoma" w:hAnsi="Tahoma" w:cs="Tahoma"/>
          <w:b/>
          <w:sz w:val="22"/>
          <w:szCs w:val="22"/>
        </w:rPr>
      </w:pPr>
    </w:p>
    <w:p w:rsidR="005D28A6" w:rsidRPr="004A1C74" w:rsidRDefault="005D28A6" w:rsidP="00660497">
      <w:pPr>
        <w:jc w:val="center"/>
        <w:rPr>
          <w:rFonts w:ascii="Tahoma" w:hAnsi="Tahoma" w:cs="Tahoma"/>
          <w:b/>
          <w:sz w:val="22"/>
          <w:szCs w:val="22"/>
        </w:rPr>
      </w:pPr>
    </w:p>
    <w:p w:rsidR="00660497" w:rsidRPr="004A1C74" w:rsidRDefault="004A1C74" w:rsidP="005D28A6">
      <w:pPr>
        <w:pStyle w:val="ListParagraph"/>
        <w:numPr>
          <w:ilvl w:val="0"/>
          <w:numId w:val="29"/>
        </w:numPr>
        <w:rPr>
          <w:rFonts w:ascii="Tahoma" w:hAnsi="Tahoma" w:cs="Tahoma"/>
          <w:b/>
          <w:sz w:val="22"/>
          <w:szCs w:val="22"/>
        </w:rPr>
      </w:pPr>
      <w:r w:rsidRPr="004A1C74">
        <w:rPr>
          <w:rFonts w:ascii="Tahoma" w:hAnsi="Tahoma" w:cs="Tahoma"/>
          <w:b/>
          <w:sz w:val="22"/>
          <w:szCs w:val="22"/>
        </w:rPr>
        <w:lastRenderedPageBreak/>
        <w:t xml:space="preserve"> </w:t>
      </w:r>
      <w:r w:rsidR="00660497" w:rsidRPr="004A1C74">
        <w:rPr>
          <w:rFonts w:ascii="Tahoma" w:hAnsi="Tahoma" w:cs="Tahoma"/>
          <w:b/>
          <w:sz w:val="22"/>
          <w:szCs w:val="22"/>
        </w:rPr>
        <w:t>ADA PASLANMAZ ALÇI ÇALIŞMA TEZGÂHI ŞARTNAMESİ</w:t>
      </w:r>
    </w:p>
    <w:p w:rsidR="00660497" w:rsidRPr="004A1C74" w:rsidRDefault="00660497" w:rsidP="00660497">
      <w:pPr>
        <w:jc w:val="center"/>
        <w:rPr>
          <w:rFonts w:ascii="Tahoma" w:hAnsi="Tahoma" w:cs="Tahoma"/>
          <w:sz w:val="22"/>
          <w:szCs w:val="22"/>
        </w:rPr>
      </w:pPr>
    </w:p>
    <w:p w:rsidR="00660497" w:rsidRPr="004A1C74" w:rsidRDefault="00660497" w:rsidP="00660497">
      <w:pPr>
        <w:numPr>
          <w:ilvl w:val="0"/>
          <w:numId w:val="19"/>
        </w:numPr>
        <w:ind w:right="798"/>
        <w:jc w:val="both"/>
        <w:rPr>
          <w:rFonts w:ascii="Tahoma" w:hAnsi="Tahoma" w:cs="Tahoma"/>
          <w:sz w:val="22"/>
          <w:szCs w:val="22"/>
        </w:rPr>
      </w:pPr>
      <w:r w:rsidRPr="004A1C74">
        <w:rPr>
          <w:rFonts w:ascii="Tahoma" w:hAnsi="Tahoma" w:cs="Tahoma"/>
          <w:sz w:val="22"/>
          <w:szCs w:val="22"/>
        </w:rPr>
        <w:t>Paslanmaz çalışma tezgâhı 1.20mm kalınlığında A-304 kalite Cr/Ni paslanmaz saçtan imal edilmiş olmalıdır.</w:t>
      </w:r>
    </w:p>
    <w:p w:rsidR="00660497" w:rsidRPr="004A1C74" w:rsidRDefault="00660497" w:rsidP="00660497">
      <w:pPr>
        <w:numPr>
          <w:ilvl w:val="0"/>
          <w:numId w:val="19"/>
        </w:numPr>
        <w:ind w:right="798"/>
        <w:jc w:val="both"/>
        <w:rPr>
          <w:rFonts w:ascii="Tahoma" w:hAnsi="Tahoma" w:cs="Tahoma"/>
          <w:sz w:val="22"/>
          <w:szCs w:val="22"/>
        </w:rPr>
      </w:pPr>
      <w:r w:rsidRPr="004A1C74">
        <w:rPr>
          <w:rFonts w:ascii="Tahoma" w:hAnsi="Tahoma" w:cs="Tahoma"/>
          <w:sz w:val="22"/>
          <w:szCs w:val="22"/>
        </w:rPr>
        <w:t>Paslanmaz tezgâhlar 18mm MDF ile bütünleştirilip çalışma alanının mukavemeti arttırılmalıdır.</w:t>
      </w:r>
    </w:p>
    <w:p w:rsidR="00660497" w:rsidRPr="004A1C74" w:rsidRDefault="00660497" w:rsidP="00660497">
      <w:pPr>
        <w:numPr>
          <w:ilvl w:val="0"/>
          <w:numId w:val="19"/>
        </w:numPr>
        <w:ind w:right="798"/>
        <w:jc w:val="both"/>
        <w:rPr>
          <w:rFonts w:ascii="Tahoma" w:hAnsi="Tahoma" w:cs="Tahoma"/>
          <w:sz w:val="22"/>
          <w:szCs w:val="22"/>
        </w:rPr>
      </w:pPr>
      <w:r w:rsidRPr="004A1C74">
        <w:rPr>
          <w:rFonts w:ascii="Tahoma" w:hAnsi="Tahoma" w:cs="Tahoma"/>
          <w:sz w:val="22"/>
          <w:szCs w:val="22"/>
        </w:rPr>
        <w:t>Paslanmaz tezgâh üzeri havuzlu sistem olmalıdır.</w:t>
      </w:r>
    </w:p>
    <w:p w:rsidR="00660497" w:rsidRPr="004A1C74" w:rsidRDefault="00660497" w:rsidP="00660497">
      <w:pPr>
        <w:numPr>
          <w:ilvl w:val="0"/>
          <w:numId w:val="19"/>
        </w:numPr>
        <w:ind w:right="798"/>
        <w:jc w:val="both"/>
        <w:rPr>
          <w:rFonts w:ascii="Tahoma" w:hAnsi="Tahoma" w:cs="Tahoma"/>
          <w:sz w:val="22"/>
          <w:szCs w:val="22"/>
        </w:rPr>
      </w:pPr>
      <w:r w:rsidRPr="004A1C74">
        <w:rPr>
          <w:rFonts w:ascii="Tahoma" w:hAnsi="Tahoma" w:cs="Tahoma"/>
          <w:sz w:val="22"/>
          <w:szCs w:val="22"/>
        </w:rPr>
        <w:t>Kurumun istediği yerde, tezgah üzerinde bir adet 14cm çapında ve spatula temizlemeye uygun çöp atma deliği olmalıdır, bu deliğin altında paslanmaz çöp arabası olmalıdır.</w:t>
      </w:r>
    </w:p>
    <w:p w:rsidR="00660497" w:rsidRPr="004A1C74" w:rsidRDefault="00660497" w:rsidP="00660497">
      <w:pPr>
        <w:numPr>
          <w:ilvl w:val="0"/>
          <w:numId w:val="19"/>
        </w:numPr>
        <w:ind w:right="798"/>
        <w:jc w:val="both"/>
        <w:rPr>
          <w:rFonts w:ascii="Tahoma" w:hAnsi="Tahoma" w:cs="Tahoma"/>
          <w:sz w:val="22"/>
          <w:szCs w:val="22"/>
        </w:rPr>
      </w:pPr>
      <w:r w:rsidRPr="004A1C74">
        <w:rPr>
          <w:rFonts w:ascii="Tahoma" w:hAnsi="Tahoma" w:cs="Tahoma"/>
          <w:sz w:val="22"/>
          <w:szCs w:val="22"/>
        </w:rPr>
        <w:t>Tezgâhların ek yerlerine yapılacak kaynaklar argon kaynağı ile yapılmalıdır.</w:t>
      </w:r>
    </w:p>
    <w:p w:rsidR="00660497" w:rsidRPr="004A1C74" w:rsidRDefault="00660497" w:rsidP="00660497">
      <w:pPr>
        <w:numPr>
          <w:ilvl w:val="0"/>
          <w:numId w:val="19"/>
        </w:numPr>
        <w:ind w:right="798"/>
        <w:jc w:val="both"/>
        <w:rPr>
          <w:rFonts w:ascii="Tahoma" w:hAnsi="Tahoma" w:cs="Tahoma"/>
          <w:sz w:val="22"/>
          <w:szCs w:val="22"/>
        </w:rPr>
      </w:pPr>
      <w:r w:rsidRPr="004A1C74">
        <w:rPr>
          <w:rFonts w:ascii="Tahoma" w:hAnsi="Tahoma" w:cs="Tahoma"/>
          <w:sz w:val="22"/>
          <w:szCs w:val="22"/>
        </w:rPr>
        <w:t>Tezgâh altlarında 20cm genişliğinde ön kayıt olmalıdır. Bu kayıtlar paslanmaz profil ayaklarla bütünleşik olmalıdır.</w:t>
      </w:r>
    </w:p>
    <w:p w:rsidR="00660497" w:rsidRPr="004A1C74" w:rsidRDefault="00660497" w:rsidP="00660497">
      <w:pPr>
        <w:numPr>
          <w:ilvl w:val="0"/>
          <w:numId w:val="19"/>
        </w:numPr>
        <w:ind w:right="798"/>
        <w:jc w:val="both"/>
        <w:rPr>
          <w:rFonts w:ascii="Tahoma" w:hAnsi="Tahoma" w:cs="Tahoma"/>
          <w:sz w:val="22"/>
          <w:szCs w:val="22"/>
        </w:rPr>
      </w:pPr>
      <w:r w:rsidRPr="004A1C74">
        <w:rPr>
          <w:rFonts w:ascii="Tahoma" w:hAnsi="Tahoma" w:cs="Tahoma"/>
          <w:sz w:val="22"/>
          <w:szCs w:val="22"/>
        </w:rPr>
        <w:t>Paslanmaz tezgâhlar da 40x40x1.20mm (h) paslanmaz profilden ayaklar kullanılmalıdır.</w:t>
      </w:r>
    </w:p>
    <w:p w:rsidR="00660497" w:rsidRPr="004A1C74" w:rsidRDefault="00660497" w:rsidP="00660497">
      <w:pPr>
        <w:numPr>
          <w:ilvl w:val="0"/>
          <w:numId w:val="19"/>
        </w:numPr>
        <w:ind w:right="798"/>
        <w:jc w:val="both"/>
        <w:rPr>
          <w:rFonts w:ascii="Tahoma" w:hAnsi="Tahoma" w:cs="Tahoma"/>
          <w:sz w:val="22"/>
          <w:szCs w:val="22"/>
        </w:rPr>
      </w:pPr>
      <w:r w:rsidRPr="004A1C74">
        <w:rPr>
          <w:rFonts w:ascii="Tahoma" w:hAnsi="Tahoma" w:cs="Tahoma"/>
          <w:sz w:val="22"/>
          <w:szCs w:val="22"/>
        </w:rPr>
        <w:t>Profil ayakların yere basan kısmında yüksekliği ayarlanabilen, profil ayaklara uygun ayaklar kullanılmalıdır.</w:t>
      </w:r>
    </w:p>
    <w:p w:rsidR="00660497" w:rsidRPr="004A1C74" w:rsidRDefault="00660497" w:rsidP="00660497">
      <w:pPr>
        <w:numPr>
          <w:ilvl w:val="0"/>
          <w:numId w:val="19"/>
        </w:numPr>
        <w:ind w:right="798"/>
        <w:jc w:val="both"/>
        <w:rPr>
          <w:rFonts w:ascii="Tahoma" w:hAnsi="Tahoma" w:cs="Tahoma"/>
          <w:sz w:val="22"/>
          <w:szCs w:val="22"/>
        </w:rPr>
      </w:pPr>
      <w:r w:rsidRPr="004A1C74">
        <w:rPr>
          <w:rFonts w:ascii="Tahoma" w:hAnsi="Tahoma" w:cs="Tahoma"/>
          <w:sz w:val="22"/>
          <w:szCs w:val="22"/>
        </w:rPr>
        <w:t>Paslanmaz tezgâhlar imalat ve montaj hatalarına karşı 2(iki) yıl garantili ve 10(yıl) ücretli parça garantili olmalıdır.</w:t>
      </w:r>
    </w:p>
    <w:p w:rsidR="00660497" w:rsidRPr="004A1C74" w:rsidRDefault="00660497" w:rsidP="00660497">
      <w:pPr>
        <w:numPr>
          <w:ilvl w:val="0"/>
          <w:numId w:val="19"/>
        </w:numPr>
        <w:ind w:right="798"/>
        <w:jc w:val="both"/>
        <w:rPr>
          <w:rFonts w:ascii="Tahoma" w:hAnsi="Tahoma" w:cs="Tahoma"/>
          <w:sz w:val="22"/>
          <w:szCs w:val="22"/>
        </w:rPr>
      </w:pPr>
      <w:r w:rsidRPr="004A1C74">
        <w:rPr>
          <w:rFonts w:ascii="Tahoma" w:hAnsi="Tahoma" w:cs="Tahoma"/>
          <w:sz w:val="22"/>
          <w:szCs w:val="22"/>
        </w:rPr>
        <w:t>Paslanmaz tezgâhlar TS EN ISO13485:2003 ve ISO 9001:2008 kalite yönetim sistemiyle üretilmiş olmalıdır.</w:t>
      </w:r>
    </w:p>
    <w:p w:rsidR="00660497" w:rsidRPr="004A1C74" w:rsidRDefault="00660497" w:rsidP="00660497">
      <w:pPr>
        <w:numPr>
          <w:ilvl w:val="0"/>
          <w:numId w:val="19"/>
        </w:numPr>
        <w:ind w:right="798"/>
        <w:jc w:val="both"/>
        <w:rPr>
          <w:rFonts w:ascii="Tahoma" w:hAnsi="Tahoma" w:cs="Tahoma"/>
          <w:sz w:val="22"/>
          <w:szCs w:val="22"/>
        </w:rPr>
      </w:pPr>
      <w:r w:rsidRPr="004A1C74">
        <w:rPr>
          <w:rFonts w:ascii="Tahoma" w:hAnsi="Tahoma" w:cs="Tahoma"/>
          <w:sz w:val="22"/>
          <w:szCs w:val="22"/>
        </w:rPr>
        <w:t>Üretici firmanın hizmet yeterlilik belgesi olmalıdır.</w:t>
      </w:r>
    </w:p>
    <w:p w:rsidR="00660497" w:rsidRPr="004A1C74" w:rsidRDefault="00660497" w:rsidP="00660497">
      <w:pPr>
        <w:numPr>
          <w:ilvl w:val="0"/>
          <w:numId w:val="19"/>
        </w:numPr>
        <w:ind w:right="798"/>
        <w:jc w:val="both"/>
        <w:rPr>
          <w:rFonts w:ascii="Tahoma" w:hAnsi="Tahoma" w:cs="Tahoma"/>
          <w:sz w:val="22"/>
          <w:szCs w:val="22"/>
        </w:rPr>
      </w:pPr>
      <w:r w:rsidRPr="004A1C74">
        <w:rPr>
          <w:rFonts w:ascii="Tahoma" w:hAnsi="Tahoma" w:cs="Tahoma"/>
          <w:sz w:val="22"/>
          <w:szCs w:val="22"/>
        </w:rPr>
        <w:t>Tezgah ölçüsü: 90x250x90cm (h) ±10cm olmalıdır.</w:t>
      </w:r>
    </w:p>
    <w:p w:rsidR="00965681" w:rsidRPr="004A1C74" w:rsidRDefault="00965681" w:rsidP="00660497">
      <w:pPr>
        <w:ind w:left="1134" w:right="747" w:hanging="425"/>
        <w:jc w:val="center"/>
        <w:rPr>
          <w:rFonts w:ascii="Tahoma" w:hAnsi="Tahoma" w:cs="Tahoma"/>
          <w:sz w:val="22"/>
          <w:szCs w:val="22"/>
        </w:rPr>
      </w:pPr>
    </w:p>
    <w:p w:rsidR="00660497" w:rsidRPr="004A1C74" w:rsidRDefault="00660497" w:rsidP="00660497">
      <w:pPr>
        <w:ind w:left="1134" w:right="747" w:hanging="425"/>
        <w:rPr>
          <w:rFonts w:ascii="Tahoma" w:hAnsi="Tahoma" w:cs="Tahoma"/>
          <w:sz w:val="22"/>
          <w:szCs w:val="22"/>
        </w:rPr>
      </w:pPr>
    </w:p>
    <w:p w:rsidR="00660497" w:rsidRPr="004A1C74" w:rsidRDefault="00660497" w:rsidP="00660497">
      <w:pPr>
        <w:ind w:left="1134" w:right="747" w:hanging="425"/>
        <w:rPr>
          <w:rFonts w:ascii="Tahoma" w:hAnsi="Tahoma" w:cs="Tahoma"/>
          <w:sz w:val="22"/>
          <w:szCs w:val="22"/>
        </w:rPr>
      </w:pPr>
    </w:p>
    <w:p w:rsidR="00660497" w:rsidRPr="004A1C74" w:rsidRDefault="00660497" w:rsidP="00660497">
      <w:pPr>
        <w:ind w:left="1134" w:right="747" w:hanging="425"/>
        <w:rPr>
          <w:rFonts w:ascii="Tahoma" w:hAnsi="Tahoma" w:cs="Tahoma"/>
          <w:sz w:val="22"/>
          <w:szCs w:val="22"/>
        </w:rPr>
      </w:pPr>
    </w:p>
    <w:p w:rsidR="00660497" w:rsidRPr="004A1C74" w:rsidRDefault="00660497" w:rsidP="00660497">
      <w:pPr>
        <w:ind w:left="1134" w:right="747" w:hanging="425"/>
        <w:rPr>
          <w:rFonts w:ascii="Tahoma" w:hAnsi="Tahoma" w:cs="Tahoma"/>
          <w:sz w:val="22"/>
          <w:szCs w:val="22"/>
        </w:rPr>
      </w:pPr>
    </w:p>
    <w:p w:rsidR="00660497" w:rsidRPr="004A1C74" w:rsidRDefault="00660497" w:rsidP="00660497">
      <w:pPr>
        <w:ind w:left="1134" w:right="747" w:hanging="425"/>
        <w:rPr>
          <w:rFonts w:ascii="Tahoma" w:hAnsi="Tahoma" w:cs="Tahoma"/>
          <w:sz w:val="22"/>
          <w:szCs w:val="22"/>
        </w:rPr>
      </w:pPr>
    </w:p>
    <w:p w:rsidR="00660497" w:rsidRPr="004A1C74" w:rsidRDefault="00660497" w:rsidP="00660497">
      <w:pPr>
        <w:ind w:left="1134" w:right="747" w:hanging="425"/>
        <w:rPr>
          <w:rFonts w:ascii="Tahoma" w:hAnsi="Tahoma" w:cs="Tahoma"/>
          <w:sz w:val="22"/>
          <w:szCs w:val="22"/>
        </w:rPr>
      </w:pPr>
    </w:p>
    <w:p w:rsidR="00660497" w:rsidRPr="004A1C74" w:rsidRDefault="00660497" w:rsidP="00660497">
      <w:pPr>
        <w:ind w:left="1134" w:right="747" w:hanging="425"/>
        <w:rPr>
          <w:rFonts w:ascii="Tahoma" w:hAnsi="Tahoma" w:cs="Tahoma"/>
          <w:sz w:val="22"/>
          <w:szCs w:val="22"/>
        </w:rPr>
      </w:pPr>
    </w:p>
    <w:p w:rsidR="00660497" w:rsidRPr="004A1C74" w:rsidRDefault="00660497" w:rsidP="00660497">
      <w:pPr>
        <w:ind w:left="1134" w:right="747" w:hanging="425"/>
        <w:rPr>
          <w:rFonts w:ascii="Tahoma" w:hAnsi="Tahoma" w:cs="Tahoma"/>
          <w:sz w:val="22"/>
          <w:szCs w:val="22"/>
        </w:rPr>
      </w:pPr>
    </w:p>
    <w:p w:rsidR="00660497" w:rsidRPr="004A1C74" w:rsidRDefault="00660497" w:rsidP="00660497">
      <w:pPr>
        <w:ind w:left="1134" w:right="747" w:hanging="425"/>
        <w:rPr>
          <w:rFonts w:ascii="Tahoma" w:hAnsi="Tahoma" w:cs="Tahoma"/>
          <w:sz w:val="22"/>
          <w:szCs w:val="22"/>
        </w:rPr>
      </w:pPr>
    </w:p>
    <w:p w:rsidR="00660497" w:rsidRPr="004A1C74" w:rsidRDefault="00660497" w:rsidP="00660497">
      <w:pPr>
        <w:ind w:left="1134" w:right="747" w:hanging="425"/>
        <w:rPr>
          <w:rFonts w:ascii="Tahoma" w:hAnsi="Tahoma" w:cs="Tahoma"/>
          <w:sz w:val="22"/>
          <w:szCs w:val="22"/>
        </w:rPr>
      </w:pPr>
    </w:p>
    <w:p w:rsidR="00660497" w:rsidRPr="004A1C74" w:rsidRDefault="00660497" w:rsidP="00660497">
      <w:pPr>
        <w:ind w:left="1134" w:right="747" w:hanging="425"/>
        <w:rPr>
          <w:rFonts w:ascii="Tahoma" w:hAnsi="Tahoma" w:cs="Tahoma"/>
          <w:sz w:val="22"/>
          <w:szCs w:val="22"/>
        </w:rPr>
      </w:pPr>
    </w:p>
    <w:p w:rsidR="00660497" w:rsidRPr="004A1C74" w:rsidRDefault="00660497" w:rsidP="00660497">
      <w:pPr>
        <w:ind w:left="1134" w:right="747" w:hanging="425"/>
        <w:rPr>
          <w:rFonts w:ascii="Tahoma" w:hAnsi="Tahoma" w:cs="Tahoma"/>
          <w:sz w:val="22"/>
          <w:szCs w:val="22"/>
        </w:rPr>
      </w:pPr>
    </w:p>
    <w:p w:rsidR="00660497" w:rsidRPr="004A1C74" w:rsidRDefault="00660497" w:rsidP="00660497">
      <w:pPr>
        <w:ind w:left="1134" w:right="747" w:hanging="425"/>
        <w:rPr>
          <w:rFonts w:ascii="Tahoma" w:hAnsi="Tahoma" w:cs="Tahoma"/>
          <w:sz w:val="22"/>
          <w:szCs w:val="22"/>
        </w:rPr>
      </w:pPr>
    </w:p>
    <w:p w:rsidR="00611875" w:rsidRPr="004A1C74" w:rsidRDefault="00611875" w:rsidP="00660497">
      <w:pPr>
        <w:ind w:left="1134" w:right="747" w:hanging="425"/>
        <w:rPr>
          <w:rFonts w:ascii="Tahoma" w:hAnsi="Tahoma" w:cs="Tahoma"/>
          <w:sz w:val="22"/>
          <w:szCs w:val="22"/>
        </w:rPr>
      </w:pPr>
    </w:p>
    <w:p w:rsidR="00660497" w:rsidRPr="004A1C74" w:rsidRDefault="00660497" w:rsidP="00660497">
      <w:pPr>
        <w:ind w:left="1134" w:right="747" w:hanging="425"/>
        <w:rPr>
          <w:rFonts w:ascii="Tahoma" w:hAnsi="Tahoma" w:cs="Tahoma"/>
          <w:sz w:val="22"/>
          <w:szCs w:val="22"/>
        </w:rPr>
      </w:pPr>
    </w:p>
    <w:p w:rsidR="00660497" w:rsidRPr="004A1C74" w:rsidRDefault="00660497" w:rsidP="00660497">
      <w:pPr>
        <w:ind w:left="1134" w:right="747" w:hanging="425"/>
        <w:rPr>
          <w:rFonts w:ascii="Tahoma" w:hAnsi="Tahoma" w:cs="Tahoma"/>
          <w:sz w:val="22"/>
          <w:szCs w:val="22"/>
        </w:rPr>
      </w:pPr>
    </w:p>
    <w:p w:rsidR="00660497" w:rsidRPr="004A1C74" w:rsidRDefault="00660497" w:rsidP="00660497">
      <w:pPr>
        <w:ind w:left="1134" w:right="747" w:hanging="425"/>
        <w:rPr>
          <w:rFonts w:ascii="Tahoma" w:hAnsi="Tahoma" w:cs="Tahoma"/>
          <w:sz w:val="22"/>
          <w:szCs w:val="22"/>
        </w:rPr>
      </w:pPr>
    </w:p>
    <w:p w:rsidR="00660497" w:rsidRPr="004A1C74" w:rsidRDefault="00660497" w:rsidP="00660497">
      <w:pPr>
        <w:ind w:left="1134" w:right="747" w:hanging="425"/>
        <w:rPr>
          <w:rFonts w:ascii="Tahoma" w:hAnsi="Tahoma" w:cs="Tahoma"/>
          <w:sz w:val="22"/>
          <w:szCs w:val="22"/>
        </w:rPr>
      </w:pPr>
    </w:p>
    <w:p w:rsidR="00660497" w:rsidRPr="004A1C74" w:rsidRDefault="00660497" w:rsidP="00660497">
      <w:pPr>
        <w:ind w:left="1134" w:right="747" w:hanging="425"/>
        <w:rPr>
          <w:rFonts w:ascii="Tahoma" w:hAnsi="Tahoma" w:cs="Tahoma"/>
          <w:sz w:val="22"/>
          <w:szCs w:val="22"/>
        </w:rPr>
      </w:pPr>
    </w:p>
    <w:p w:rsidR="00660497" w:rsidRPr="004A1C74" w:rsidRDefault="00660497" w:rsidP="00660497">
      <w:pPr>
        <w:ind w:left="1134" w:right="747" w:hanging="425"/>
        <w:rPr>
          <w:rFonts w:ascii="Tahoma" w:hAnsi="Tahoma" w:cs="Tahoma"/>
          <w:sz w:val="22"/>
          <w:szCs w:val="22"/>
        </w:rPr>
      </w:pPr>
    </w:p>
    <w:p w:rsidR="00660497" w:rsidRPr="004A1C74" w:rsidRDefault="00660497" w:rsidP="00660497">
      <w:pPr>
        <w:ind w:left="1134" w:right="747" w:hanging="425"/>
        <w:rPr>
          <w:rFonts w:ascii="Tahoma" w:hAnsi="Tahoma" w:cs="Tahoma"/>
          <w:sz w:val="22"/>
          <w:szCs w:val="22"/>
        </w:rPr>
      </w:pPr>
    </w:p>
    <w:p w:rsidR="00660497" w:rsidRPr="004A1C74" w:rsidRDefault="00660497" w:rsidP="00660497">
      <w:pPr>
        <w:ind w:left="1134" w:right="747" w:hanging="425"/>
        <w:rPr>
          <w:rFonts w:ascii="Tahoma" w:hAnsi="Tahoma" w:cs="Tahoma"/>
          <w:sz w:val="22"/>
          <w:szCs w:val="22"/>
        </w:rPr>
      </w:pPr>
    </w:p>
    <w:p w:rsidR="00DD7B9C" w:rsidRPr="004A1C74" w:rsidRDefault="00DD7B9C" w:rsidP="00DD7B9C">
      <w:pPr>
        <w:tabs>
          <w:tab w:val="left" w:pos="2043"/>
        </w:tabs>
        <w:spacing w:before="120" w:after="120"/>
        <w:ind w:left="709" w:right="605"/>
        <w:jc w:val="center"/>
        <w:rPr>
          <w:rFonts w:ascii="Tahoma" w:hAnsi="Tahoma" w:cs="Tahoma"/>
          <w:bCs/>
          <w:color w:val="000000"/>
          <w:sz w:val="22"/>
          <w:szCs w:val="22"/>
        </w:rPr>
      </w:pPr>
    </w:p>
    <w:p w:rsidR="00DD7B9C" w:rsidRPr="004A1C74" w:rsidRDefault="00DD7B9C" w:rsidP="005D28A6">
      <w:pPr>
        <w:pStyle w:val="ListParagraph"/>
        <w:numPr>
          <w:ilvl w:val="0"/>
          <w:numId w:val="29"/>
        </w:numPr>
        <w:tabs>
          <w:tab w:val="left" w:pos="2043"/>
        </w:tabs>
        <w:spacing w:before="120" w:after="120"/>
        <w:ind w:right="747"/>
        <w:rPr>
          <w:rFonts w:ascii="Tahoma" w:hAnsi="Tahoma" w:cs="Tahoma"/>
          <w:b/>
          <w:bCs/>
          <w:color w:val="000000"/>
          <w:sz w:val="22"/>
          <w:szCs w:val="22"/>
        </w:rPr>
      </w:pPr>
      <w:r w:rsidRPr="004A1C74">
        <w:rPr>
          <w:rFonts w:ascii="Tahoma" w:hAnsi="Tahoma" w:cs="Tahoma"/>
          <w:bCs/>
          <w:color w:val="000000"/>
          <w:sz w:val="22"/>
          <w:szCs w:val="22"/>
        </w:rPr>
        <w:lastRenderedPageBreak/>
        <w:t xml:space="preserve"> </w:t>
      </w:r>
      <w:r w:rsidRPr="004A1C74">
        <w:rPr>
          <w:rFonts w:ascii="Tahoma" w:hAnsi="Tahoma" w:cs="Tahoma"/>
          <w:b/>
          <w:bCs/>
          <w:color w:val="000000"/>
          <w:sz w:val="22"/>
          <w:szCs w:val="22"/>
        </w:rPr>
        <w:t>DAVLUMBAZ TEKNİK ŞARTNAMESİ</w:t>
      </w:r>
    </w:p>
    <w:p w:rsidR="00DD7B9C" w:rsidRPr="004A1C74" w:rsidRDefault="00DD7B9C" w:rsidP="00DD7B9C">
      <w:pPr>
        <w:tabs>
          <w:tab w:val="left" w:pos="2043"/>
        </w:tabs>
        <w:spacing w:before="120" w:after="120"/>
        <w:ind w:left="1134" w:right="747" w:hanging="425"/>
        <w:rPr>
          <w:rFonts w:ascii="Tahoma" w:hAnsi="Tahoma" w:cs="Tahoma"/>
          <w:bCs/>
          <w:color w:val="000000"/>
          <w:sz w:val="22"/>
          <w:szCs w:val="22"/>
        </w:rPr>
      </w:pPr>
    </w:p>
    <w:p w:rsidR="00DD7B9C" w:rsidRPr="004A1C74" w:rsidRDefault="00DD7B9C" w:rsidP="00DD7B9C">
      <w:pPr>
        <w:spacing w:before="120" w:after="120"/>
        <w:ind w:left="705" w:right="747"/>
        <w:jc w:val="both"/>
        <w:rPr>
          <w:rFonts w:ascii="Tahoma" w:hAnsi="Tahoma" w:cs="Tahoma"/>
          <w:sz w:val="22"/>
          <w:szCs w:val="22"/>
        </w:rPr>
      </w:pPr>
      <w:r w:rsidRPr="004A1C74">
        <w:rPr>
          <w:rFonts w:ascii="Tahoma" w:hAnsi="Tahoma" w:cs="Tahoma"/>
          <w:bCs/>
          <w:color w:val="000000"/>
          <w:sz w:val="22"/>
          <w:szCs w:val="22"/>
        </w:rPr>
        <w:t xml:space="preserve">1. Davlumbazın ana gövde </w:t>
      </w:r>
      <w:r w:rsidRPr="004A1C74">
        <w:rPr>
          <w:rFonts w:ascii="Tahoma" w:hAnsi="Tahoma" w:cs="Tahoma"/>
          <w:sz w:val="22"/>
          <w:szCs w:val="22"/>
        </w:rPr>
        <w:t>kısımları 1.20mm  DKP saçtan imal edilmiş olmalıdır.</w:t>
      </w:r>
    </w:p>
    <w:p w:rsidR="00DD7B9C" w:rsidRPr="004A1C74" w:rsidRDefault="00DD7B9C" w:rsidP="00DD7B9C">
      <w:pPr>
        <w:pStyle w:val="ListParagraph"/>
        <w:numPr>
          <w:ilvl w:val="0"/>
          <w:numId w:val="20"/>
        </w:numPr>
        <w:spacing w:before="120" w:after="120"/>
        <w:ind w:right="747"/>
        <w:jc w:val="both"/>
        <w:rPr>
          <w:rFonts w:ascii="Tahoma" w:hAnsi="Tahoma" w:cs="Tahoma"/>
          <w:sz w:val="22"/>
          <w:szCs w:val="22"/>
        </w:rPr>
      </w:pPr>
      <w:r w:rsidRPr="004A1C74">
        <w:rPr>
          <w:rFonts w:ascii="Tahoma" w:hAnsi="Tahoma" w:cs="Tahoma"/>
          <w:sz w:val="22"/>
          <w:szCs w:val="22"/>
        </w:rPr>
        <w:t>Metal yüzeyler demir fosfat ile kaplanmalı ve daha sonra elektro-statik toz boya ile boyanıp 200 derecede 10 dakika fırınlanmış olmalıdır.</w:t>
      </w:r>
    </w:p>
    <w:p w:rsidR="00DD7B9C" w:rsidRPr="004A1C74" w:rsidRDefault="00DD7B9C" w:rsidP="00DD7B9C">
      <w:pPr>
        <w:pStyle w:val="ListParagraph"/>
        <w:numPr>
          <w:ilvl w:val="0"/>
          <w:numId w:val="20"/>
        </w:numPr>
        <w:spacing w:before="120" w:after="120"/>
        <w:ind w:right="747"/>
        <w:jc w:val="both"/>
        <w:rPr>
          <w:rFonts w:ascii="Tahoma" w:hAnsi="Tahoma" w:cs="Tahoma"/>
          <w:sz w:val="22"/>
          <w:szCs w:val="22"/>
        </w:rPr>
      </w:pPr>
      <w:r w:rsidRPr="004A1C74">
        <w:rPr>
          <w:rFonts w:ascii="Tahoma" w:hAnsi="Tahoma" w:cs="Tahoma"/>
          <w:bCs/>
          <w:color w:val="000000"/>
          <w:sz w:val="22"/>
          <w:szCs w:val="22"/>
        </w:rPr>
        <w:t>Davlumbaz tesisatı toprak hatlı olmalı, 3x1,5 SIHO-S5  (-60°C / +250°C) siaf kablo ve ısıya dayanıklı klemens ile tesisat çekilmiş olmalıdır.</w:t>
      </w:r>
    </w:p>
    <w:p w:rsidR="00DD7B9C" w:rsidRPr="004A1C74" w:rsidRDefault="00DD7B9C" w:rsidP="00DD7B9C">
      <w:pPr>
        <w:numPr>
          <w:ilvl w:val="0"/>
          <w:numId w:val="20"/>
        </w:numPr>
        <w:spacing w:before="120" w:after="120"/>
        <w:ind w:right="747"/>
        <w:jc w:val="both"/>
        <w:rPr>
          <w:rFonts w:ascii="Tahoma" w:hAnsi="Tahoma" w:cs="Tahoma"/>
          <w:sz w:val="22"/>
          <w:szCs w:val="22"/>
        </w:rPr>
      </w:pPr>
      <w:r w:rsidRPr="004A1C74">
        <w:rPr>
          <w:rFonts w:ascii="Tahoma" w:hAnsi="Tahoma" w:cs="Tahoma"/>
          <w:bCs/>
          <w:color w:val="000000"/>
          <w:sz w:val="22"/>
          <w:szCs w:val="22"/>
        </w:rPr>
        <w:t>Davlumbazın elektrik girişinde, önden kumanda edilebilen otomatik kaçak akım sigortası olmalıdır.</w:t>
      </w:r>
      <w:r w:rsidRPr="004A1C74">
        <w:rPr>
          <w:rFonts w:ascii="Tahoma" w:hAnsi="Tahoma" w:cs="Tahoma"/>
          <w:bCs/>
          <w:color w:val="000000"/>
          <w:sz w:val="22"/>
          <w:szCs w:val="22"/>
        </w:rPr>
        <w:tab/>
      </w:r>
    </w:p>
    <w:p w:rsidR="00DD7B9C" w:rsidRPr="004A1C74" w:rsidRDefault="00DD7B9C" w:rsidP="00DD7B9C">
      <w:pPr>
        <w:pStyle w:val="ListParagraph"/>
        <w:numPr>
          <w:ilvl w:val="0"/>
          <w:numId w:val="20"/>
        </w:numPr>
        <w:spacing w:before="120" w:after="120"/>
        <w:ind w:right="747"/>
        <w:contextualSpacing w:val="0"/>
        <w:jc w:val="both"/>
        <w:rPr>
          <w:rFonts w:ascii="Tahoma" w:hAnsi="Tahoma" w:cs="Tahoma"/>
          <w:sz w:val="22"/>
          <w:szCs w:val="22"/>
        </w:rPr>
      </w:pPr>
      <w:r w:rsidRPr="004A1C74">
        <w:rPr>
          <w:rFonts w:ascii="Tahoma" w:hAnsi="Tahoma" w:cs="Tahoma"/>
          <w:sz w:val="22"/>
          <w:szCs w:val="22"/>
        </w:rPr>
        <w:t>Davlumbaz, üzerine entegre olan şalter ile kontrol edilebilir olmalıdır.</w:t>
      </w:r>
    </w:p>
    <w:p w:rsidR="00DD7B9C" w:rsidRPr="004A1C74" w:rsidRDefault="00DD7B9C" w:rsidP="00DD7B9C">
      <w:pPr>
        <w:numPr>
          <w:ilvl w:val="0"/>
          <w:numId w:val="20"/>
        </w:numPr>
        <w:spacing w:before="120" w:after="120"/>
        <w:ind w:left="1134" w:right="747" w:hanging="425"/>
        <w:jc w:val="both"/>
        <w:rPr>
          <w:rFonts w:ascii="Tahoma" w:hAnsi="Tahoma" w:cs="Tahoma"/>
          <w:sz w:val="22"/>
          <w:szCs w:val="22"/>
        </w:rPr>
      </w:pPr>
      <w:r w:rsidRPr="004A1C74">
        <w:rPr>
          <w:rFonts w:ascii="Tahoma" w:hAnsi="Tahoma" w:cs="Tahoma"/>
          <w:sz w:val="22"/>
          <w:szCs w:val="22"/>
        </w:rPr>
        <w:t>Davlumbaz içindeki hava emişi her biri 720m</w:t>
      </w:r>
      <w:r w:rsidRPr="004A1C74">
        <w:rPr>
          <w:rFonts w:ascii="Tahoma" w:hAnsi="Tahoma" w:cs="Tahoma"/>
          <w:sz w:val="22"/>
          <w:szCs w:val="22"/>
          <w:vertAlign w:val="superscript"/>
        </w:rPr>
        <w:t>3</w:t>
      </w:r>
      <w:r w:rsidRPr="004A1C74">
        <w:rPr>
          <w:rFonts w:ascii="Tahoma" w:hAnsi="Tahoma" w:cs="Tahoma"/>
          <w:sz w:val="22"/>
          <w:szCs w:val="22"/>
        </w:rPr>
        <w:t>/h olan iki adet alüminyum gövdeli ısıya dayanıklı vakum motoru ile yapılmalıdır.</w:t>
      </w:r>
    </w:p>
    <w:p w:rsidR="00DD7B9C" w:rsidRPr="004A1C74" w:rsidRDefault="00DD7B9C" w:rsidP="00DD7B9C">
      <w:pPr>
        <w:numPr>
          <w:ilvl w:val="0"/>
          <w:numId w:val="20"/>
        </w:numPr>
        <w:spacing w:before="120" w:after="120"/>
        <w:ind w:left="1134" w:right="747" w:hanging="425"/>
        <w:jc w:val="both"/>
        <w:rPr>
          <w:rFonts w:ascii="Tahoma" w:hAnsi="Tahoma" w:cs="Tahoma"/>
          <w:sz w:val="22"/>
          <w:szCs w:val="22"/>
        </w:rPr>
      </w:pPr>
      <w:r w:rsidRPr="004A1C74">
        <w:rPr>
          <w:rFonts w:ascii="Tahoma" w:hAnsi="Tahoma" w:cs="Tahoma"/>
          <w:sz w:val="22"/>
          <w:szCs w:val="22"/>
        </w:rPr>
        <w:t>Aydınlatma için 2x18w korumalı floresan lamba olmalıdır.</w:t>
      </w:r>
    </w:p>
    <w:p w:rsidR="00DD7B9C" w:rsidRPr="004A1C74" w:rsidRDefault="00DD7B9C" w:rsidP="00DD7B9C">
      <w:pPr>
        <w:numPr>
          <w:ilvl w:val="0"/>
          <w:numId w:val="20"/>
        </w:numPr>
        <w:tabs>
          <w:tab w:val="left" w:pos="1134"/>
        </w:tabs>
        <w:spacing w:before="120" w:after="120"/>
        <w:ind w:left="1134" w:right="747" w:hanging="425"/>
        <w:jc w:val="both"/>
        <w:rPr>
          <w:rFonts w:ascii="Tahoma" w:hAnsi="Tahoma" w:cs="Tahoma"/>
          <w:bCs/>
          <w:color w:val="000000"/>
          <w:sz w:val="22"/>
          <w:szCs w:val="22"/>
        </w:rPr>
      </w:pPr>
      <w:r w:rsidRPr="004A1C74">
        <w:rPr>
          <w:rFonts w:ascii="Tahoma" w:hAnsi="Tahoma" w:cs="Tahoma"/>
          <w:bCs/>
          <w:sz w:val="22"/>
          <w:szCs w:val="22"/>
        </w:rPr>
        <w:t>Davlumbaz ölçüleri 300cm X 65cm X 50cm</w:t>
      </w:r>
      <w:r w:rsidRPr="004A1C74">
        <w:rPr>
          <w:rFonts w:ascii="Tahoma" w:hAnsi="Tahoma" w:cs="Tahoma"/>
          <w:sz w:val="22"/>
          <w:szCs w:val="22"/>
        </w:rPr>
        <w:t>(h)( ±15cm )  olmalıdır.</w:t>
      </w:r>
      <w:r w:rsidRPr="004A1C74">
        <w:rPr>
          <w:rFonts w:ascii="Tahoma" w:hAnsi="Tahoma" w:cs="Tahoma"/>
          <w:bCs/>
          <w:color w:val="000000"/>
          <w:sz w:val="22"/>
          <w:szCs w:val="22"/>
        </w:rPr>
        <w:t xml:space="preserve"> Davlumbaz üzerinde duvara sabitleme yerleri bulunmalıdır. </w:t>
      </w:r>
    </w:p>
    <w:p w:rsidR="00DD7B9C" w:rsidRPr="004A1C74" w:rsidRDefault="00DD7B9C" w:rsidP="00DD7B9C">
      <w:pPr>
        <w:numPr>
          <w:ilvl w:val="0"/>
          <w:numId w:val="20"/>
        </w:numPr>
        <w:tabs>
          <w:tab w:val="left" w:pos="1134"/>
        </w:tabs>
        <w:spacing w:before="120" w:after="120"/>
        <w:ind w:left="1134" w:right="747" w:hanging="425"/>
        <w:jc w:val="both"/>
        <w:rPr>
          <w:rFonts w:ascii="Tahoma" w:hAnsi="Tahoma" w:cs="Tahoma"/>
          <w:bCs/>
          <w:color w:val="000000"/>
          <w:sz w:val="22"/>
          <w:szCs w:val="22"/>
        </w:rPr>
      </w:pPr>
      <w:r w:rsidRPr="004A1C74">
        <w:rPr>
          <w:rFonts w:ascii="Tahoma" w:hAnsi="Tahoma" w:cs="Tahoma"/>
          <w:bCs/>
          <w:color w:val="000000"/>
          <w:sz w:val="22"/>
          <w:szCs w:val="22"/>
        </w:rPr>
        <w:t>Davlumbaz 230 Volt 50Hz AC şebeke cereyanı ile çalışmalıdır.</w:t>
      </w:r>
    </w:p>
    <w:p w:rsidR="00DD7B9C" w:rsidRPr="004A1C74" w:rsidRDefault="00DD7B9C" w:rsidP="00DD7B9C">
      <w:pPr>
        <w:numPr>
          <w:ilvl w:val="0"/>
          <w:numId w:val="20"/>
        </w:numPr>
        <w:tabs>
          <w:tab w:val="left" w:pos="1134"/>
        </w:tabs>
        <w:spacing w:before="120" w:after="120"/>
        <w:ind w:left="1134" w:right="747" w:hanging="425"/>
        <w:jc w:val="both"/>
        <w:rPr>
          <w:rFonts w:ascii="Tahoma" w:hAnsi="Tahoma" w:cs="Tahoma"/>
          <w:bCs/>
          <w:color w:val="000000"/>
          <w:sz w:val="22"/>
          <w:szCs w:val="22"/>
        </w:rPr>
      </w:pPr>
      <w:r w:rsidRPr="004A1C74">
        <w:rPr>
          <w:rFonts w:ascii="Tahoma" w:hAnsi="Tahoma" w:cs="Tahoma"/>
          <w:bCs/>
          <w:color w:val="000000"/>
          <w:sz w:val="22"/>
          <w:szCs w:val="22"/>
        </w:rPr>
        <w:t xml:space="preserve">Davlumbaz imalat ve montaj hatalarına karşı ücretsiz 2 (iki) yıl garantili ve 10(on) yıl ücret parça garantili olmalıdır. </w:t>
      </w:r>
    </w:p>
    <w:p w:rsidR="00DD7B9C" w:rsidRPr="004A1C74" w:rsidRDefault="00DD7B9C" w:rsidP="00DD7B9C">
      <w:pPr>
        <w:numPr>
          <w:ilvl w:val="0"/>
          <w:numId w:val="20"/>
        </w:numPr>
        <w:tabs>
          <w:tab w:val="left" w:pos="1134"/>
        </w:tabs>
        <w:spacing w:before="120" w:after="120"/>
        <w:ind w:left="1134" w:right="657" w:hanging="425"/>
        <w:jc w:val="both"/>
        <w:rPr>
          <w:rFonts w:ascii="Tahoma" w:hAnsi="Tahoma" w:cs="Tahoma"/>
          <w:bCs/>
          <w:color w:val="000000"/>
          <w:sz w:val="22"/>
          <w:szCs w:val="22"/>
        </w:rPr>
      </w:pPr>
      <w:r w:rsidRPr="004A1C74">
        <w:rPr>
          <w:rFonts w:ascii="Tahoma" w:hAnsi="Tahoma" w:cs="Tahoma"/>
          <w:bCs/>
          <w:color w:val="000000"/>
          <w:sz w:val="22"/>
          <w:szCs w:val="22"/>
        </w:rPr>
        <w:t xml:space="preserve">Davlumbazın elektrik ve hava tahliye tesisatları takılı şekilde teslim edilmeli ve kurumumuza gerekli demoları vermelidir. </w:t>
      </w:r>
    </w:p>
    <w:p w:rsidR="00DD7B9C" w:rsidRPr="004A1C74" w:rsidRDefault="00DD7B9C" w:rsidP="00DD7B9C">
      <w:pPr>
        <w:numPr>
          <w:ilvl w:val="0"/>
          <w:numId w:val="20"/>
        </w:numPr>
        <w:tabs>
          <w:tab w:val="left" w:pos="1134"/>
        </w:tabs>
        <w:spacing w:before="120" w:after="120"/>
        <w:ind w:left="1134" w:right="657" w:hanging="425"/>
        <w:jc w:val="both"/>
        <w:rPr>
          <w:rFonts w:ascii="Tahoma" w:hAnsi="Tahoma" w:cs="Tahoma"/>
          <w:bCs/>
          <w:sz w:val="22"/>
          <w:szCs w:val="22"/>
        </w:rPr>
      </w:pPr>
      <w:r w:rsidRPr="004A1C74">
        <w:rPr>
          <w:rFonts w:ascii="Tahoma" w:hAnsi="Tahoma" w:cs="Tahoma"/>
          <w:bCs/>
          <w:sz w:val="22"/>
          <w:szCs w:val="22"/>
        </w:rPr>
        <w:t>Üretici firmanın hizmet yeterlilik belgesi olmalıdır.</w:t>
      </w:r>
    </w:p>
    <w:p w:rsidR="00DD7B9C" w:rsidRPr="004A1C74" w:rsidRDefault="00DD7B9C" w:rsidP="00DD7B9C">
      <w:pPr>
        <w:numPr>
          <w:ilvl w:val="0"/>
          <w:numId w:val="20"/>
        </w:numPr>
        <w:tabs>
          <w:tab w:val="left" w:pos="1134"/>
        </w:tabs>
        <w:spacing w:before="120" w:after="120"/>
        <w:ind w:left="1134" w:right="657" w:hanging="425"/>
        <w:jc w:val="both"/>
        <w:rPr>
          <w:rFonts w:ascii="Tahoma" w:hAnsi="Tahoma" w:cs="Tahoma"/>
          <w:bCs/>
          <w:sz w:val="22"/>
          <w:szCs w:val="22"/>
        </w:rPr>
      </w:pPr>
      <w:r w:rsidRPr="004A1C74">
        <w:rPr>
          <w:rFonts w:ascii="Tahoma" w:hAnsi="Tahoma" w:cs="Tahoma"/>
          <w:bCs/>
          <w:sz w:val="22"/>
          <w:szCs w:val="22"/>
        </w:rPr>
        <w:t>Üretici firmanın TS EN ISO 9001:2008 belgesi olmalıdır</w:t>
      </w:r>
    </w:p>
    <w:p w:rsidR="00DD7B9C" w:rsidRPr="004A1C74" w:rsidRDefault="00DD7B9C" w:rsidP="00DD7B9C">
      <w:pPr>
        <w:numPr>
          <w:ilvl w:val="0"/>
          <w:numId w:val="20"/>
        </w:numPr>
        <w:tabs>
          <w:tab w:val="left" w:pos="1134"/>
        </w:tabs>
        <w:spacing w:before="120" w:after="120"/>
        <w:ind w:left="1134" w:right="657" w:hanging="425"/>
        <w:jc w:val="both"/>
        <w:rPr>
          <w:rFonts w:ascii="Tahoma" w:hAnsi="Tahoma" w:cs="Tahoma"/>
          <w:bCs/>
          <w:sz w:val="22"/>
          <w:szCs w:val="22"/>
        </w:rPr>
      </w:pPr>
      <w:r w:rsidRPr="004A1C74">
        <w:rPr>
          <w:rFonts w:ascii="Tahoma" w:hAnsi="Tahoma" w:cs="Tahoma"/>
          <w:bCs/>
          <w:sz w:val="22"/>
          <w:szCs w:val="22"/>
        </w:rPr>
        <w:t>Üretici firmanın ISO 13485:2003 belgesi olmalıdır</w:t>
      </w:r>
    </w:p>
    <w:p w:rsidR="00660497" w:rsidRPr="004A1C74" w:rsidRDefault="00660497" w:rsidP="00C65420">
      <w:pPr>
        <w:tabs>
          <w:tab w:val="left" w:pos="2043"/>
        </w:tabs>
        <w:spacing w:before="120" w:after="120"/>
        <w:ind w:left="1134" w:right="747" w:hanging="425"/>
        <w:rPr>
          <w:rFonts w:ascii="Tahoma" w:hAnsi="Tahoma" w:cs="Tahoma"/>
          <w:sz w:val="22"/>
          <w:szCs w:val="22"/>
        </w:rPr>
      </w:pPr>
    </w:p>
    <w:p w:rsidR="00C65420" w:rsidRPr="004A1C74" w:rsidRDefault="00C65420" w:rsidP="00C65420">
      <w:pPr>
        <w:tabs>
          <w:tab w:val="left" w:pos="2043"/>
        </w:tabs>
        <w:spacing w:before="120" w:after="120"/>
        <w:ind w:left="1134" w:right="747" w:hanging="425"/>
        <w:rPr>
          <w:rFonts w:ascii="Tahoma" w:hAnsi="Tahoma" w:cs="Tahoma"/>
          <w:sz w:val="22"/>
          <w:szCs w:val="22"/>
        </w:rPr>
      </w:pPr>
    </w:p>
    <w:p w:rsidR="00C65420" w:rsidRPr="004A1C74" w:rsidRDefault="00C65420" w:rsidP="00C65420">
      <w:pPr>
        <w:tabs>
          <w:tab w:val="left" w:pos="2043"/>
        </w:tabs>
        <w:spacing w:before="120" w:after="120"/>
        <w:ind w:left="1134" w:right="747" w:hanging="425"/>
        <w:rPr>
          <w:rFonts w:ascii="Tahoma" w:hAnsi="Tahoma" w:cs="Tahoma"/>
          <w:sz w:val="22"/>
          <w:szCs w:val="22"/>
        </w:rPr>
      </w:pPr>
    </w:p>
    <w:p w:rsidR="00C65420" w:rsidRPr="004A1C74" w:rsidRDefault="00C65420" w:rsidP="00C65420">
      <w:pPr>
        <w:tabs>
          <w:tab w:val="left" w:pos="2043"/>
        </w:tabs>
        <w:spacing w:before="120" w:after="120"/>
        <w:ind w:left="1134" w:right="747" w:hanging="425"/>
        <w:rPr>
          <w:rFonts w:ascii="Tahoma" w:hAnsi="Tahoma" w:cs="Tahoma"/>
          <w:sz w:val="22"/>
          <w:szCs w:val="22"/>
        </w:rPr>
      </w:pPr>
    </w:p>
    <w:p w:rsidR="00C65420" w:rsidRPr="004A1C74" w:rsidRDefault="00C65420" w:rsidP="00C65420">
      <w:pPr>
        <w:tabs>
          <w:tab w:val="left" w:pos="2043"/>
        </w:tabs>
        <w:spacing w:before="120" w:after="120"/>
        <w:ind w:left="1134" w:right="747" w:hanging="425"/>
        <w:rPr>
          <w:rFonts w:ascii="Tahoma" w:hAnsi="Tahoma" w:cs="Tahoma"/>
          <w:sz w:val="22"/>
          <w:szCs w:val="22"/>
        </w:rPr>
      </w:pPr>
    </w:p>
    <w:p w:rsidR="00C65420" w:rsidRPr="004A1C74" w:rsidRDefault="00C65420" w:rsidP="00C65420">
      <w:pPr>
        <w:tabs>
          <w:tab w:val="left" w:pos="2043"/>
        </w:tabs>
        <w:spacing w:before="120" w:after="120"/>
        <w:ind w:left="1134" w:right="747" w:hanging="425"/>
        <w:rPr>
          <w:rFonts w:ascii="Tahoma" w:hAnsi="Tahoma" w:cs="Tahoma"/>
          <w:sz w:val="22"/>
          <w:szCs w:val="22"/>
        </w:rPr>
      </w:pPr>
    </w:p>
    <w:p w:rsidR="00C65420" w:rsidRPr="004A1C74" w:rsidRDefault="00C65420" w:rsidP="00C65420">
      <w:pPr>
        <w:tabs>
          <w:tab w:val="left" w:pos="2043"/>
        </w:tabs>
        <w:spacing w:before="120" w:after="120"/>
        <w:ind w:left="1134" w:right="747" w:hanging="425"/>
        <w:rPr>
          <w:rFonts w:ascii="Tahoma" w:hAnsi="Tahoma" w:cs="Tahoma"/>
          <w:sz w:val="22"/>
          <w:szCs w:val="22"/>
        </w:rPr>
      </w:pPr>
    </w:p>
    <w:p w:rsidR="00611875" w:rsidRPr="004A1C74" w:rsidRDefault="00611875" w:rsidP="00C65420">
      <w:pPr>
        <w:tabs>
          <w:tab w:val="left" w:pos="2043"/>
        </w:tabs>
        <w:spacing w:before="120" w:after="120"/>
        <w:ind w:left="1134" w:right="747" w:hanging="425"/>
        <w:rPr>
          <w:rFonts w:ascii="Tahoma" w:hAnsi="Tahoma" w:cs="Tahoma"/>
          <w:sz w:val="22"/>
          <w:szCs w:val="22"/>
        </w:rPr>
      </w:pPr>
    </w:p>
    <w:p w:rsidR="00611875" w:rsidRPr="004A1C74" w:rsidRDefault="00611875" w:rsidP="00C65420">
      <w:pPr>
        <w:tabs>
          <w:tab w:val="left" w:pos="2043"/>
        </w:tabs>
        <w:spacing w:before="120" w:after="120"/>
        <w:ind w:left="1134" w:right="747" w:hanging="425"/>
        <w:rPr>
          <w:rFonts w:ascii="Tahoma" w:hAnsi="Tahoma" w:cs="Tahoma"/>
          <w:sz w:val="22"/>
          <w:szCs w:val="22"/>
        </w:rPr>
      </w:pPr>
    </w:p>
    <w:p w:rsidR="00611875" w:rsidRPr="004A1C74" w:rsidRDefault="00611875" w:rsidP="00C65420">
      <w:pPr>
        <w:tabs>
          <w:tab w:val="left" w:pos="2043"/>
        </w:tabs>
        <w:spacing w:before="120" w:after="120"/>
        <w:ind w:left="1134" w:right="747" w:hanging="425"/>
        <w:rPr>
          <w:rFonts w:ascii="Tahoma" w:hAnsi="Tahoma" w:cs="Tahoma"/>
          <w:sz w:val="22"/>
          <w:szCs w:val="22"/>
        </w:rPr>
      </w:pPr>
    </w:p>
    <w:p w:rsidR="00C65420" w:rsidRPr="004A1C74" w:rsidRDefault="00C65420" w:rsidP="00C65420">
      <w:pPr>
        <w:tabs>
          <w:tab w:val="left" w:pos="2043"/>
        </w:tabs>
        <w:spacing w:before="120" w:after="120"/>
        <w:ind w:left="1134" w:right="747" w:hanging="425"/>
        <w:rPr>
          <w:rFonts w:ascii="Tahoma" w:hAnsi="Tahoma" w:cs="Tahoma"/>
          <w:sz w:val="22"/>
          <w:szCs w:val="22"/>
        </w:rPr>
      </w:pPr>
    </w:p>
    <w:p w:rsidR="00C65420" w:rsidRPr="004A1C74" w:rsidRDefault="00C65420" w:rsidP="00C65420">
      <w:pPr>
        <w:tabs>
          <w:tab w:val="left" w:pos="2043"/>
        </w:tabs>
        <w:spacing w:before="120" w:after="120"/>
        <w:ind w:left="1134" w:right="747" w:hanging="425"/>
        <w:rPr>
          <w:rFonts w:ascii="Tahoma" w:hAnsi="Tahoma" w:cs="Tahoma"/>
          <w:sz w:val="22"/>
          <w:szCs w:val="22"/>
        </w:rPr>
      </w:pPr>
    </w:p>
    <w:p w:rsidR="00C65420" w:rsidRPr="004A1C74" w:rsidRDefault="00C65420" w:rsidP="00C65420">
      <w:pPr>
        <w:tabs>
          <w:tab w:val="left" w:pos="2043"/>
        </w:tabs>
        <w:spacing w:before="120" w:after="120"/>
        <w:ind w:left="1134" w:right="747" w:hanging="425"/>
        <w:rPr>
          <w:rFonts w:ascii="Tahoma" w:hAnsi="Tahoma" w:cs="Tahoma"/>
          <w:sz w:val="22"/>
          <w:szCs w:val="22"/>
        </w:rPr>
      </w:pPr>
    </w:p>
    <w:p w:rsidR="00C65420" w:rsidRPr="004A1C74" w:rsidRDefault="005D28A6" w:rsidP="005D28A6">
      <w:pPr>
        <w:tabs>
          <w:tab w:val="left" w:pos="2043"/>
        </w:tabs>
        <w:spacing w:before="120" w:after="120"/>
        <w:ind w:left="709" w:right="605"/>
        <w:jc w:val="both"/>
        <w:rPr>
          <w:rFonts w:ascii="Tahoma" w:hAnsi="Tahoma" w:cs="Tahoma"/>
          <w:b/>
          <w:bCs/>
          <w:color w:val="000000"/>
          <w:sz w:val="22"/>
          <w:szCs w:val="22"/>
        </w:rPr>
      </w:pPr>
      <w:r w:rsidRPr="004A1C74">
        <w:rPr>
          <w:rFonts w:ascii="Tahoma" w:hAnsi="Tahoma" w:cs="Tahoma"/>
          <w:b/>
          <w:bCs/>
          <w:color w:val="000000"/>
          <w:sz w:val="22"/>
          <w:szCs w:val="22"/>
        </w:rPr>
        <w:lastRenderedPageBreak/>
        <w:t xml:space="preserve">18. </w:t>
      </w:r>
      <w:r w:rsidR="00C65420" w:rsidRPr="004A1C74">
        <w:rPr>
          <w:rFonts w:ascii="Tahoma" w:hAnsi="Tahoma" w:cs="Tahoma"/>
          <w:b/>
          <w:bCs/>
          <w:color w:val="000000"/>
          <w:sz w:val="22"/>
          <w:szCs w:val="22"/>
        </w:rPr>
        <w:t>TEMEL TIP EĞİTMEN ÇALIŞMA MASASI TEKNİK ŞARTNAMESİ</w:t>
      </w:r>
    </w:p>
    <w:p w:rsidR="00C65420" w:rsidRPr="004A1C74" w:rsidRDefault="00C65420" w:rsidP="00C65420">
      <w:pPr>
        <w:tabs>
          <w:tab w:val="left" w:pos="1134"/>
        </w:tabs>
        <w:spacing w:before="120" w:after="120"/>
        <w:ind w:right="748"/>
        <w:jc w:val="both"/>
        <w:rPr>
          <w:rFonts w:ascii="Tahoma" w:hAnsi="Tahoma" w:cs="Tahoma"/>
          <w:bCs/>
          <w:color w:val="000000"/>
          <w:sz w:val="22"/>
          <w:szCs w:val="22"/>
        </w:rPr>
      </w:pPr>
      <w:r w:rsidRPr="004A1C74">
        <w:rPr>
          <w:rFonts w:ascii="Tahoma" w:hAnsi="Tahoma" w:cs="Tahoma"/>
          <w:bCs/>
          <w:color w:val="000000"/>
          <w:sz w:val="22"/>
          <w:szCs w:val="22"/>
        </w:rPr>
        <w:t xml:space="preserve"> 1. Masaların ana gövde kısımları 1,20mm DKP saç, kabinler 0,90mm DKP saç, çekmece içleri 0,80mm DKP sacdan yapılmış olmalıdır.</w:t>
      </w:r>
    </w:p>
    <w:p w:rsidR="00C65420" w:rsidRPr="004A1C74" w:rsidRDefault="00C65420" w:rsidP="00C65420">
      <w:pPr>
        <w:pStyle w:val="ListParagraph"/>
        <w:numPr>
          <w:ilvl w:val="0"/>
          <w:numId w:val="21"/>
        </w:numPr>
        <w:tabs>
          <w:tab w:val="left" w:pos="1134"/>
        </w:tabs>
        <w:spacing w:before="120" w:after="120"/>
        <w:ind w:right="748"/>
        <w:jc w:val="both"/>
        <w:rPr>
          <w:rFonts w:ascii="Tahoma" w:hAnsi="Tahoma" w:cs="Tahoma"/>
          <w:bCs/>
          <w:color w:val="000000"/>
          <w:sz w:val="22"/>
          <w:szCs w:val="22"/>
        </w:rPr>
      </w:pPr>
      <w:r w:rsidRPr="004A1C74">
        <w:rPr>
          <w:rFonts w:ascii="Tahoma" w:hAnsi="Tahoma" w:cs="Tahoma"/>
          <w:bCs/>
          <w:color w:val="000000"/>
          <w:sz w:val="22"/>
          <w:szCs w:val="22"/>
        </w:rPr>
        <w:t>DKP çelik saç kısımları üzeri demir fosfat kaplaması yapılmalı, daha sonra elektro-statik toz boya ile boyanmalı ve 200 derecede fırınlanmış olmalıdır. Boya ultraviyole ışığa dayanıklı ve epoksi toz boya olmalıdır.</w:t>
      </w:r>
    </w:p>
    <w:p w:rsidR="00C65420" w:rsidRPr="004A1C74" w:rsidRDefault="00C65420" w:rsidP="00C65420">
      <w:pPr>
        <w:pStyle w:val="ListParagraph"/>
        <w:numPr>
          <w:ilvl w:val="0"/>
          <w:numId w:val="21"/>
        </w:numPr>
        <w:tabs>
          <w:tab w:val="left" w:pos="1134"/>
        </w:tabs>
        <w:spacing w:before="120" w:after="120"/>
        <w:ind w:right="748"/>
        <w:jc w:val="both"/>
        <w:rPr>
          <w:rFonts w:ascii="Tahoma" w:hAnsi="Tahoma" w:cs="Tahoma"/>
          <w:bCs/>
          <w:color w:val="000000"/>
          <w:sz w:val="22"/>
          <w:szCs w:val="22"/>
        </w:rPr>
      </w:pPr>
      <w:r w:rsidRPr="004A1C74">
        <w:rPr>
          <w:rFonts w:ascii="Tahoma" w:hAnsi="Tahoma" w:cs="Tahoma"/>
          <w:bCs/>
          <w:color w:val="000000"/>
          <w:sz w:val="22"/>
          <w:szCs w:val="22"/>
        </w:rPr>
        <w:t xml:space="preserve">Ürünler kurum tarafından belirlenecek renklerde boyanmalıdır. </w:t>
      </w:r>
    </w:p>
    <w:p w:rsidR="00C65420" w:rsidRPr="004A1C74" w:rsidRDefault="00C65420" w:rsidP="00C65420">
      <w:pPr>
        <w:numPr>
          <w:ilvl w:val="0"/>
          <w:numId w:val="21"/>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Masanın üst tablası en az 12mm anti-bakteriyel, ısıya ve darbeye dayanıklı compact laminat (Yanları siyah kraft, üzeri istenilen renkte laminat sıkılmış olacaktır.) olmalıdır.</w:t>
      </w:r>
    </w:p>
    <w:p w:rsidR="00C65420" w:rsidRPr="004A1C74" w:rsidRDefault="00C65420" w:rsidP="00C65420">
      <w:pPr>
        <w:numPr>
          <w:ilvl w:val="0"/>
          <w:numId w:val="21"/>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Masanın üst tablasının üzerinde, elektrik malzemelerini içine alan bir kanal olmalıdır. Kanalın üstünde raf olmalıdır. Bu raf,  12mm anti-bakteriyel, ısıya ve darbeye dayanıklı compact laminat  olmalıdır.</w:t>
      </w:r>
    </w:p>
    <w:p w:rsidR="00C65420" w:rsidRPr="004A1C74" w:rsidRDefault="00C65420" w:rsidP="00C65420">
      <w:pPr>
        <w:numPr>
          <w:ilvl w:val="0"/>
          <w:numId w:val="21"/>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Masalar toprak hatlı olmalı, 3x1,5 SIHO-S5  (-60°C / +250°C) siaf kablo ve ısıya dayanıklı klemens ile tesisat çekilmiş olmalıdır.</w:t>
      </w:r>
    </w:p>
    <w:p w:rsidR="00C65420" w:rsidRPr="004A1C74" w:rsidRDefault="00C65420" w:rsidP="00C65420">
      <w:pPr>
        <w:numPr>
          <w:ilvl w:val="0"/>
          <w:numId w:val="21"/>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Masada bir adet hava spreyi bulunmalıdır.</w:t>
      </w:r>
    </w:p>
    <w:p w:rsidR="00C65420" w:rsidRPr="004A1C74" w:rsidRDefault="00C65420" w:rsidP="00C65420">
      <w:pPr>
        <w:numPr>
          <w:ilvl w:val="0"/>
          <w:numId w:val="21"/>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Masalardaki hava spreyi kullanım esnasında kendini kilitleyen, iş bitiminde geri çeken otomatik mekanizmaya bağlı olmalıdır.</w:t>
      </w:r>
    </w:p>
    <w:p w:rsidR="00C65420" w:rsidRPr="004A1C74" w:rsidRDefault="00C65420" w:rsidP="00C65420">
      <w:pPr>
        <w:numPr>
          <w:ilvl w:val="0"/>
          <w:numId w:val="21"/>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Aydınlatma için masa üzerinde,hareketli, led ışık kaynaklı lamba olmalıdır.</w:t>
      </w:r>
    </w:p>
    <w:p w:rsidR="00C65420" w:rsidRPr="004A1C74" w:rsidRDefault="00C65420" w:rsidP="00C65420">
      <w:pPr>
        <w:numPr>
          <w:ilvl w:val="0"/>
          <w:numId w:val="21"/>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Masa üzerinde  iki adet priz çıkışı bulunmalıdır.</w:t>
      </w:r>
    </w:p>
    <w:p w:rsidR="00C65420" w:rsidRPr="004A1C74" w:rsidRDefault="00C65420" w:rsidP="00C65420">
      <w:pPr>
        <w:numPr>
          <w:ilvl w:val="0"/>
          <w:numId w:val="21"/>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Hava taşıyıcılarında; silikon pnomatik hortum kullanılmalıdır.</w:t>
      </w:r>
    </w:p>
    <w:p w:rsidR="00C65420" w:rsidRPr="004A1C74" w:rsidRDefault="00C65420" w:rsidP="00C65420">
      <w:pPr>
        <w:numPr>
          <w:ilvl w:val="0"/>
          <w:numId w:val="21"/>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Masada vakum motoru bulunmalıdır. Bu motor en az 800 Watt gücünde, çok sessiz çalışmalıdır.</w:t>
      </w:r>
    </w:p>
    <w:p w:rsidR="00C65420" w:rsidRPr="004A1C74" w:rsidRDefault="00C65420" w:rsidP="00C65420">
      <w:pPr>
        <w:numPr>
          <w:ilvl w:val="0"/>
          <w:numId w:val="21"/>
        </w:numPr>
        <w:tabs>
          <w:tab w:val="left" w:pos="1134"/>
        </w:tabs>
        <w:spacing w:before="120" w:after="120"/>
        <w:ind w:right="748" w:hanging="720"/>
        <w:jc w:val="both"/>
        <w:rPr>
          <w:rFonts w:ascii="Tahoma" w:hAnsi="Tahoma" w:cs="Tahoma"/>
          <w:bCs/>
          <w:color w:val="000000"/>
          <w:sz w:val="22"/>
          <w:szCs w:val="22"/>
        </w:rPr>
      </w:pPr>
      <w:r w:rsidRPr="004A1C74">
        <w:rPr>
          <w:rFonts w:ascii="Tahoma" w:hAnsi="Tahoma" w:cs="Tahoma"/>
          <w:bCs/>
          <w:color w:val="000000"/>
          <w:sz w:val="22"/>
          <w:szCs w:val="22"/>
        </w:rPr>
        <w:t>Vakum motoru, elektronik şalter ile 8 kademeli kumanda edilebilmelidir.</w:t>
      </w:r>
    </w:p>
    <w:p w:rsidR="00C65420" w:rsidRPr="004A1C74" w:rsidRDefault="00C65420" w:rsidP="00C65420">
      <w:pPr>
        <w:numPr>
          <w:ilvl w:val="0"/>
          <w:numId w:val="21"/>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Masa üzerinde vakum için, göz siperliği olan emiş aparatı olmalıdır. Bu aparat istenildiğinde çıkarılabilir olmalıdır.</w:t>
      </w:r>
    </w:p>
    <w:p w:rsidR="00C65420" w:rsidRPr="004A1C74" w:rsidRDefault="00C65420" w:rsidP="00C65420">
      <w:pPr>
        <w:numPr>
          <w:ilvl w:val="0"/>
          <w:numId w:val="21"/>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Vakum motoru kabininde, toz emişi için özel filtre bezinden imal edilmiş filitre ve motoru korumak için teflon filitre olmalıdır.</w:t>
      </w:r>
    </w:p>
    <w:p w:rsidR="00C65420" w:rsidRPr="004A1C74" w:rsidRDefault="00C65420" w:rsidP="00C65420">
      <w:pPr>
        <w:numPr>
          <w:ilvl w:val="0"/>
          <w:numId w:val="21"/>
        </w:numPr>
        <w:tabs>
          <w:tab w:val="left" w:pos="1134"/>
        </w:tabs>
        <w:spacing w:before="120" w:after="120"/>
        <w:ind w:left="709" w:right="748" w:firstLine="0"/>
        <w:jc w:val="both"/>
        <w:rPr>
          <w:rFonts w:ascii="Tahoma" w:hAnsi="Tahoma" w:cs="Tahoma"/>
          <w:bCs/>
          <w:color w:val="000000"/>
          <w:sz w:val="22"/>
          <w:szCs w:val="22"/>
        </w:rPr>
      </w:pPr>
      <w:r w:rsidRPr="004A1C74">
        <w:rPr>
          <w:rFonts w:ascii="Tahoma" w:hAnsi="Tahoma" w:cs="Tahoma"/>
          <w:bCs/>
          <w:color w:val="000000"/>
          <w:sz w:val="22"/>
          <w:szCs w:val="22"/>
        </w:rPr>
        <w:t>Masa üzerinde  bir adet paslanmaz çalışma sacı bulunmalıdır.</w:t>
      </w:r>
    </w:p>
    <w:p w:rsidR="00C65420" w:rsidRPr="004A1C74" w:rsidRDefault="00C65420" w:rsidP="00C65420">
      <w:pPr>
        <w:numPr>
          <w:ilvl w:val="0"/>
          <w:numId w:val="21"/>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 xml:space="preserve">Masa üzerinde  bir adet  çekmece olmalıdır. </w:t>
      </w:r>
    </w:p>
    <w:p w:rsidR="00C65420" w:rsidRPr="004A1C74" w:rsidRDefault="00C65420" w:rsidP="00C65420">
      <w:pPr>
        <w:numPr>
          <w:ilvl w:val="0"/>
          <w:numId w:val="21"/>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Masada bigisayar sistemini koymak için kilitli dolap olmalıdır.</w:t>
      </w:r>
    </w:p>
    <w:p w:rsidR="00C65420" w:rsidRPr="004A1C74" w:rsidRDefault="00C65420" w:rsidP="00C65420">
      <w:pPr>
        <w:numPr>
          <w:ilvl w:val="0"/>
          <w:numId w:val="21"/>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Masada 1 çekmecesi kilitli en az dört çekmeceli, dolap olmalıdır.</w:t>
      </w:r>
    </w:p>
    <w:p w:rsidR="00C65420" w:rsidRPr="004A1C74" w:rsidRDefault="00C65420" w:rsidP="00C65420">
      <w:pPr>
        <w:numPr>
          <w:ilvl w:val="0"/>
          <w:numId w:val="21"/>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Masanın ayakları ayarlanabilir vidalı olmalı, yere basan kısımları plastik olmalıdır.</w:t>
      </w:r>
    </w:p>
    <w:p w:rsidR="00C65420" w:rsidRPr="004A1C74" w:rsidRDefault="00C65420" w:rsidP="00C65420">
      <w:pPr>
        <w:tabs>
          <w:tab w:val="left" w:pos="1134"/>
        </w:tabs>
        <w:spacing w:before="120" w:after="120"/>
        <w:ind w:left="1134" w:right="748"/>
        <w:jc w:val="both"/>
        <w:rPr>
          <w:rFonts w:ascii="Tahoma" w:hAnsi="Tahoma" w:cs="Tahoma"/>
          <w:bCs/>
          <w:color w:val="000000"/>
          <w:sz w:val="22"/>
          <w:szCs w:val="22"/>
        </w:rPr>
      </w:pPr>
    </w:p>
    <w:p w:rsidR="00C65420" w:rsidRPr="004A1C74" w:rsidRDefault="00C65420" w:rsidP="00C65420">
      <w:pPr>
        <w:tabs>
          <w:tab w:val="left" w:pos="1134"/>
        </w:tabs>
        <w:spacing w:before="120" w:after="120"/>
        <w:ind w:left="1134" w:right="748"/>
        <w:jc w:val="both"/>
        <w:rPr>
          <w:rFonts w:ascii="Tahoma" w:hAnsi="Tahoma" w:cs="Tahoma"/>
          <w:bCs/>
          <w:color w:val="000000"/>
          <w:sz w:val="22"/>
          <w:szCs w:val="22"/>
        </w:rPr>
      </w:pPr>
    </w:p>
    <w:p w:rsidR="00C65420" w:rsidRPr="004A1C74" w:rsidRDefault="00C65420" w:rsidP="00C65420">
      <w:pPr>
        <w:tabs>
          <w:tab w:val="left" w:pos="1134"/>
        </w:tabs>
        <w:spacing w:before="120" w:after="120"/>
        <w:ind w:left="1134" w:right="748"/>
        <w:jc w:val="both"/>
        <w:rPr>
          <w:rFonts w:ascii="Tahoma" w:hAnsi="Tahoma" w:cs="Tahoma"/>
          <w:bCs/>
          <w:color w:val="000000"/>
          <w:sz w:val="22"/>
          <w:szCs w:val="22"/>
        </w:rPr>
      </w:pPr>
    </w:p>
    <w:p w:rsidR="00C65420" w:rsidRPr="004A1C74" w:rsidRDefault="00C65420" w:rsidP="00C65420">
      <w:pPr>
        <w:tabs>
          <w:tab w:val="left" w:pos="1134"/>
        </w:tabs>
        <w:spacing w:before="120" w:after="120"/>
        <w:ind w:left="1134" w:right="748"/>
        <w:jc w:val="both"/>
        <w:rPr>
          <w:rFonts w:ascii="Tahoma" w:hAnsi="Tahoma" w:cs="Tahoma"/>
          <w:bCs/>
          <w:color w:val="000000"/>
          <w:sz w:val="22"/>
          <w:szCs w:val="22"/>
        </w:rPr>
      </w:pPr>
    </w:p>
    <w:p w:rsidR="00C65420" w:rsidRPr="004A1C74" w:rsidRDefault="00C65420" w:rsidP="00C65420">
      <w:pPr>
        <w:numPr>
          <w:ilvl w:val="0"/>
          <w:numId w:val="21"/>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lastRenderedPageBreak/>
        <w:t>Bir adet sırtlıklı, amortisörlü ve tekerlekli tabure verilecektir. Bu taburelerin rengi kurum tarafından belirlenecektir.</w:t>
      </w:r>
    </w:p>
    <w:p w:rsidR="00C65420" w:rsidRPr="004A1C74" w:rsidRDefault="00C65420" w:rsidP="00C65420">
      <w:pPr>
        <w:numPr>
          <w:ilvl w:val="0"/>
          <w:numId w:val="21"/>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Masa ölçüleri: 55x200x86cm (h) ± 10cm  olmalıdır.Proje kurumun istediği yerleşime göre yapılacaktır.</w:t>
      </w:r>
    </w:p>
    <w:p w:rsidR="00C65420" w:rsidRPr="004A1C74" w:rsidRDefault="00C65420" w:rsidP="00C65420">
      <w:pPr>
        <w:numPr>
          <w:ilvl w:val="0"/>
          <w:numId w:val="21"/>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Masalar 230 Volt 50Hz AC şebeke cereyanı ile çalışmalıdır.</w:t>
      </w:r>
    </w:p>
    <w:p w:rsidR="00C65420" w:rsidRPr="004A1C74" w:rsidRDefault="00C65420" w:rsidP="00C65420">
      <w:pPr>
        <w:numPr>
          <w:ilvl w:val="0"/>
          <w:numId w:val="21"/>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 xml:space="preserve">Masa imalat ve montaj hatalarına karşı ücretsiz 2 (iki) yıl garantili ve 10(on) yıl ücret parça garantili olmalıdır. </w:t>
      </w:r>
    </w:p>
    <w:p w:rsidR="00C65420" w:rsidRPr="004A1C74" w:rsidRDefault="00C65420" w:rsidP="00C65420">
      <w:pPr>
        <w:numPr>
          <w:ilvl w:val="0"/>
          <w:numId w:val="21"/>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 xml:space="preserve">Masa sistemlerinde hava, elektrik ve gaz tesisatları takılı şekilde teslim edilmeli ve kurumumuza gerekli demoları vermelidir. </w:t>
      </w:r>
    </w:p>
    <w:p w:rsidR="00C65420" w:rsidRPr="004A1C74" w:rsidRDefault="00C65420" w:rsidP="00C65420">
      <w:pPr>
        <w:numPr>
          <w:ilvl w:val="0"/>
          <w:numId w:val="21"/>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Üretici firmanın hizmet yeterlilik belgesi olmalıdır.</w:t>
      </w:r>
    </w:p>
    <w:p w:rsidR="00C65420" w:rsidRPr="004A1C74" w:rsidRDefault="00C65420" w:rsidP="00C65420">
      <w:pPr>
        <w:tabs>
          <w:tab w:val="left" w:pos="2043"/>
        </w:tabs>
        <w:spacing w:before="120" w:after="120"/>
        <w:ind w:left="1134" w:right="747" w:hanging="425"/>
        <w:rPr>
          <w:rFonts w:ascii="Tahoma" w:hAnsi="Tahoma" w:cs="Tahoma"/>
          <w:bCs/>
          <w:color w:val="000000"/>
          <w:sz w:val="22"/>
          <w:szCs w:val="22"/>
        </w:rPr>
      </w:pPr>
      <w:r w:rsidRPr="004A1C74">
        <w:rPr>
          <w:rFonts w:ascii="Tahoma" w:hAnsi="Tahoma" w:cs="Tahoma"/>
          <w:bCs/>
          <w:color w:val="000000"/>
          <w:sz w:val="22"/>
          <w:szCs w:val="22"/>
        </w:rPr>
        <w:t>Masalar ISO 13485 uygunluk belgesine sahip olmalıdır.</w:t>
      </w:r>
    </w:p>
    <w:p w:rsidR="00C65420" w:rsidRPr="004A1C74" w:rsidRDefault="00C65420" w:rsidP="00C65420">
      <w:pPr>
        <w:tabs>
          <w:tab w:val="left" w:pos="2043"/>
        </w:tabs>
        <w:spacing w:before="120" w:after="120"/>
        <w:ind w:left="1134" w:right="747" w:hanging="425"/>
        <w:rPr>
          <w:rFonts w:ascii="Tahoma" w:hAnsi="Tahoma" w:cs="Tahoma"/>
          <w:bCs/>
          <w:color w:val="000000"/>
          <w:sz w:val="22"/>
          <w:szCs w:val="22"/>
        </w:rPr>
      </w:pPr>
    </w:p>
    <w:p w:rsidR="00C65420" w:rsidRPr="004A1C74" w:rsidRDefault="00C65420" w:rsidP="00C65420">
      <w:pPr>
        <w:tabs>
          <w:tab w:val="left" w:pos="2043"/>
        </w:tabs>
        <w:spacing w:before="120" w:after="120"/>
        <w:ind w:left="1134" w:right="747" w:hanging="425"/>
        <w:rPr>
          <w:rFonts w:ascii="Tahoma" w:hAnsi="Tahoma" w:cs="Tahoma"/>
          <w:bCs/>
          <w:color w:val="000000"/>
          <w:sz w:val="22"/>
          <w:szCs w:val="22"/>
        </w:rPr>
      </w:pPr>
    </w:p>
    <w:p w:rsidR="00C65420" w:rsidRPr="004A1C74" w:rsidRDefault="00C65420" w:rsidP="00C65420">
      <w:pPr>
        <w:tabs>
          <w:tab w:val="left" w:pos="2043"/>
        </w:tabs>
        <w:spacing w:before="120" w:after="120"/>
        <w:ind w:left="1134" w:right="747" w:hanging="425"/>
        <w:rPr>
          <w:rFonts w:ascii="Tahoma" w:hAnsi="Tahoma" w:cs="Tahoma"/>
          <w:bCs/>
          <w:color w:val="000000"/>
          <w:sz w:val="22"/>
          <w:szCs w:val="22"/>
        </w:rPr>
      </w:pPr>
    </w:p>
    <w:p w:rsidR="00C65420" w:rsidRPr="004A1C74" w:rsidRDefault="00C65420" w:rsidP="00C65420">
      <w:pPr>
        <w:tabs>
          <w:tab w:val="left" w:pos="2043"/>
        </w:tabs>
        <w:spacing w:before="120" w:after="120"/>
        <w:ind w:left="1134" w:right="747" w:hanging="425"/>
        <w:rPr>
          <w:rFonts w:ascii="Tahoma" w:hAnsi="Tahoma" w:cs="Tahoma"/>
          <w:bCs/>
          <w:color w:val="000000"/>
          <w:sz w:val="22"/>
          <w:szCs w:val="22"/>
        </w:rPr>
      </w:pPr>
    </w:p>
    <w:p w:rsidR="00C65420" w:rsidRPr="004A1C74" w:rsidRDefault="00C65420" w:rsidP="00C65420">
      <w:pPr>
        <w:tabs>
          <w:tab w:val="left" w:pos="2043"/>
        </w:tabs>
        <w:spacing w:before="120" w:after="120"/>
        <w:ind w:left="1134" w:right="747" w:hanging="425"/>
        <w:rPr>
          <w:rFonts w:ascii="Tahoma" w:hAnsi="Tahoma" w:cs="Tahoma"/>
          <w:bCs/>
          <w:color w:val="000000"/>
          <w:sz w:val="22"/>
          <w:szCs w:val="22"/>
        </w:rPr>
      </w:pPr>
    </w:p>
    <w:p w:rsidR="00C65420" w:rsidRPr="004A1C74" w:rsidRDefault="00C65420" w:rsidP="00C65420">
      <w:pPr>
        <w:tabs>
          <w:tab w:val="left" w:pos="2043"/>
        </w:tabs>
        <w:spacing w:before="120" w:after="120"/>
        <w:ind w:left="1134" w:right="747" w:hanging="425"/>
        <w:rPr>
          <w:rFonts w:ascii="Tahoma" w:hAnsi="Tahoma" w:cs="Tahoma"/>
          <w:bCs/>
          <w:color w:val="000000"/>
          <w:sz w:val="22"/>
          <w:szCs w:val="22"/>
        </w:rPr>
      </w:pPr>
    </w:p>
    <w:p w:rsidR="00C65420" w:rsidRPr="004A1C74" w:rsidRDefault="00C65420" w:rsidP="00C65420">
      <w:pPr>
        <w:tabs>
          <w:tab w:val="left" w:pos="2043"/>
        </w:tabs>
        <w:spacing w:before="120" w:after="120"/>
        <w:ind w:left="1134" w:right="747" w:hanging="425"/>
        <w:rPr>
          <w:rFonts w:ascii="Tahoma" w:hAnsi="Tahoma" w:cs="Tahoma"/>
          <w:bCs/>
          <w:color w:val="000000"/>
          <w:sz w:val="22"/>
          <w:szCs w:val="22"/>
        </w:rPr>
      </w:pPr>
    </w:p>
    <w:p w:rsidR="00C65420" w:rsidRPr="004A1C74" w:rsidRDefault="00C65420" w:rsidP="00C65420">
      <w:pPr>
        <w:tabs>
          <w:tab w:val="left" w:pos="2043"/>
        </w:tabs>
        <w:spacing w:before="120" w:after="120"/>
        <w:ind w:left="1134" w:right="747" w:hanging="425"/>
        <w:rPr>
          <w:rFonts w:ascii="Tahoma" w:hAnsi="Tahoma" w:cs="Tahoma"/>
          <w:bCs/>
          <w:color w:val="000000"/>
          <w:sz w:val="22"/>
          <w:szCs w:val="22"/>
        </w:rPr>
      </w:pPr>
    </w:p>
    <w:p w:rsidR="00C65420" w:rsidRPr="004A1C74" w:rsidRDefault="00C65420" w:rsidP="00C65420">
      <w:pPr>
        <w:tabs>
          <w:tab w:val="left" w:pos="2043"/>
        </w:tabs>
        <w:spacing w:before="120" w:after="120"/>
        <w:ind w:left="1134" w:right="747" w:hanging="425"/>
        <w:rPr>
          <w:rFonts w:ascii="Tahoma" w:hAnsi="Tahoma" w:cs="Tahoma"/>
          <w:bCs/>
          <w:color w:val="000000"/>
          <w:sz w:val="22"/>
          <w:szCs w:val="22"/>
        </w:rPr>
      </w:pPr>
    </w:p>
    <w:p w:rsidR="00C65420" w:rsidRPr="004A1C74" w:rsidRDefault="00C65420" w:rsidP="00C65420">
      <w:pPr>
        <w:tabs>
          <w:tab w:val="left" w:pos="2043"/>
        </w:tabs>
        <w:spacing w:before="120" w:after="120"/>
        <w:ind w:left="1134" w:right="747" w:hanging="425"/>
        <w:rPr>
          <w:rFonts w:ascii="Tahoma" w:hAnsi="Tahoma" w:cs="Tahoma"/>
          <w:bCs/>
          <w:color w:val="000000"/>
          <w:sz w:val="22"/>
          <w:szCs w:val="22"/>
        </w:rPr>
      </w:pPr>
    </w:p>
    <w:p w:rsidR="00C65420" w:rsidRPr="004A1C74" w:rsidRDefault="00C65420" w:rsidP="00C65420">
      <w:pPr>
        <w:tabs>
          <w:tab w:val="left" w:pos="2043"/>
        </w:tabs>
        <w:spacing w:before="120" w:after="120"/>
        <w:ind w:left="1134" w:right="747" w:hanging="425"/>
        <w:rPr>
          <w:rFonts w:ascii="Tahoma" w:hAnsi="Tahoma" w:cs="Tahoma"/>
          <w:bCs/>
          <w:color w:val="000000"/>
          <w:sz w:val="22"/>
          <w:szCs w:val="22"/>
        </w:rPr>
      </w:pPr>
    </w:p>
    <w:p w:rsidR="00C65420" w:rsidRPr="004A1C74" w:rsidRDefault="00C65420" w:rsidP="00C65420">
      <w:pPr>
        <w:tabs>
          <w:tab w:val="left" w:pos="2043"/>
        </w:tabs>
        <w:spacing w:before="120" w:after="120"/>
        <w:ind w:left="1134" w:right="747" w:hanging="425"/>
        <w:rPr>
          <w:rFonts w:ascii="Tahoma" w:hAnsi="Tahoma" w:cs="Tahoma"/>
          <w:bCs/>
          <w:color w:val="000000"/>
          <w:sz w:val="22"/>
          <w:szCs w:val="22"/>
        </w:rPr>
      </w:pPr>
    </w:p>
    <w:p w:rsidR="00C65420" w:rsidRPr="004A1C74" w:rsidRDefault="00C65420" w:rsidP="00C65420">
      <w:pPr>
        <w:tabs>
          <w:tab w:val="left" w:pos="2043"/>
        </w:tabs>
        <w:spacing w:before="120" w:after="120"/>
        <w:ind w:left="1134" w:right="747" w:hanging="425"/>
        <w:rPr>
          <w:rFonts w:ascii="Tahoma" w:hAnsi="Tahoma" w:cs="Tahoma"/>
          <w:bCs/>
          <w:color w:val="000000"/>
          <w:sz w:val="22"/>
          <w:szCs w:val="22"/>
        </w:rPr>
      </w:pPr>
    </w:p>
    <w:p w:rsidR="00C65420" w:rsidRPr="004A1C74" w:rsidRDefault="00C65420" w:rsidP="00C65420">
      <w:pPr>
        <w:tabs>
          <w:tab w:val="left" w:pos="2043"/>
        </w:tabs>
        <w:spacing w:before="120" w:after="120"/>
        <w:ind w:left="1134" w:right="747" w:hanging="425"/>
        <w:rPr>
          <w:rFonts w:ascii="Tahoma" w:hAnsi="Tahoma" w:cs="Tahoma"/>
          <w:bCs/>
          <w:color w:val="000000"/>
          <w:sz w:val="22"/>
          <w:szCs w:val="22"/>
        </w:rPr>
      </w:pPr>
    </w:p>
    <w:p w:rsidR="00C65420" w:rsidRPr="004A1C74" w:rsidRDefault="00C65420" w:rsidP="00C65420">
      <w:pPr>
        <w:tabs>
          <w:tab w:val="left" w:pos="2043"/>
        </w:tabs>
        <w:spacing w:before="120" w:after="120"/>
        <w:ind w:left="1134" w:right="747" w:hanging="425"/>
        <w:rPr>
          <w:rFonts w:ascii="Tahoma" w:hAnsi="Tahoma" w:cs="Tahoma"/>
          <w:bCs/>
          <w:color w:val="000000"/>
          <w:sz w:val="22"/>
          <w:szCs w:val="22"/>
        </w:rPr>
      </w:pPr>
    </w:p>
    <w:p w:rsidR="00C65420" w:rsidRPr="004A1C74" w:rsidRDefault="00C65420" w:rsidP="00C65420">
      <w:pPr>
        <w:tabs>
          <w:tab w:val="left" w:pos="2043"/>
        </w:tabs>
        <w:spacing w:before="120" w:after="120"/>
        <w:ind w:left="1134" w:right="747" w:hanging="425"/>
        <w:rPr>
          <w:rFonts w:ascii="Tahoma" w:hAnsi="Tahoma" w:cs="Tahoma"/>
          <w:bCs/>
          <w:color w:val="000000"/>
          <w:sz w:val="22"/>
          <w:szCs w:val="22"/>
        </w:rPr>
      </w:pPr>
    </w:p>
    <w:p w:rsidR="00C65420" w:rsidRPr="004A1C74" w:rsidRDefault="00C65420" w:rsidP="00C65420">
      <w:pPr>
        <w:tabs>
          <w:tab w:val="left" w:pos="2043"/>
        </w:tabs>
        <w:spacing w:before="120" w:after="120"/>
        <w:ind w:left="1134" w:right="747" w:hanging="425"/>
        <w:rPr>
          <w:rFonts w:ascii="Tahoma" w:hAnsi="Tahoma" w:cs="Tahoma"/>
          <w:bCs/>
          <w:color w:val="000000"/>
          <w:sz w:val="22"/>
          <w:szCs w:val="22"/>
        </w:rPr>
      </w:pPr>
    </w:p>
    <w:p w:rsidR="00611875" w:rsidRPr="004A1C74" w:rsidRDefault="00611875" w:rsidP="00C65420">
      <w:pPr>
        <w:tabs>
          <w:tab w:val="left" w:pos="2043"/>
        </w:tabs>
        <w:spacing w:before="120" w:after="120"/>
        <w:ind w:left="1134" w:right="747" w:hanging="425"/>
        <w:rPr>
          <w:rFonts w:ascii="Tahoma" w:hAnsi="Tahoma" w:cs="Tahoma"/>
          <w:bCs/>
          <w:color w:val="000000"/>
          <w:sz w:val="22"/>
          <w:szCs w:val="22"/>
        </w:rPr>
      </w:pPr>
    </w:p>
    <w:p w:rsidR="00611875" w:rsidRPr="004A1C74" w:rsidRDefault="00611875" w:rsidP="00C65420">
      <w:pPr>
        <w:tabs>
          <w:tab w:val="left" w:pos="2043"/>
        </w:tabs>
        <w:spacing w:before="120" w:after="120"/>
        <w:ind w:left="1134" w:right="747" w:hanging="425"/>
        <w:rPr>
          <w:rFonts w:ascii="Tahoma" w:hAnsi="Tahoma" w:cs="Tahoma"/>
          <w:bCs/>
          <w:color w:val="000000"/>
          <w:sz w:val="22"/>
          <w:szCs w:val="22"/>
        </w:rPr>
      </w:pPr>
    </w:p>
    <w:p w:rsidR="00611875" w:rsidRPr="004A1C74" w:rsidRDefault="00611875" w:rsidP="00C65420">
      <w:pPr>
        <w:tabs>
          <w:tab w:val="left" w:pos="2043"/>
        </w:tabs>
        <w:spacing w:before="120" w:after="120"/>
        <w:ind w:left="1134" w:right="747" w:hanging="425"/>
        <w:rPr>
          <w:rFonts w:ascii="Tahoma" w:hAnsi="Tahoma" w:cs="Tahoma"/>
          <w:bCs/>
          <w:color w:val="000000"/>
          <w:sz w:val="22"/>
          <w:szCs w:val="22"/>
        </w:rPr>
      </w:pPr>
    </w:p>
    <w:p w:rsidR="00611875" w:rsidRPr="004A1C74" w:rsidRDefault="00611875" w:rsidP="00C65420">
      <w:pPr>
        <w:tabs>
          <w:tab w:val="left" w:pos="2043"/>
        </w:tabs>
        <w:spacing w:before="120" w:after="120"/>
        <w:ind w:left="1134" w:right="747" w:hanging="425"/>
        <w:rPr>
          <w:rFonts w:ascii="Tahoma" w:hAnsi="Tahoma" w:cs="Tahoma"/>
          <w:bCs/>
          <w:color w:val="000000"/>
          <w:sz w:val="22"/>
          <w:szCs w:val="22"/>
        </w:rPr>
      </w:pPr>
    </w:p>
    <w:p w:rsidR="00C65420" w:rsidRPr="004A1C74" w:rsidRDefault="00C65420" w:rsidP="00C65420">
      <w:pPr>
        <w:tabs>
          <w:tab w:val="left" w:pos="2043"/>
        </w:tabs>
        <w:spacing w:before="120" w:after="120"/>
        <w:ind w:left="1134" w:right="747" w:hanging="425"/>
        <w:rPr>
          <w:rFonts w:ascii="Tahoma" w:hAnsi="Tahoma" w:cs="Tahoma"/>
          <w:bCs/>
          <w:color w:val="000000"/>
          <w:sz w:val="22"/>
          <w:szCs w:val="22"/>
        </w:rPr>
      </w:pPr>
    </w:p>
    <w:p w:rsidR="00C65420" w:rsidRPr="004A1C74" w:rsidRDefault="00C65420" w:rsidP="00C65420">
      <w:pPr>
        <w:tabs>
          <w:tab w:val="left" w:pos="2043"/>
        </w:tabs>
        <w:spacing w:before="120" w:after="120"/>
        <w:ind w:left="1134" w:right="747" w:hanging="425"/>
        <w:rPr>
          <w:rFonts w:ascii="Tahoma" w:hAnsi="Tahoma" w:cs="Tahoma"/>
          <w:bCs/>
          <w:color w:val="000000"/>
          <w:sz w:val="22"/>
          <w:szCs w:val="22"/>
        </w:rPr>
      </w:pPr>
    </w:p>
    <w:p w:rsidR="00C65420" w:rsidRPr="004A1C74" w:rsidRDefault="00C65420" w:rsidP="00C65420">
      <w:pPr>
        <w:tabs>
          <w:tab w:val="left" w:pos="2043"/>
        </w:tabs>
        <w:spacing w:before="120" w:after="120"/>
        <w:ind w:left="1134" w:right="747" w:hanging="425"/>
        <w:rPr>
          <w:rFonts w:ascii="Tahoma" w:hAnsi="Tahoma" w:cs="Tahoma"/>
          <w:bCs/>
          <w:color w:val="000000"/>
          <w:sz w:val="22"/>
          <w:szCs w:val="22"/>
        </w:rPr>
      </w:pPr>
    </w:p>
    <w:p w:rsidR="00611875" w:rsidRPr="004A1C74" w:rsidRDefault="00611875" w:rsidP="005D28A6">
      <w:pPr>
        <w:pStyle w:val="ListParagraph"/>
        <w:numPr>
          <w:ilvl w:val="0"/>
          <w:numId w:val="30"/>
        </w:numPr>
        <w:tabs>
          <w:tab w:val="left" w:pos="2043"/>
        </w:tabs>
        <w:spacing w:before="120" w:after="120"/>
        <w:ind w:right="605"/>
        <w:rPr>
          <w:rFonts w:ascii="Tahoma" w:hAnsi="Tahoma" w:cs="Tahoma"/>
          <w:b/>
          <w:bCs/>
          <w:color w:val="000000"/>
          <w:sz w:val="22"/>
          <w:szCs w:val="22"/>
        </w:rPr>
      </w:pPr>
      <w:r w:rsidRPr="004A1C74">
        <w:rPr>
          <w:rFonts w:ascii="Tahoma" w:hAnsi="Tahoma" w:cs="Tahoma"/>
          <w:b/>
          <w:bCs/>
          <w:color w:val="000000"/>
          <w:sz w:val="22"/>
          <w:szCs w:val="22"/>
        </w:rPr>
        <w:lastRenderedPageBreak/>
        <w:t>TEMEL TIP ÖĞRENCİ ÇALIŞMA MASASI TEKNİK ŞARTNAMESİ</w:t>
      </w:r>
    </w:p>
    <w:p w:rsidR="00611875" w:rsidRPr="004A1C74" w:rsidRDefault="00611875" w:rsidP="00611875">
      <w:pPr>
        <w:tabs>
          <w:tab w:val="left" w:pos="2043"/>
        </w:tabs>
        <w:spacing w:before="120" w:after="120"/>
        <w:ind w:left="709" w:right="605"/>
        <w:rPr>
          <w:rFonts w:ascii="Tahoma" w:hAnsi="Tahoma" w:cs="Tahoma"/>
          <w:bCs/>
          <w:color w:val="000000"/>
          <w:sz w:val="22"/>
          <w:szCs w:val="22"/>
        </w:rPr>
      </w:pPr>
    </w:p>
    <w:p w:rsidR="00611875" w:rsidRPr="004A1C74" w:rsidRDefault="00611875" w:rsidP="00611875">
      <w:pPr>
        <w:numPr>
          <w:ilvl w:val="0"/>
          <w:numId w:val="2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Masaların ana gövde kısımları 1,20mm DKP saç, kabinler 0,90mm DKP saç, çekmece içleri 0,80mm DKP sacdan yapılmış olmalıdır.</w:t>
      </w:r>
    </w:p>
    <w:p w:rsidR="00611875" w:rsidRPr="004A1C74" w:rsidRDefault="00611875" w:rsidP="00611875">
      <w:pPr>
        <w:numPr>
          <w:ilvl w:val="0"/>
          <w:numId w:val="2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DKP çelik saç kısımları üzeri demir fosfat kaplaması yapılmalı, daha sonra elektro-statik toz boya ile boyanmalı ve 200 derecede fırınlanmış olmalıdır. Boya ultraviyole ışığa dayanıklı ve epoksi toz boya olmalıdır.</w:t>
      </w:r>
    </w:p>
    <w:p w:rsidR="00611875" w:rsidRPr="004A1C74" w:rsidRDefault="00611875" w:rsidP="00611875">
      <w:pPr>
        <w:numPr>
          <w:ilvl w:val="0"/>
          <w:numId w:val="2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 xml:space="preserve">Ürünler kurum tarafından belirlenecek renklerde boyanmalıdır. </w:t>
      </w:r>
    </w:p>
    <w:p w:rsidR="00611875" w:rsidRPr="004A1C74" w:rsidRDefault="00611875" w:rsidP="00611875">
      <w:pPr>
        <w:numPr>
          <w:ilvl w:val="0"/>
          <w:numId w:val="2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Masanın üst tablası en az 12mm anti-bakteriyel, ısıya ve darbeye dayanıklı compact laminat (Yanları siyah kraft, üzeri istenilen renkte laminat sıkılmış olacaktır.) olmalıdır.</w:t>
      </w:r>
    </w:p>
    <w:p w:rsidR="00611875" w:rsidRPr="004A1C74" w:rsidRDefault="00611875" w:rsidP="00611875">
      <w:pPr>
        <w:numPr>
          <w:ilvl w:val="0"/>
          <w:numId w:val="2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Masanın üst tablasının üzerinde, elektrik malzemelerini içine alan bir kanal olmalıdır. Kanalın üstünde raf olmalıdır. Bu raf,  12mm anti-bakteriyel, ısıya ve darbeye dayanıklı compact laminat  olmalıdır.</w:t>
      </w:r>
    </w:p>
    <w:p w:rsidR="00611875" w:rsidRPr="004A1C74" w:rsidRDefault="00611875" w:rsidP="00611875">
      <w:pPr>
        <w:numPr>
          <w:ilvl w:val="0"/>
          <w:numId w:val="2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Masalar toprak hatlı olmalı, 3x1,5 SIHO-S5  (-60°C / +250°C) siaf kablo ve ısıya dayanıklı klemens ile tesisat çekilmiş olmalıdır.</w:t>
      </w:r>
    </w:p>
    <w:p w:rsidR="00611875" w:rsidRPr="004A1C74" w:rsidRDefault="00611875" w:rsidP="00611875">
      <w:pPr>
        <w:numPr>
          <w:ilvl w:val="0"/>
          <w:numId w:val="2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Masada bir adet hava spreyi bulunmalıdır.</w:t>
      </w:r>
    </w:p>
    <w:p w:rsidR="00611875" w:rsidRPr="004A1C74" w:rsidRDefault="00611875" w:rsidP="00611875">
      <w:pPr>
        <w:numPr>
          <w:ilvl w:val="0"/>
          <w:numId w:val="2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Masalardaki hava spreyi kullanım esnasında kendini kilitleyen, iş bitiminde geri çeken otomatik mekanizmaya bağlı olmalıdır.</w:t>
      </w:r>
    </w:p>
    <w:p w:rsidR="00611875" w:rsidRPr="004A1C74" w:rsidRDefault="00611875" w:rsidP="00611875">
      <w:pPr>
        <w:numPr>
          <w:ilvl w:val="0"/>
          <w:numId w:val="2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Aydınlatma için masa üzerinde,hareketli, led ışık kaynaklı lamba olmalıdır.</w:t>
      </w:r>
    </w:p>
    <w:p w:rsidR="00611875" w:rsidRPr="004A1C74" w:rsidRDefault="00611875" w:rsidP="00611875">
      <w:pPr>
        <w:numPr>
          <w:ilvl w:val="0"/>
          <w:numId w:val="2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Masa üzerinde  iki adet priz çıkışı bulunmalıdır.</w:t>
      </w:r>
    </w:p>
    <w:p w:rsidR="00611875" w:rsidRPr="004A1C74" w:rsidRDefault="00611875" w:rsidP="00611875">
      <w:pPr>
        <w:numPr>
          <w:ilvl w:val="0"/>
          <w:numId w:val="2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Hava taşıyıcılarında; silikon pnomatik hortum kullanılmalıdır.</w:t>
      </w:r>
    </w:p>
    <w:p w:rsidR="00611875" w:rsidRPr="004A1C74" w:rsidRDefault="00611875" w:rsidP="00611875">
      <w:pPr>
        <w:numPr>
          <w:ilvl w:val="0"/>
          <w:numId w:val="2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Masada vakum motoru bulunmalıdır. Bu motor en az 800 Watt gücünde, çok sessiz çalışmalıdır.</w:t>
      </w:r>
    </w:p>
    <w:p w:rsidR="00611875" w:rsidRPr="004A1C74" w:rsidRDefault="00611875" w:rsidP="00611875">
      <w:pPr>
        <w:numPr>
          <w:ilvl w:val="0"/>
          <w:numId w:val="22"/>
        </w:numPr>
        <w:tabs>
          <w:tab w:val="left" w:pos="1134"/>
        </w:tabs>
        <w:spacing w:before="120" w:after="120"/>
        <w:ind w:right="748" w:hanging="720"/>
        <w:jc w:val="both"/>
        <w:rPr>
          <w:rFonts w:ascii="Tahoma" w:hAnsi="Tahoma" w:cs="Tahoma"/>
          <w:bCs/>
          <w:color w:val="000000"/>
          <w:sz w:val="22"/>
          <w:szCs w:val="22"/>
        </w:rPr>
      </w:pPr>
      <w:r w:rsidRPr="004A1C74">
        <w:rPr>
          <w:rFonts w:ascii="Tahoma" w:hAnsi="Tahoma" w:cs="Tahoma"/>
          <w:bCs/>
          <w:color w:val="000000"/>
          <w:sz w:val="22"/>
          <w:szCs w:val="22"/>
        </w:rPr>
        <w:t>Vakum motoru, elektronik şalter ile 8 kademeli kumanda edilebilmelidir.</w:t>
      </w:r>
    </w:p>
    <w:p w:rsidR="00611875" w:rsidRPr="004A1C74" w:rsidRDefault="00611875" w:rsidP="00611875">
      <w:pPr>
        <w:numPr>
          <w:ilvl w:val="0"/>
          <w:numId w:val="2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Masa üzerinde vakum için, göz siperliği olan emiş aparatı olmalıdır. Bu aparat istenildiğinde çıkarılabilir olmalıdır.</w:t>
      </w:r>
    </w:p>
    <w:p w:rsidR="00611875" w:rsidRPr="004A1C74" w:rsidRDefault="00611875" w:rsidP="00611875">
      <w:pPr>
        <w:numPr>
          <w:ilvl w:val="0"/>
          <w:numId w:val="2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Vakum motoru kabininde, toz emişi için özel filtre bezinden imal edilmiş filitre ve motoru korumak için teflon filitre olmalıdır.</w:t>
      </w:r>
    </w:p>
    <w:p w:rsidR="00611875" w:rsidRPr="004A1C74" w:rsidRDefault="00611875" w:rsidP="00611875">
      <w:pPr>
        <w:numPr>
          <w:ilvl w:val="0"/>
          <w:numId w:val="22"/>
        </w:numPr>
        <w:tabs>
          <w:tab w:val="left" w:pos="1134"/>
        </w:tabs>
        <w:spacing w:before="120" w:after="120"/>
        <w:ind w:left="709" w:right="748" w:firstLine="0"/>
        <w:jc w:val="both"/>
        <w:rPr>
          <w:rFonts w:ascii="Tahoma" w:hAnsi="Tahoma" w:cs="Tahoma"/>
          <w:bCs/>
          <w:color w:val="000000"/>
          <w:sz w:val="22"/>
          <w:szCs w:val="22"/>
        </w:rPr>
      </w:pPr>
      <w:r w:rsidRPr="004A1C74">
        <w:rPr>
          <w:rFonts w:ascii="Tahoma" w:hAnsi="Tahoma" w:cs="Tahoma"/>
          <w:bCs/>
          <w:color w:val="000000"/>
          <w:sz w:val="22"/>
          <w:szCs w:val="22"/>
        </w:rPr>
        <w:t>Masa üzerinde  bir adet paslanmaz çalışma sacı bulunmalıdır.</w:t>
      </w:r>
    </w:p>
    <w:p w:rsidR="00611875" w:rsidRPr="004A1C74" w:rsidRDefault="00611875" w:rsidP="00611875">
      <w:pPr>
        <w:numPr>
          <w:ilvl w:val="0"/>
          <w:numId w:val="2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 xml:space="preserve">Masa üzerinde  bir adet  çekmece olmalıdır. </w:t>
      </w:r>
    </w:p>
    <w:p w:rsidR="00611875" w:rsidRPr="004A1C74" w:rsidRDefault="00611875" w:rsidP="00611875">
      <w:pPr>
        <w:numPr>
          <w:ilvl w:val="0"/>
          <w:numId w:val="2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Masanın ayakları ayarlanabilir vidalı olmalı, yere basan kısımları plastik olmalıdır.</w:t>
      </w:r>
    </w:p>
    <w:p w:rsidR="00611875" w:rsidRPr="004A1C74" w:rsidRDefault="00611875" w:rsidP="00611875">
      <w:pPr>
        <w:tabs>
          <w:tab w:val="left" w:pos="1134"/>
        </w:tabs>
        <w:spacing w:before="120" w:after="120"/>
        <w:ind w:left="1134" w:right="748"/>
        <w:jc w:val="both"/>
        <w:rPr>
          <w:rFonts w:ascii="Tahoma" w:hAnsi="Tahoma" w:cs="Tahoma"/>
          <w:bCs/>
          <w:color w:val="000000"/>
          <w:sz w:val="22"/>
          <w:szCs w:val="22"/>
        </w:rPr>
      </w:pPr>
    </w:p>
    <w:p w:rsidR="00611875" w:rsidRPr="004A1C74" w:rsidRDefault="00611875" w:rsidP="00611875">
      <w:pPr>
        <w:tabs>
          <w:tab w:val="left" w:pos="1134"/>
        </w:tabs>
        <w:spacing w:before="120" w:after="120"/>
        <w:ind w:left="1134" w:right="748"/>
        <w:jc w:val="both"/>
        <w:rPr>
          <w:rFonts w:ascii="Tahoma" w:hAnsi="Tahoma" w:cs="Tahoma"/>
          <w:bCs/>
          <w:color w:val="000000"/>
          <w:sz w:val="22"/>
          <w:szCs w:val="22"/>
        </w:rPr>
      </w:pPr>
    </w:p>
    <w:p w:rsidR="00611875" w:rsidRPr="004A1C74" w:rsidRDefault="00611875" w:rsidP="00611875">
      <w:pPr>
        <w:tabs>
          <w:tab w:val="left" w:pos="1134"/>
        </w:tabs>
        <w:spacing w:before="120" w:after="120"/>
        <w:ind w:left="1134" w:right="748"/>
        <w:jc w:val="both"/>
        <w:rPr>
          <w:rFonts w:ascii="Tahoma" w:hAnsi="Tahoma" w:cs="Tahoma"/>
          <w:bCs/>
          <w:color w:val="000000"/>
          <w:sz w:val="22"/>
          <w:szCs w:val="22"/>
        </w:rPr>
      </w:pPr>
    </w:p>
    <w:p w:rsidR="00611875" w:rsidRPr="004A1C74" w:rsidRDefault="00611875" w:rsidP="00611875">
      <w:pPr>
        <w:tabs>
          <w:tab w:val="left" w:pos="1134"/>
        </w:tabs>
        <w:spacing w:before="120" w:after="120"/>
        <w:ind w:left="1134" w:right="748"/>
        <w:jc w:val="both"/>
        <w:rPr>
          <w:rFonts w:ascii="Tahoma" w:hAnsi="Tahoma" w:cs="Tahoma"/>
          <w:bCs/>
          <w:color w:val="000000"/>
          <w:sz w:val="22"/>
          <w:szCs w:val="22"/>
        </w:rPr>
      </w:pPr>
    </w:p>
    <w:p w:rsidR="00611875" w:rsidRPr="004A1C74" w:rsidRDefault="00611875" w:rsidP="00611875">
      <w:pPr>
        <w:tabs>
          <w:tab w:val="left" w:pos="1134"/>
        </w:tabs>
        <w:spacing w:before="120" w:after="120"/>
        <w:ind w:left="1134" w:right="748"/>
        <w:jc w:val="both"/>
        <w:rPr>
          <w:rFonts w:ascii="Tahoma" w:hAnsi="Tahoma" w:cs="Tahoma"/>
          <w:bCs/>
          <w:color w:val="000000"/>
          <w:sz w:val="22"/>
          <w:szCs w:val="22"/>
        </w:rPr>
      </w:pPr>
    </w:p>
    <w:p w:rsidR="00611875" w:rsidRPr="004A1C74" w:rsidRDefault="00611875" w:rsidP="00611875">
      <w:pPr>
        <w:tabs>
          <w:tab w:val="left" w:pos="1134"/>
        </w:tabs>
        <w:spacing w:before="120" w:after="120"/>
        <w:ind w:left="1134" w:right="748"/>
        <w:jc w:val="both"/>
        <w:rPr>
          <w:rFonts w:ascii="Tahoma" w:hAnsi="Tahoma" w:cs="Tahoma"/>
          <w:bCs/>
          <w:color w:val="000000"/>
          <w:sz w:val="22"/>
          <w:szCs w:val="22"/>
        </w:rPr>
      </w:pPr>
    </w:p>
    <w:p w:rsidR="00611875" w:rsidRPr="004A1C74" w:rsidRDefault="00611875" w:rsidP="00611875">
      <w:pPr>
        <w:numPr>
          <w:ilvl w:val="0"/>
          <w:numId w:val="2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Her öğrenci için bir adet sırtlıklı, amortisörlü ve tekerlekli tabure verilecektir. Bu taburelerin rengi kurum tarafından belirlenecektir.</w:t>
      </w:r>
    </w:p>
    <w:p w:rsidR="00611875" w:rsidRPr="004A1C74" w:rsidRDefault="00611875" w:rsidP="00611875">
      <w:pPr>
        <w:numPr>
          <w:ilvl w:val="0"/>
          <w:numId w:val="2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Masa ölçüleri: 50x65x86cm (h) ± 10cm  olmalıdır.Proje kurumun istediği yerleşime göre yapılacaktır.</w:t>
      </w:r>
    </w:p>
    <w:p w:rsidR="00611875" w:rsidRPr="004A1C74" w:rsidRDefault="00611875" w:rsidP="00611875">
      <w:pPr>
        <w:numPr>
          <w:ilvl w:val="0"/>
          <w:numId w:val="2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Masalar 230 Volt 50Hz AC şebeke cereyanı ile çalışmalıdır.</w:t>
      </w:r>
    </w:p>
    <w:p w:rsidR="00611875" w:rsidRPr="004A1C74" w:rsidRDefault="00611875" w:rsidP="00611875">
      <w:pPr>
        <w:numPr>
          <w:ilvl w:val="0"/>
          <w:numId w:val="2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 xml:space="preserve">Masa imalat ve montaj hatalarına karşı ücretsiz 2 (iki) yıl garantili ve 10(on) yıl ücret parça garantili olmalıdır. </w:t>
      </w:r>
    </w:p>
    <w:p w:rsidR="00611875" w:rsidRPr="004A1C74" w:rsidRDefault="00611875" w:rsidP="00611875">
      <w:pPr>
        <w:numPr>
          <w:ilvl w:val="0"/>
          <w:numId w:val="2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 xml:space="preserve">Masa sistemlerinde hava, elektrik ve gaz tesisatları takılı şekilde teslim edilmeli ve kurumumuza gerekli demoları vermelidir. </w:t>
      </w:r>
    </w:p>
    <w:p w:rsidR="00611875" w:rsidRPr="004A1C74" w:rsidRDefault="00611875" w:rsidP="00611875">
      <w:pPr>
        <w:numPr>
          <w:ilvl w:val="0"/>
          <w:numId w:val="22"/>
        </w:numPr>
        <w:tabs>
          <w:tab w:val="left" w:pos="1134"/>
        </w:tabs>
        <w:spacing w:before="120" w:after="120"/>
        <w:ind w:left="1134" w:right="748" w:hanging="425"/>
        <w:jc w:val="both"/>
        <w:rPr>
          <w:rFonts w:ascii="Tahoma" w:hAnsi="Tahoma" w:cs="Tahoma"/>
          <w:bCs/>
          <w:color w:val="000000"/>
          <w:sz w:val="22"/>
          <w:szCs w:val="22"/>
        </w:rPr>
      </w:pPr>
      <w:r w:rsidRPr="004A1C74">
        <w:rPr>
          <w:rFonts w:ascii="Tahoma" w:hAnsi="Tahoma" w:cs="Tahoma"/>
          <w:bCs/>
          <w:color w:val="000000"/>
          <w:sz w:val="22"/>
          <w:szCs w:val="22"/>
        </w:rPr>
        <w:t>Üretici firmanın hizmet yeterlilik belgesi olmalıdır.</w:t>
      </w:r>
    </w:p>
    <w:p w:rsidR="00C65420" w:rsidRPr="004A1C74" w:rsidRDefault="00611875" w:rsidP="00611875">
      <w:pPr>
        <w:pStyle w:val="ListParagraph"/>
        <w:numPr>
          <w:ilvl w:val="0"/>
          <w:numId w:val="22"/>
        </w:numPr>
        <w:tabs>
          <w:tab w:val="left" w:pos="2043"/>
        </w:tabs>
        <w:spacing w:before="120" w:after="120"/>
        <w:ind w:right="747"/>
        <w:rPr>
          <w:rFonts w:ascii="Tahoma" w:hAnsi="Tahoma" w:cs="Tahoma"/>
          <w:sz w:val="22"/>
          <w:szCs w:val="22"/>
        </w:rPr>
      </w:pPr>
      <w:r w:rsidRPr="004A1C74">
        <w:rPr>
          <w:rFonts w:ascii="Tahoma" w:hAnsi="Tahoma" w:cs="Tahoma"/>
          <w:bCs/>
          <w:color w:val="000000"/>
          <w:sz w:val="22"/>
          <w:szCs w:val="22"/>
        </w:rPr>
        <w:t xml:space="preserve">Masalar ISO 13485 uygunluk belgesine sahip olmalıdır.  </w:t>
      </w:r>
    </w:p>
    <w:p w:rsidR="00611875" w:rsidRPr="004A1C74" w:rsidRDefault="00611875" w:rsidP="00611875">
      <w:pPr>
        <w:tabs>
          <w:tab w:val="left" w:pos="2043"/>
        </w:tabs>
        <w:spacing w:before="120" w:after="120"/>
        <w:ind w:right="747"/>
        <w:rPr>
          <w:rFonts w:ascii="Tahoma" w:hAnsi="Tahoma" w:cs="Tahoma"/>
          <w:sz w:val="22"/>
          <w:szCs w:val="22"/>
        </w:rPr>
      </w:pPr>
    </w:p>
    <w:p w:rsidR="00611875" w:rsidRPr="004A1C74" w:rsidRDefault="00611875" w:rsidP="00611875">
      <w:pPr>
        <w:tabs>
          <w:tab w:val="left" w:pos="2043"/>
        </w:tabs>
        <w:spacing w:before="120" w:after="120"/>
        <w:ind w:right="747"/>
        <w:rPr>
          <w:rFonts w:ascii="Tahoma" w:hAnsi="Tahoma" w:cs="Tahoma"/>
          <w:sz w:val="22"/>
          <w:szCs w:val="22"/>
        </w:rPr>
      </w:pPr>
    </w:p>
    <w:p w:rsidR="00611875" w:rsidRPr="004A1C74" w:rsidRDefault="00611875" w:rsidP="00611875">
      <w:pPr>
        <w:tabs>
          <w:tab w:val="left" w:pos="2043"/>
        </w:tabs>
        <w:spacing w:before="120" w:after="120"/>
        <w:ind w:right="747"/>
        <w:rPr>
          <w:rFonts w:ascii="Tahoma" w:hAnsi="Tahoma" w:cs="Tahoma"/>
          <w:sz w:val="22"/>
          <w:szCs w:val="22"/>
        </w:rPr>
      </w:pPr>
    </w:p>
    <w:sectPr w:rsidR="00611875" w:rsidRPr="004A1C7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72BC" w:rsidRDefault="00A472BC" w:rsidP="00A472BC">
      <w:r>
        <w:separator/>
      </w:r>
    </w:p>
  </w:endnote>
  <w:endnote w:type="continuationSeparator" w:id="0">
    <w:p w:rsidR="00A472BC" w:rsidRDefault="00A472BC" w:rsidP="00A47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6061786"/>
      <w:docPartObj>
        <w:docPartGallery w:val="Page Numbers (Bottom of Page)"/>
        <w:docPartUnique/>
      </w:docPartObj>
    </w:sdtPr>
    <w:sdtEndPr>
      <w:rPr>
        <w:noProof/>
      </w:rPr>
    </w:sdtEndPr>
    <w:sdtContent>
      <w:p w:rsidR="00A472BC" w:rsidRDefault="00A472BC">
        <w:pPr>
          <w:pStyle w:val="Footer"/>
          <w:jc w:val="center"/>
        </w:pPr>
        <w:r>
          <w:fldChar w:fldCharType="begin"/>
        </w:r>
        <w:r>
          <w:instrText xml:space="preserve"> PAGE   \* MERGEFORMAT </w:instrText>
        </w:r>
        <w:r>
          <w:fldChar w:fldCharType="separate"/>
        </w:r>
        <w:r>
          <w:rPr>
            <w:noProof/>
          </w:rPr>
          <w:t>26</w:t>
        </w:r>
        <w:r>
          <w:rPr>
            <w:noProof/>
          </w:rPr>
          <w:fldChar w:fldCharType="end"/>
        </w:r>
      </w:p>
    </w:sdtContent>
  </w:sdt>
  <w:p w:rsidR="00A472BC" w:rsidRDefault="00A472B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72BC" w:rsidRDefault="00A472BC" w:rsidP="00A472BC">
      <w:r>
        <w:separator/>
      </w:r>
    </w:p>
  </w:footnote>
  <w:footnote w:type="continuationSeparator" w:id="0">
    <w:p w:rsidR="00A472BC" w:rsidRDefault="00A472BC" w:rsidP="00A472B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6101"/>
    <w:multiLevelType w:val="hybridMultilevel"/>
    <w:tmpl w:val="41664A88"/>
    <w:lvl w:ilvl="0" w:tplc="041F000F">
      <w:start w:val="1"/>
      <w:numFmt w:val="decimal"/>
      <w:lvlText w:val="%1."/>
      <w:lvlJc w:val="left"/>
      <w:pPr>
        <w:ind w:left="1353"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01D03A43"/>
    <w:multiLevelType w:val="hybridMultilevel"/>
    <w:tmpl w:val="C6BC997C"/>
    <w:lvl w:ilvl="0" w:tplc="056AF2F2">
      <w:start w:val="1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60583E"/>
    <w:multiLevelType w:val="hybridMultilevel"/>
    <w:tmpl w:val="2A5ED06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070868CE"/>
    <w:multiLevelType w:val="hybridMultilevel"/>
    <w:tmpl w:val="00CA9D0C"/>
    <w:lvl w:ilvl="0" w:tplc="041F000F">
      <w:start w:val="1"/>
      <w:numFmt w:val="decimal"/>
      <w:lvlText w:val="%1."/>
      <w:lvlJc w:val="left"/>
      <w:pPr>
        <w:ind w:left="928"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4" w15:restartNumberingAfterBreak="0">
    <w:nsid w:val="0D564ED8"/>
    <w:multiLevelType w:val="hybridMultilevel"/>
    <w:tmpl w:val="E79C0E20"/>
    <w:lvl w:ilvl="0" w:tplc="041F000F">
      <w:start w:val="1"/>
      <w:numFmt w:val="decimal"/>
      <w:lvlText w:val="%1."/>
      <w:lvlJc w:val="left"/>
      <w:pPr>
        <w:ind w:left="360" w:hanging="360"/>
      </w:pPr>
    </w:lvl>
    <w:lvl w:ilvl="1" w:tplc="041F0019">
      <w:start w:val="1"/>
      <w:numFmt w:val="lowerLetter"/>
      <w:lvlText w:val="%2."/>
      <w:lvlJc w:val="left"/>
      <w:pPr>
        <w:ind w:left="2072" w:hanging="360"/>
      </w:pPr>
    </w:lvl>
    <w:lvl w:ilvl="2" w:tplc="041F001B" w:tentative="1">
      <w:start w:val="1"/>
      <w:numFmt w:val="lowerRoman"/>
      <w:lvlText w:val="%3."/>
      <w:lvlJc w:val="right"/>
      <w:pPr>
        <w:ind w:left="2792" w:hanging="180"/>
      </w:pPr>
    </w:lvl>
    <w:lvl w:ilvl="3" w:tplc="041F000F" w:tentative="1">
      <w:start w:val="1"/>
      <w:numFmt w:val="decimal"/>
      <w:lvlText w:val="%4."/>
      <w:lvlJc w:val="left"/>
      <w:pPr>
        <w:ind w:left="3512" w:hanging="360"/>
      </w:pPr>
    </w:lvl>
    <w:lvl w:ilvl="4" w:tplc="041F0019" w:tentative="1">
      <w:start w:val="1"/>
      <w:numFmt w:val="lowerLetter"/>
      <w:lvlText w:val="%5."/>
      <w:lvlJc w:val="left"/>
      <w:pPr>
        <w:ind w:left="4232" w:hanging="360"/>
      </w:pPr>
    </w:lvl>
    <w:lvl w:ilvl="5" w:tplc="041F001B" w:tentative="1">
      <w:start w:val="1"/>
      <w:numFmt w:val="lowerRoman"/>
      <w:lvlText w:val="%6."/>
      <w:lvlJc w:val="right"/>
      <w:pPr>
        <w:ind w:left="4952" w:hanging="180"/>
      </w:pPr>
    </w:lvl>
    <w:lvl w:ilvl="6" w:tplc="041F000F" w:tentative="1">
      <w:start w:val="1"/>
      <w:numFmt w:val="decimal"/>
      <w:lvlText w:val="%7."/>
      <w:lvlJc w:val="left"/>
      <w:pPr>
        <w:ind w:left="5672" w:hanging="360"/>
      </w:pPr>
    </w:lvl>
    <w:lvl w:ilvl="7" w:tplc="041F0019" w:tentative="1">
      <w:start w:val="1"/>
      <w:numFmt w:val="lowerLetter"/>
      <w:lvlText w:val="%8."/>
      <w:lvlJc w:val="left"/>
      <w:pPr>
        <w:ind w:left="6392" w:hanging="360"/>
      </w:pPr>
    </w:lvl>
    <w:lvl w:ilvl="8" w:tplc="041F001B" w:tentative="1">
      <w:start w:val="1"/>
      <w:numFmt w:val="lowerRoman"/>
      <w:lvlText w:val="%9."/>
      <w:lvlJc w:val="right"/>
      <w:pPr>
        <w:ind w:left="7112" w:hanging="180"/>
      </w:pPr>
    </w:lvl>
  </w:abstractNum>
  <w:abstractNum w:abstractNumId="5" w15:restartNumberingAfterBreak="0">
    <w:nsid w:val="0FAD12AF"/>
    <w:multiLevelType w:val="hybridMultilevel"/>
    <w:tmpl w:val="A37C6656"/>
    <w:lvl w:ilvl="0" w:tplc="7F80BE82">
      <w:start w:val="1"/>
      <w:numFmt w:val="decimal"/>
      <w:lvlText w:val="%1-"/>
      <w:lvlJc w:val="left"/>
      <w:pPr>
        <w:ind w:left="720" w:hanging="360"/>
      </w:pPr>
      <w:rPr>
        <w:rFonts w:ascii="Times New Roman" w:eastAsia="Calibri" w:hAnsi="Times New Roman" w:cs="Times New Roman" w:hint="default"/>
        <w:color w:val="000000" w:themeColor="text1"/>
        <w:sz w:val="22"/>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0FB2498F"/>
    <w:multiLevelType w:val="hybridMultilevel"/>
    <w:tmpl w:val="176A8F26"/>
    <w:lvl w:ilvl="0" w:tplc="EA30BCCA">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7" w15:restartNumberingAfterBreak="0">
    <w:nsid w:val="0FBF3272"/>
    <w:multiLevelType w:val="hybridMultilevel"/>
    <w:tmpl w:val="E94A5D7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8" w15:restartNumberingAfterBreak="0">
    <w:nsid w:val="18970602"/>
    <w:multiLevelType w:val="hybridMultilevel"/>
    <w:tmpl w:val="E79C0E20"/>
    <w:lvl w:ilvl="0" w:tplc="041F000F">
      <w:start w:val="1"/>
      <w:numFmt w:val="decimal"/>
      <w:lvlText w:val="%1."/>
      <w:lvlJc w:val="left"/>
      <w:pPr>
        <w:ind w:left="360" w:hanging="360"/>
      </w:pPr>
    </w:lvl>
    <w:lvl w:ilvl="1" w:tplc="041F0019">
      <w:start w:val="1"/>
      <w:numFmt w:val="lowerLetter"/>
      <w:lvlText w:val="%2."/>
      <w:lvlJc w:val="left"/>
      <w:pPr>
        <w:ind w:left="2072" w:hanging="360"/>
      </w:pPr>
    </w:lvl>
    <w:lvl w:ilvl="2" w:tplc="041F001B" w:tentative="1">
      <w:start w:val="1"/>
      <w:numFmt w:val="lowerRoman"/>
      <w:lvlText w:val="%3."/>
      <w:lvlJc w:val="right"/>
      <w:pPr>
        <w:ind w:left="2792" w:hanging="180"/>
      </w:pPr>
    </w:lvl>
    <w:lvl w:ilvl="3" w:tplc="041F000F" w:tentative="1">
      <w:start w:val="1"/>
      <w:numFmt w:val="decimal"/>
      <w:lvlText w:val="%4."/>
      <w:lvlJc w:val="left"/>
      <w:pPr>
        <w:ind w:left="3512" w:hanging="360"/>
      </w:pPr>
    </w:lvl>
    <w:lvl w:ilvl="4" w:tplc="041F0019" w:tentative="1">
      <w:start w:val="1"/>
      <w:numFmt w:val="lowerLetter"/>
      <w:lvlText w:val="%5."/>
      <w:lvlJc w:val="left"/>
      <w:pPr>
        <w:ind w:left="4232" w:hanging="360"/>
      </w:pPr>
    </w:lvl>
    <w:lvl w:ilvl="5" w:tplc="041F001B" w:tentative="1">
      <w:start w:val="1"/>
      <w:numFmt w:val="lowerRoman"/>
      <w:lvlText w:val="%6."/>
      <w:lvlJc w:val="right"/>
      <w:pPr>
        <w:ind w:left="4952" w:hanging="180"/>
      </w:pPr>
    </w:lvl>
    <w:lvl w:ilvl="6" w:tplc="041F000F" w:tentative="1">
      <w:start w:val="1"/>
      <w:numFmt w:val="decimal"/>
      <w:lvlText w:val="%7."/>
      <w:lvlJc w:val="left"/>
      <w:pPr>
        <w:ind w:left="5672" w:hanging="360"/>
      </w:pPr>
    </w:lvl>
    <w:lvl w:ilvl="7" w:tplc="041F0019" w:tentative="1">
      <w:start w:val="1"/>
      <w:numFmt w:val="lowerLetter"/>
      <w:lvlText w:val="%8."/>
      <w:lvlJc w:val="left"/>
      <w:pPr>
        <w:ind w:left="6392" w:hanging="360"/>
      </w:pPr>
    </w:lvl>
    <w:lvl w:ilvl="8" w:tplc="041F001B" w:tentative="1">
      <w:start w:val="1"/>
      <w:numFmt w:val="lowerRoman"/>
      <w:lvlText w:val="%9."/>
      <w:lvlJc w:val="right"/>
      <w:pPr>
        <w:ind w:left="7112" w:hanging="180"/>
      </w:pPr>
    </w:lvl>
  </w:abstractNum>
  <w:abstractNum w:abstractNumId="9" w15:restartNumberingAfterBreak="0">
    <w:nsid w:val="1CC26D95"/>
    <w:multiLevelType w:val="hybridMultilevel"/>
    <w:tmpl w:val="176A8F26"/>
    <w:lvl w:ilvl="0" w:tplc="EA30BCCA">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0" w15:restartNumberingAfterBreak="0">
    <w:nsid w:val="1D114C58"/>
    <w:multiLevelType w:val="hybridMultilevel"/>
    <w:tmpl w:val="176A8F26"/>
    <w:lvl w:ilvl="0" w:tplc="EA30BCCA">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1" w15:restartNumberingAfterBreak="0">
    <w:nsid w:val="1F385A4C"/>
    <w:multiLevelType w:val="hybridMultilevel"/>
    <w:tmpl w:val="BDEEC61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2" w15:restartNumberingAfterBreak="0">
    <w:nsid w:val="2FA05497"/>
    <w:multiLevelType w:val="hybridMultilevel"/>
    <w:tmpl w:val="412C85C6"/>
    <w:lvl w:ilvl="0" w:tplc="95A0C5D2">
      <w:start w:val="1"/>
      <w:numFmt w:val="decimal"/>
      <w:lvlText w:val="%1."/>
      <w:lvlJc w:val="left"/>
      <w:pPr>
        <w:ind w:left="1065" w:hanging="360"/>
      </w:pPr>
      <w:rPr>
        <w:rFonts w:ascii="Tahoma" w:eastAsia="Times New Roman" w:hAnsi="Tahoma" w:cs="Tahoma"/>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3" w15:restartNumberingAfterBreak="0">
    <w:nsid w:val="36BE551F"/>
    <w:multiLevelType w:val="hybridMultilevel"/>
    <w:tmpl w:val="2F7E480C"/>
    <w:lvl w:ilvl="0" w:tplc="49887672">
      <w:start w:val="1"/>
      <w:numFmt w:val="decimal"/>
      <w:lvlText w:val="%1."/>
      <w:lvlJc w:val="left"/>
      <w:pPr>
        <w:ind w:left="360" w:hanging="360"/>
      </w:pPr>
      <w:rPr>
        <w:rFonts w:ascii="Arial" w:eastAsia="Calibri" w:hAnsi="Arial" w:cs="Arial"/>
        <w:b w:val="0"/>
        <w:bCs/>
        <w:color w:val="auto"/>
        <w:sz w:val="22"/>
        <w:szCs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0DA1F67"/>
    <w:multiLevelType w:val="hybridMultilevel"/>
    <w:tmpl w:val="4626AF74"/>
    <w:lvl w:ilvl="0" w:tplc="16FE6946">
      <w:start w:val="1"/>
      <w:numFmt w:val="decimal"/>
      <w:lvlText w:val="%1."/>
      <w:lvlJc w:val="left"/>
      <w:pPr>
        <w:ind w:left="660" w:hanging="360"/>
      </w:pPr>
      <w:rPr>
        <w:rFonts w:hint="default"/>
      </w:rPr>
    </w:lvl>
    <w:lvl w:ilvl="1" w:tplc="041F0019" w:tentative="1">
      <w:start w:val="1"/>
      <w:numFmt w:val="lowerLetter"/>
      <w:lvlText w:val="%2."/>
      <w:lvlJc w:val="left"/>
      <w:pPr>
        <w:ind w:left="1380" w:hanging="360"/>
      </w:pPr>
    </w:lvl>
    <w:lvl w:ilvl="2" w:tplc="041F001B" w:tentative="1">
      <w:start w:val="1"/>
      <w:numFmt w:val="lowerRoman"/>
      <w:lvlText w:val="%3."/>
      <w:lvlJc w:val="right"/>
      <w:pPr>
        <w:ind w:left="2100" w:hanging="180"/>
      </w:pPr>
    </w:lvl>
    <w:lvl w:ilvl="3" w:tplc="041F000F" w:tentative="1">
      <w:start w:val="1"/>
      <w:numFmt w:val="decimal"/>
      <w:lvlText w:val="%4."/>
      <w:lvlJc w:val="left"/>
      <w:pPr>
        <w:ind w:left="2820" w:hanging="360"/>
      </w:pPr>
    </w:lvl>
    <w:lvl w:ilvl="4" w:tplc="041F0019" w:tentative="1">
      <w:start w:val="1"/>
      <w:numFmt w:val="lowerLetter"/>
      <w:lvlText w:val="%5."/>
      <w:lvlJc w:val="left"/>
      <w:pPr>
        <w:ind w:left="3540" w:hanging="360"/>
      </w:pPr>
    </w:lvl>
    <w:lvl w:ilvl="5" w:tplc="041F001B" w:tentative="1">
      <w:start w:val="1"/>
      <w:numFmt w:val="lowerRoman"/>
      <w:lvlText w:val="%6."/>
      <w:lvlJc w:val="right"/>
      <w:pPr>
        <w:ind w:left="4260" w:hanging="180"/>
      </w:pPr>
    </w:lvl>
    <w:lvl w:ilvl="6" w:tplc="041F000F" w:tentative="1">
      <w:start w:val="1"/>
      <w:numFmt w:val="decimal"/>
      <w:lvlText w:val="%7."/>
      <w:lvlJc w:val="left"/>
      <w:pPr>
        <w:ind w:left="4980" w:hanging="360"/>
      </w:pPr>
    </w:lvl>
    <w:lvl w:ilvl="7" w:tplc="041F0019" w:tentative="1">
      <w:start w:val="1"/>
      <w:numFmt w:val="lowerLetter"/>
      <w:lvlText w:val="%8."/>
      <w:lvlJc w:val="left"/>
      <w:pPr>
        <w:ind w:left="5700" w:hanging="360"/>
      </w:pPr>
    </w:lvl>
    <w:lvl w:ilvl="8" w:tplc="041F001B" w:tentative="1">
      <w:start w:val="1"/>
      <w:numFmt w:val="lowerRoman"/>
      <w:lvlText w:val="%9."/>
      <w:lvlJc w:val="right"/>
      <w:pPr>
        <w:ind w:left="6420" w:hanging="180"/>
      </w:pPr>
    </w:lvl>
  </w:abstractNum>
  <w:abstractNum w:abstractNumId="15" w15:restartNumberingAfterBreak="0">
    <w:nsid w:val="48D5608C"/>
    <w:multiLevelType w:val="hybridMultilevel"/>
    <w:tmpl w:val="121293C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0A141F"/>
    <w:multiLevelType w:val="hybridMultilevel"/>
    <w:tmpl w:val="3C3AD586"/>
    <w:lvl w:ilvl="0" w:tplc="F81A8F2E">
      <w:start w:val="1"/>
      <w:numFmt w:val="decimal"/>
      <w:lvlText w:val="%1."/>
      <w:lvlJc w:val="left"/>
      <w:pPr>
        <w:ind w:left="1429" w:hanging="360"/>
      </w:pPr>
      <w:rPr>
        <w:b w:val="0"/>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7" w15:restartNumberingAfterBreak="0">
    <w:nsid w:val="540A48BD"/>
    <w:multiLevelType w:val="hybridMultilevel"/>
    <w:tmpl w:val="3D4258A4"/>
    <w:lvl w:ilvl="0" w:tplc="5E44BE40">
      <w:start w:val="19"/>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C6319BA"/>
    <w:multiLevelType w:val="hybridMultilevel"/>
    <w:tmpl w:val="4ACE2DB0"/>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9" w15:restartNumberingAfterBreak="0">
    <w:nsid w:val="5DA42732"/>
    <w:multiLevelType w:val="hybridMultilevel"/>
    <w:tmpl w:val="0C289B86"/>
    <w:lvl w:ilvl="0" w:tplc="5030CCE6">
      <w:start w:val="2"/>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680F6485"/>
    <w:multiLevelType w:val="hybridMultilevel"/>
    <w:tmpl w:val="0636B4B8"/>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1" w15:restartNumberingAfterBreak="0">
    <w:nsid w:val="6A8667DB"/>
    <w:multiLevelType w:val="hybridMultilevel"/>
    <w:tmpl w:val="E64A5386"/>
    <w:lvl w:ilvl="0" w:tplc="89DAFCE8">
      <w:start w:val="2"/>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2" w15:restartNumberingAfterBreak="0">
    <w:nsid w:val="6DDE31DE"/>
    <w:multiLevelType w:val="hybridMultilevel"/>
    <w:tmpl w:val="3C24B1BA"/>
    <w:lvl w:ilvl="0" w:tplc="CA18A9D8">
      <w:start w:val="2"/>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3" w15:restartNumberingAfterBreak="0">
    <w:nsid w:val="6EF85CD7"/>
    <w:multiLevelType w:val="hybridMultilevel"/>
    <w:tmpl w:val="41664A88"/>
    <w:lvl w:ilvl="0" w:tplc="041F000F">
      <w:start w:val="1"/>
      <w:numFmt w:val="decimal"/>
      <w:lvlText w:val="%1."/>
      <w:lvlJc w:val="left"/>
      <w:pPr>
        <w:ind w:left="1353"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4" w15:restartNumberingAfterBreak="0">
    <w:nsid w:val="6F4B58E6"/>
    <w:multiLevelType w:val="hybridMultilevel"/>
    <w:tmpl w:val="AE94017C"/>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5" w15:restartNumberingAfterBreak="0">
    <w:nsid w:val="793243B0"/>
    <w:multiLevelType w:val="hybridMultilevel"/>
    <w:tmpl w:val="F9A252CE"/>
    <w:lvl w:ilvl="0" w:tplc="8696B0AA">
      <w:start w:val="2"/>
      <w:numFmt w:val="bullet"/>
      <w:lvlText w:val="-"/>
      <w:lvlJc w:val="left"/>
      <w:pPr>
        <w:ind w:left="720" w:hanging="360"/>
      </w:pPr>
      <w:rPr>
        <w:rFonts w:ascii="Calibri" w:eastAsia="Times New Roman" w:hAnsi="Calibri" w:cs="Calibri" w:hint="default"/>
        <w:color w:val="212121"/>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9"/>
  </w:num>
  <w:num w:numId="12">
    <w:abstractNumId w:val="16"/>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0"/>
  </w:num>
  <w:num w:numId="19">
    <w:abstractNumId w:val="23"/>
  </w:num>
  <w:num w:numId="20">
    <w:abstractNumId w:val="22"/>
  </w:num>
  <w:num w:numId="21">
    <w:abstractNumId w:val="19"/>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4"/>
  </w:num>
  <w:num w:numId="25">
    <w:abstractNumId w:val="8"/>
  </w:num>
  <w:num w:numId="26">
    <w:abstractNumId w:val="15"/>
  </w:num>
  <w:num w:numId="27">
    <w:abstractNumId w:val="13"/>
  </w:num>
  <w:num w:numId="28">
    <w:abstractNumId w:val="13"/>
    <w:lvlOverride w:ilvl="0">
      <w:startOverride w:val="1"/>
    </w:lvlOverride>
  </w:num>
  <w:num w:numId="29">
    <w:abstractNumId w:val="1"/>
  </w:num>
  <w:num w:numId="30">
    <w:abstractNumId w:val="17"/>
  </w:num>
  <w:num w:numId="31">
    <w:abstractNumId w:val="6"/>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E84"/>
    <w:rsid w:val="0002661F"/>
    <w:rsid w:val="00063939"/>
    <w:rsid w:val="000B79CC"/>
    <w:rsid w:val="001F70DE"/>
    <w:rsid w:val="002D560F"/>
    <w:rsid w:val="003950AD"/>
    <w:rsid w:val="00461C63"/>
    <w:rsid w:val="00481DA6"/>
    <w:rsid w:val="004A1C74"/>
    <w:rsid w:val="005479D2"/>
    <w:rsid w:val="005D28A6"/>
    <w:rsid w:val="005E6E4F"/>
    <w:rsid w:val="00611875"/>
    <w:rsid w:val="00617761"/>
    <w:rsid w:val="00642E84"/>
    <w:rsid w:val="00660497"/>
    <w:rsid w:val="006640DE"/>
    <w:rsid w:val="007018C9"/>
    <w:rsid w:val="00737EA8"/>
    <w:rsid w:val="008D7A44"/>
    <w:rsid w:val="0095033C"/>
    <w:rsid w:val="00965681"/>
    <w:rsid w:val="009E185A"/>
    <w:rsid w:val="00A472BC"/>
    <w:rsid w:val="00AD6815"/>
    <w:rsid w:val="00B3051C"/>
    <w:rsid w:val="00BA77B5"/>
    <w:rsid w:val="00BF7FF0"/>
    <w:rsid w:val="00C4523B"/>
    <w:rsid w:val="00C65420"/>
    <w:rsid w:val="00D62533"/>
    <w:rsid w:val="00DD7B9C"/>
    <w:rsid w:val="00ED3AC3"/>
    <w:rsid w:val="00F04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645376-43A3-4E86-8C79-A3B7867E7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E84"/>
    <w:pPr>
      <w:spacing w:after="0" w:line="240" w:lineRule="auto"/>
    </w:pPr>
    <w:rPr>
      <w:rFonts w:ascii="Times New Roman" w:eastAsia="Times New Roman" w:hAnsi="Times New Roman" w:cs="Times New Roman"/>
      <w:sz w:val="24"/>
      <w:szCs w:val="24"/>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051C"/>
    <w:pPr>
      <w:ind w:left="720"/>
      <w:contextualSpacing/>
    </w:pPr>
  </w:style>
  <w:style w:type="character" w:customStyle="1" w:styleId="NoSpacingChar">
    <w:name w:val="No Spacing Char"/>
    <w:basedOn w:val="DefaultParagraphFont"/>
    <w:link w:val="NoSpacing"/>
    <w:uiPriority w:val="1"/>
    <w:locked/>
    <w:rsid w:val="00737EA8"/>
  </w:style>
  <w:style w:type="paragraph" w:styleId="NoSpacing">
    <w:name w:val="No Spacing"/>
    <w:link w:val="NoSpacingChar"/>
    <w:uiPriority w:val="1"/>
    <w:qFormat/>
    <w:rsid w:val="00737EA8"/>
    <w:pPr>
      <w:spacing w:after="0" w:line="240" w:lineRule="auto"/>
    </w:pPr>
  </w:style>
  <w:style w:type="paragraph" w:styleId="Header">
    <w:name w:val="header"/>
    <w:basedOn w:val="Normal"/>
    <w:link w:val="HeaderChar"/>
    <w:uiPriority w:val="99"/>
    <w:unhideWhenUsed/>
    <w:rsid w:val="00A472BC"/>
    <w:pPr>
      <w:tabs>
        <w:tab w:val="center" w:pos="4680"/>
        <w:tab w:val="right" w:pos="9360"/>
      </w:tabs>
    </w:pPr>
  </w:style>
  <w:style w:type="character" w:customStyle="1" w:styleId="HeaderChar">
    <w:name w:val="Header Char"/>
    <w:basedOn w:val="DefaultParagraphFont"/>
    <w:link w:val="Header"/>
    <w:uiPriority w:val="99"/>
    <w:rsid w:val="00A472BC"/>
    <w:rPr>
      <w:rFonts w:ascii="Times New Roman" w:eastAsia="Times New Roman" w:hAnsi="Times New Roman" w:cs="Times New Roman"/>
      <w:sz w:val="24"/>
      <w:szCs w:val="24"/>
      <w:lang w:val="tr-TR" w:eastAsia="tr-TR"/>
    </w:rPr>
  </w:style>
  <w:style w:type="paragraph" w:styleId="Footer">
    <w:name w:val="footer"/>
    <w:basedOn w:val="Normal"/>
    <w:link w:val="FooterChar"/>
    <w:uiPriority w:val="99"/>
    <w:unhideWhenUsed/>
    <w:rsid w:val="00A472BC"/>
    <w:pPr>
      <w:tabs>
        <w:tab w:val="center" w:pos="4680"/>
        <w:tab w:val="right" w:pos="9360"/>
      </w:tabs>
    </w:pPr>
  </w:style>
  <w:style w:type="character" w:customStyle="1" w:styleId="FooterChar">
    <w:name w:val="Footer Char"/>
    <w:basedOn w:val="DefaultParagraphFont"/>
    <w:link w:val="Footer"/>
    <w:uiPriority w:val="99"/>
    <w:rsid w:val="00A472BC"/>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32918">
      <w:bodyDiv w:val="1"/>
      <w:marLeft w:val="0"/>
      <w:marRight w:val="0"/>
      <w:marTop w:val="0"/>
      <w:marBottom w:val="0"/>
      <w:divBdr>
        <w:top w:val="none" w:sz="0" w:space="0" w:color="auto"/>
        <w:left w:val="none" w:sz="0" w:space="0" w:color="auto"/>
        <w:bottom w:val="none" w:sz="0" w:space="0" w:color="auto"/>
        <w:right w:val="none" w:sz="0" w:space="0" w:color="auto"/>
      </w:divBdr>
    </w:div>
    <w:div w:id="906384798">
      <w:bodyDiv w:val="1"/>
      <w:marLeft w:val="0"/>
      <w:marRight w:val="0"/>
      <w:marTop w:val="0"/>
      <w:marBottom w:val="0"/>
      <w:divBdr>
        <w:top w:val="none" w:sz="0" w:space="0" w:color="auto"/>
        <w:left w:val="none" w:sz="0" w:space="0" w:color="auto"/>
        <w:bottom w:val="none" w:sz="0" w:space="0" w:color="auto"/>
        <w:right w:val="none" w:sz="0" w:space="0" w:color="auto"/>
      </w:divBdr>
    </w:div>
    <w:div w:id="1154644720">
      <w:bodyDiv w:val="1"/>
      <w:marLeft w:val="0"/>
      <w:marRight w:val="0"/>
      <w:marTop w:val="0"/>
      <w:marBottom w:val="0"/>
      <w:divBdr>
        <w:top w:val="none" w:sz="0" w:space="0" w:color="auto"/>
        <w:left w:val="none" w:sz="0" w:space="0" w:color="auto"/>
        <w:bottom w:val="none" w:sz="0" w:space="0" w:color="auto"/>
        <w:right w:val="none" w:sz="0" w:space="0" w:color="auto"/>
      </w:divBdr>
    </w:div>
    <w:div w:id="1274484918">
      <w:bodyDiv w:val="1"/>
      <w:marLeft w:val="0"/>
      <w:marRight w:val="0"/>
      <w:marTop w:val="0"/>
      <w:marBottom w:val="0"/>
      <w:divBdr>
        <w:top w:val="none" w:sz="0" w:space="0" w:color="auto"/>
        <w:left w:val="none" w:sz="0" w:space="0" w:color="auto"/>
        <w:bottom w:val="none" w:sz="0" w:space="0" w:color="auto"/>
        <w:right w:val="none" w:sz="0" w:space="0" w:color="auto"/>
      </w:divBdr>
    </w:div>
    <w:div w:id="1417290340">
      <w:bodyDiv w:val="1"/>
      <w:marLeft w:val="0"/>
      <w:marRight w:val="0"/>
      <w:marTop w:val="0"/>
      <w:marBottom w:val="0"/>
      <w:divBdr>
        <w:top w:val="none" w:sz="0" w:space="0" w:color="auto"/>
        <w:left w:val="none" w:sz="0" w:space="0" w:color="auto"/>
        <w:bottom w:val="none" w:sz="0" w:space="0" w:color="auto"/>
        <w:right w:val="none" w:sz="0" w:space="0" w:color="auto"/>
      </w:divBdr>
    </w:div>
    <w:div w:id="1421222659">
      <w:bodyDiv w:val="1"/>
      <w:marLeft w:val="0"/>
      <w:marRight w:val="0"/>
      <w:marTop w:val="0"/>
      <w:marBottom w:val="0"/>
      <w:divBdr>
        <w:top w:val="none" w:sz="0" w:space="0" w:color="auto"/>
        <w:left w:val="none" w:sz="0" w:space="0" w:color="auto"/>
        <w:bottom w:val="none" w:sz="0" w:space="0" w:color="auto"/>
        <w:right w:val="none" w:sz="0" w:space="0" w:color="auto"/>
      </w:divBdr>
    </w:div>
    <w:div w:id="1482234593">
      <w:bodyDiv w:val="1"/>
      <w:marLeft w:val="0"/>
      <w:marRight w:val="0"/>
      <w:marTop w:val="0"/>
      <w:marBottom w:val="0"/>
      <w:divBdr>
        <w:top w:val="none" w:sz="0" w:space="0" w:color="auto"/>
        <w:left w:val="none" w:sz="0" w:space="0" w:color="auto"/>
        <w:bottom w:val="none" w:sz="0" w:space="0" w:color="auto"/>
        <w:right w:val="none" w:sz="0" w:space="0" w:color="auto"/>
      </w:divBdr>
    </w:div>
    <w:div w:id="1590500614">
      <w:bodyDiv w:val="1"/>
      <w:marLeft w:val="0"/>
      <w:marRight w:val="0"/>
      <w:marTop w:val="0"/>
      <w:marBottom w:val="0"/>
      <w:divBdr>
        <w:top w:val="none" w:sz="0" w:space="0" w:color="auto"/>
        <w:left w:val="none" w:sz="0" w:space="0" w:color="auto"/>
        <w:bottom w:val="none" w:sz="0" w:space="0" w:color="auto"/>
        <w:right w:val="none" w:sz="0" w:space="0" w:color="auto"/>
      </w:divBdr>
    </w:div>
    <w:div w:id="187881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27</Pages>
  <Words>6586</Words>
  <Characters>37541</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Teoman Altay</dc:creator>
  <cp:keywords/>
  <dc:description/>
  <cp:lastModifiedBy>İsmail CERİTLİ</cp:lastModifiedBy>
  <cp:revision>33</cp:revision>
  <dcterms:created xsi:type="dcterms:W3CDTF">2019-12-01T16:03:00Z</dcterms:created>
  <dcterms:modified xsi:type="dcterms:W3CDTF">2019-12-02T13:19:00Z</dcterms:modified>
</cp:coreProperties>
</file>