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F83044" w:rsidTr="003800D4">
        <w:trPr>
          <w:trHeight w:val="525"/>
        </w:trPr>
        <w:tc>
          <w:tcPr>
            <w:tcW w:w="3005" w:type="dxa"/>
          </w:tcPr>
          <w:p w:rsidR="00F83044" w:rsidRDefault="00F83044" w:rsidP="00EE0983">
            <w:pPr>
              <w:jc w:val="center"/>
            </w:pPr>
            <w:r>
              <w:t>Pazartesi</w:t>
            </w:r>
          </w:p>
        </w:tc>
        <w:tc>
          <w:tcPr>
            <w:tcW w:w="3005" w:type="dxa"/>
          </w:tcPr>
          <w:p w:rsidR="00F83044" w:rsidRDefault="00F83044" w:rsidP="00EE0983">
            <w:pPr>
              <w:jc w:val="center"/>
            </w:pPr>
            <w:r>
              <w:t>Perşembe</w:t>
            </w:r>
          </w:p>
        </w:tc>
        <w:tc>
          <w:tcPr>
            <w:tcW w:w="3005" w:type="dxa"/>
          </w:tcPr>
          <w:p w:rsidR="00F83044" w:rsidRDefault="00F83044" w:rsidP="00EE0983">
            <w:pPr>
              <w:jc w:val="center"/>
            </w:pPr>
            <w:bookmarkStart w:id="0" w:name="_GoBack"/>
            <w:r>
              <w:t>Cuma</w:t>
            </w:r>
            <w:bookmarkEnd w:id="0"/>
          </w:p>
        </w:tc>
      </w:tr>
      <w:tr w:rsidR="00F83044" w:rsidTr="00EE0983">
        <w:trPr>
          <w:trHeight w:val="2424"/>
        </w:trPr>
        <w:tc>
          <w:tcPr>
            <w:tcW w:w="3005" w:type="dxa"/>
          </w:tcPr>
          <w:p w:rsidR="00F83044" w:rsidRDefault="00F83044" w:rsidP="00EE0983">
            <w:pPr>
              <w:jc w:val="center"/>
            </w:pPr>
            <w:r>
              <w:t>DIS</w:t>
            </w:r>
            <w:r w:rsidR="00B04AAB">
              <w:t xml:space="preserve"> </w:t>
            </w:r>
            <w:r>
              <w:t>401</w:t>
            </w:r>
          </w:p>
          <w:p w:rsidR="00B04AAB" w:rsidRDefault="00B04AAB" w:rsidP="00F83044"/>
          <w:p w:rsidR="00F83044" w:rsidRDefault="00F83044" w:rsidP="00F83044">
            <w:r>
              <w:t>Çocuk Diş Hekimliği</w:t>
            </w:r>
          </w:p>
          <w:p w:rsidR="00F83044" w:rsidRDefault="00F83044" w:rsidP="00F83044">
            <w:r>
              <w:t>Pedodonti</w:t>
            </w:r>
          </w:p>
          <w:p w:rsidR="00B04AAB" w:rsidRDefault="00B04AAB" w:rsidP="00F83044"/>
          <w:p w:rsidR="00F83044" w:rsidRDefault="00F83044" w:rsidP="00F83044">
            <w:r>
              <w:t>Prof. Dr. Emine Şen Tunç</w:t>
            </w:r>
          </w:p>
          <w:p w:rsidR="00F83044" w:rsidRDefault="00F83044" w:rsidP="00F83044"/>
          <w:p w:rsidR="00F83044" w:rsidRDefault="00F83044" w:rsidP="00F83044">
            <w:r>
              <w:t>Saat: 13:30 – 15:20</w:t>
            </w:r>
          </w:p>
        </w:tc>
        <w:tc>
          <w:tcPr>
            <w:tcW w:w="3005" w:type="dxa"/>
          </w:tcPr>
          <w:p w:rsidR="00F83044" w:rsidRDefault="00F83044" w:rsidP="00EE0983">
            <w:pPr>
              <w:jc w:val="center"/>
            </w:pPr>
            <w:r>
              <w:t>DIS 403</w:t>
            </w:r>
          </w:p>
          <w:p w:rsidR="00B04AAB" w:rsidRDefault="00B04AAB" w:rsidP="00F83044"/>
          <w:p w:rsidR="00F83044" w:rsidRDefault="00F83044" w:rsidP="00F83044">
            <w:r>
              <w:t>Erişkin Diş Hekimliği</w:t>
            </w:r>
          </w:p>
          <w:p w:rsidR="00F83044" w:rsidRDefault="00F83044" w:rsidP="00F83044">
            <w:r>
              <w:t>Periodontoloji</w:t>
            </w:r>
          </w:p>
          <w:p w:rsidR="00B04AAB" w:rsidRDefault="00B04AAB" w:rsidP="00F83044"/>
          <w:p w:rsidR="00F83044" w:rsidRDefault="00F83044" w:rsidP="00F83044">
            <w:r>
              <w:t>Doç. Dr. Başak Şeker</w:t>
            </w:r>
          </w:p>
          <w:p w:rsidR="00F83044" w:rsidRDefault="00F83044" w:rsidP="00F83044"/>
          <w:p w:rsidR="00F83044" w:rsidRDefault="00F83044" w:rsidP="00F83044">
            <w:r>
              <w:t>Saat: 13:30 – 15:20</w:t>
            </w:r>
          </w:p>
        </w:tc>
        <w:tc>
          <w:tcPr>
            <w:tcW w:w="3005" w:type="dxa"/>
          </w:tcPr>
          <w:p w:rsidR="00F83044" w:rsidRDefault="00F83044" w:rsidP="00EE0983">
            <w:pPr>
              <w:jc w:val="center"/>
            </w:pPr>
            <w:r>
              <w:t>DIS 403</w:t>
            </w:r>
          </w:p>
          <w:p w:rsidR="00B04AAB" w:rsidRDefault="00B04AAB" w:rsidP="00F83044"/>
          <w:p w:rsidR="00F83044" w:rsidRDefault="00F83044" w:rsidP="00F83044">
            <w:r>
              <w:t>Erişkin Diş Hekimliği</w:t>
            </w:r>
          </w:p>
          <w:p w:rsidR="00F83044" w:rsidRDefault="00F83044" w:rsidP="00F83044">
            <w:r>
              <w:t>Endodonti</w:t>
            </w:r>
          </w:p>
          <w:p w:rsidR="00B04AAB" w:rsidRDefault="00B04AAB" w:rsidP="00F83044"/>
          <w:p w:rsidR="00F83044" w:rsidRDefault="00F83044" w:rsidP="00F83044">
            <w:r>
              <w:t>Prof. Dr. Behram Tuncel</w:t>
            </w:r>
          </w:p>
          <w:p w:rsidR="00F83044" w:rsidRDefault="00F83044" w:rsidP="00F83044"/>
          <w:p w:rsidR="00F83044" w:rsidRDefault="00F83044" w:rsidP="00F83044">
            <w:r>
              <w:t>Saat: 13:30 – 15:20</w:t>
            </w:r>
          </w:p>
        </w:tc>
      </w:tr>
      <w:tr w:rsidR="00F83044" w:rsidTr="00EE0983">
        <w:trPr>
          <w:trHeight w:val="2685"/>
        </w:trPr>
        <w:tc>
          <w:tcPr>
            <w:tcW w:w="3005" w:type="dxa"/>
          </w:tcPr>
          <w:p w:rsidR="00F83044" w:rsidRDefault="00F83044" w:rsidP="00EE0983">
            <w:pPr>
              <w:jc w:val="center"/>
            </w:pPr>
            <w:r>
              <w:t>DIS 403</w:t>
            </w:r>
          </w:p>
          <w:p w:rsidR="00B04AAB" w:rsidRDefault="00B04AAB" w:rsidP="00F83044"/>
          <w:p w:rsidR="00F83044" w:rsidRDefault="00F83044" w:rsidP="00F83044">
            <w:r>
              <w:t>Erişkin Diş Hekimliği</w:t>
            </w:r>
          </w:p>
          <w:p w:rsidR="00F83044" w:rsidRDefault="00F83044" w:rsidP="00F83044">
            <w:r>
              <w:t>Ağız ve Diş Çene Radyoloji</w:t>
            </w:r>
          </w:p>
          <w:p w:rsidR="00F83044" w:rsidRDefault="00F83044" w:rsidP="00F83044">
            <w:r>
              <w:t>Oral Diagnoz</w:t>
            </w:r>
          </w:p>
          <w:p w:rsidR="00F83044" w:rsidRDefault="00F83044" w:rsidP="00F83044"/>
          <w:p w:rsidR="00F83044" w:rsidRDefault="00F83044" w:rsidP="00F83044">
            <w:r>
              <w:t>Dr. Öğ. Üyesi: Gülay Özdoğan</w:t>
            </w:r>
          </w:p>
          <w:p w:rsidR="00F83044" w:rsidRDefault="00F83044" w:rsidP="00F83044"/>
          <w:p w:rsidR="00F83044" w:rsidRDefault="00F83044" w:rsidP="00F83044">
            <w:r>
              <w:t xml:space="preserve">Saat: </w:t>
            </w:r>
            <w:r w:rsidR="00B04AAB">
              <w:t>15:30 – 17:00</w:t>
            </w:r>
          </w:p>
        </w:tc>
        <w:tc>
          <w:tcPr>
            <w:tcW w:w="3005" w:type="dxa"/>
          </w:tcPr>
          <w:p w:rsidR="00F83044" w:rsidRDefault="00B04AAB" w:rsidP="00EE0983">
            <w:pPr>
              <w:jc w:val="center"/>
            </w:pPr>
            <w:r>
              <w:t>DIS 412</w:t>
            </w:r>
          </w:p>
          <w:p w:rsidR="00B04AAB" w:rsidRDefault="00B04AAB" w:rsidP="00F83044"/>
          <w:p w:rsidR="00B04AAB" w:rsidRDefault="00B04AAB" w:rsidP="00F83044">
            <w:r>
              <w:t>Diş Hekimliğinde Akılcı Antibiyotik Kullanımı</w:t>
            </w:r>
          </w:p>
          <w:p w:rsidR="00B04AAB" w:rsidRDefault="00B04AAB" w:rsidP="00F83044"/>
          <w:p w:rsidR="00B04AAB" w:rsidRDefault="00B04AAB" w:rsidP="00F83044"/>
          <w:p w:rsidR="00B04AAB" w:rsidRDefault="00B04AAB" w:rsidP="00F83044">
            <w:r>
              <w:t>Dr. Öğr. Üyesi: Hakan Aydın</w:t>
            </w:r>
          </w:p>
          <w:p w:rsidR="00B04AAB" w:rsidRDefault="00B04AAB" w:rsidP="00F83044"/>
          <w:p w:rsidR="00B04AAB" w:rsidRDefault="00B04AAB" w:rsidP="00F83044">
            <w:r>
              <w:t>Saat: 15:30 – 17:00</w:t>
            </w:r>
          </w:p>
        </w:tc>
        <w:tc>
          <w:tcPr>
            <w:tcW w:w="3005" w:type="dxa"/>
          </w:tcPr>
          <w:p w:rsidR="00F83044" w:rsidRDefault="00B04AAB" w:rsidP="00EE0983">
            <w:pPr>
              <w:jc w:val="center"/>
            </w:pPr>
            <w:r>
              <w:t>DIS 415</w:t>
            </w:r>
          </w:p>
          <w:p w:rsidR="00B04AAB" w:rsidRDefault="00B04AAB" w:rsidP="00F83044"/>
          <w:p w:rsidR="00B04AAB" w:rsidRDefault="00B04AAB" w:rsidP="00F83044">
            <w:r>
              <w:t>Dental Fotoğrafçılık</w:t>
            </w:r>
          </w:p>
          <w:p w:rsidR="00B04AAB" w:rsidRDefault="00B04AAB" w:rsidP="00F83044"/>
          <w:p w:rsidR="00B04AAB" w:rsidRDefault="00B04AAB" w:rsidP="00F83044"/>
          <w:p w:rsidR="00B04AAB" w:rsidRDefault="00B04AAB" w:rsidP="00F83044"/>
          <w:p w:rsidR="00B04AAB" w:rsidRDefault="00B04AAB" w:rsidP="00F83044">
            <w:r>
              <w:t>Ali Çobanoğlu</w:t>
            </w:r>
          </w:p>
          <w:p w:rsidR="00B04AAB" w:rsidRDefault="00B04AAB" w:rsidP="00F83044"/>
          <w:p w:rsidR="00B04AAB" w:rsidRDefault="00B04AAB" w:rsidP="00F83044">
            <w:r>
              <w:t>Saat: 15:30 – 17:00</w:t>
            </w:r>
          </w:p>
        </w:tc>
      </w:tr>
    </w:tbl>
    <w:p w:rsidR="00310066" w:rsidRDefault="00F83044">
      <w:r>
        <w:t>2023 – 2024 EĞİTİM – ÖĞRETİM Yılı Güz Yarıyıl 4. Sınıf Teorik Dersleri</w:t>
      </w:r>
    </w:p>
    <w:p w:rsidR="003800D4" w:rsidRDefault="003800D4"/>
    <w:p w:rsidR="00B04AAB" w:rsidRDefault="00EE0983">
      <w:r>
        <w:t xml:space="preserve">Teorik dersler, </w:t>
      </w:r>
      <w:r w:rsidR="00B04AAB">
        <w:t>MarkAntalya</w:t>
      </w:r>
      <w:r>
        <w:t xml:space="preserve">, </w:t>
      </w:r>
      <w:r w:rsidR="00B04AAB">
        <w:t xml:space="preserve"> </w:t>
      </w:r>
      <w:r>
        <w:t>Kat: 10</w:t>
      </w:r>
      <w:r w:rsidR="00B04AAB">
        <w:t xml:space="preserve"> - Salon 1048 </w:t>
      </w:r>
      <w:r>
        <w:t>yapılacaktır.</w:t>
      </w:r>
    </w:p>
    <w:sectPr w:rsidR="00B04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BC"/>
    <w:rsid w:val="003800D4"/>
    <w:rsid w:val="00382B89"/>
    <w:rsid w:val="004C633D"/>
    <w:rsid w:val="007601BC"/>
    <w:rsid w:val="00B04AAB"/>
    <w:rsid w:val="00EE0983"/>
    <w:rsid w:val="00F8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CD79"/>
  <w15:chartTrackingRefBased/>
  <w15:docId w15:val="{20C24982-551B-4478-861D-12A08CC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Bilimdent ABU</dc:creator>
  <cp:keywords/>
  <dc:description/>
  <cp:lastModifiedBy>Bilimdent ABU</cp:lastModifiedBy>
  <cp:revision>3</cp:revision>
  <dcterms:created xsi:type="dcterms:W3CDTF">2023-10-03T08:23:00Z</dcterms:created>
  <dcterms:modified xsi:type="dcterms:W3CDTF">2023-10-03T08:52:00Z</dcterms:modified>
</cp:coreProperties>
</file>