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8601" w14:textId="214D9D9D" w:rsidR="00265382" w:rsidRDefault="00265382" w:rsidP="00C405E7">
      <w:pPr>
        <w:jc w:val="center"/>
        <w:rPr>
          <w:b/>
        </w:rPr>
      </w:pPr>
      <w:r w:rsidRPr="00C50B71">
        <w:rPr>
          <w:b/>
        </w:rPr>
        <w:t>ÖZGEÇMİŞ</w:t>
      </w:r>
    </w:p>
    <w:p w14:paraId="11811D4C" w14:textId="77777777" w:rsidR="00C405E7" w:rsidRPr="00C405E7" w:rsidRDefault="00C405E7" w:rsidP="00C405E7">
      <w:pPr>
        <w:ind w:left="3540" w:firstLine="708"/>
        <w:rPr>
          <w:rFonts w:ascii="Times New Roman" w:hAnsi="Times New Roman" w:cs="Times New Roman"/>
          <w:b/>
          <w:sz w:val="22"/>
          <w:szCs w:val="22"/>
        </w:rPr>
      </w:pPr>
    </w:p>
    <w:p w14:paraId="5AECA910" w14:textId="6A4BE2AF" w:rsidR="00265382" w:rsidRPr="00C50B71" w:rsidRDefault="00265382" w:rsidP="00265382">
      <w:pPr>
        <w:rPr>
          <w:b/>
        </w:rPr>
      </w:pPr>
      <w:r>
        <w:rPr>
          <w:b/>
        </w:rPr>
        <w:t xml:space="preserve">Adı Soyadı: </w:t>
      </w:r>
      <w:r w:rsidRPr="00F45CD8">
        <w:rPr>
          <w:bCs/>
        </w:rPr>
        <w:t>Mehmet Fatih ÖZMEN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1EBEBA" w14:textId="0B83F19A" w:rsidR="00265382" w:rsidRDefault="00265382" w:rsidP="00265382">
      <w:pPr>
        <w:rPr>
          <w:rFonts w:ascii="Times New Roman" w:hAnsi="Times New Roman" w:cs="Times New Roman"/>
          <w:sz w:val="22"/>
          <w:szCs w:val="22"/>
        </w:rPr>
      </w:pPr>
      <w:r w:rsidRPr="00C50B71">
        <w:rPr>
          <w:b/>
        </w:rPr>
        <w:t xml:space="preserve">Unvanı: </w:t>
      </w:r>
      <w:r w:rsidRPr="00D64184">
        <w:rPr>
          <w:rFonts w:ascii="Times New Roman" w:hAnsi="Times New Roman" w:cs="Times New Roman"/>
          <w:sz w:val="22"/>
          <w:szCs w:val="22"/>
        </w:rPr>
        <w:t>Doktor Öğretim Üyesi</w:t>
      </w:r>
    </w:p>
    <w:p w14:paraId="0806521A" w14:textId="758860D2" w:rsidR="00265382" w:rsidRDefault="00265382" w:rsidP="00265382">
      <w:pPr>
        <w:rPr>
          <w:rFonts w:ascii="Times New Roman" w:hAnsi="Times New Roman" w:cs="Times New Roman"/>
          <w:sz w:val="22"/>
          <w:szCs w:val="22"/>
        </w:rPr>
      </w:pPr>
      <w:r w:rsidRPr="00D64184">
        <w:rPr>
          <w:rFonts w:ascii="Times New Roman" w:hAnsi="Times New Roman" w:cs="Times New Roman"/>
          <w:b/>
          <w:sz w:val="22"/>
          <w:szCs w:val="22"/>
        </w:rPr>
        <w:t>Uzmanlık Alanı:</w:t>
      </w:r>
      <w:r w:rsidRPr="00D641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4184">
        <w:rPr>
          <w:rFonts w:ascii="Times New Roman" w:hAnsi="Times New Roman" w:cs="Times New Roman"/>
          <w:sz w:val="22"/>
          <w:szCs w:val="22"/>
        </w:rPr>
        <w:t>Protetik</w:t>
      </w:r>
      <w:proofErr w:type="spellEnd"/>
      <w:r w:rsidRPr="00D64184">
        <w:rPr>
          <w:rFonts w:ascii="Times New Roman" w:hAnsi="Times New Roman" w:cs="Times New Roman"/>
          <w:sz w:val="22"/>
          <w:szCs w:val="22"/>
        </w:rPr>
        <w:t xml:space="preserve"> Diş Tedavisi</w:t>
      </w:r>
    </w:p>
    <w:p w14:paraId="0BF74D08" w14:textId="2952DF62" w:rsidR="00265382" w:rsidRDefault="00265382" w:rsidP="00265382">
      <w:pPr>
        <w:rPr>
          <w:rFonts w:ascii="Times New Roman" w:hAnsi="Times New Roman" w:cs="Times New Roman"/>
          <w:sz w:val="22"/>
          <w:szCs w:val="22"/>
        </w:rPr>
      </w:pPr>
    </w:p>
    <w:p w14:paraId="021FFB95" w14:textId="33A0C906" w:rsidR="00265382" w:rsidRPr="00D64184" w:rsidRDefault="00265382" w:rsidP="00265382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D64184">
        <w:rPr>
          <w:rFonts w:ascii="Times New Roman" w:hAnsi="Times New Roman" w:cs="Times New Roman"/>
          <w:b/>
          <w:sz w:val="22"/>
          <w:szCs w:val="22"/>
        </w:rPr>
        <w:t xml:space="preserve">Öğrenim Durumu: </w:t>
      </w:r>
    </w:p>
    <w:p w14:paraId="74C410F1" w14:textId="77777777" w:rsidR="00265382" w:rsidRDefault="00265382" w:rsidP="00265382">
      <w:pPr>
        <w:rPr>
          <w:b/>
        </w:rPr>
      </w:pPr>
    </w:p>
    <w:p w14:paraId="20CAF16D" w14:textId="77777777" w:rsidR="00265382" w:rsidRPr="00C50B71" w:rsidRDefault="00265382" w:rsidP="0026538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2956"/>
        <w:gridCol w:w="3254"/>
        <w:gridCol w:w="1324"/>
      </w:tblGrid>
      <w:tr w:rsidR="00265382" w:rsidRPr="00C50B71" w14:paraId="35949B19" w14:textId="77777777" w:rsidTr="00000C70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9CB073" w14:textId="77777777" w:rsidR="00265382" w:rsidRPr="00C50B71" w:rsidRDefault="00265382" w:rsidP="00000C70">
            <w:pPr>
              <w:rPr>
                <w:b/>
              </w:rPr>
            </w:pPr>
            <w:r w:rsidRPr="00C50B71">
              <w:rPr>
                <w:b/>
              </w:rPr>
              <w:t xml:space="preserve">Derece </w:t>
            </w:r>
          </w:p>
        </w:tc>
        <w:tc>
          <w:tcPr>
            <w:tcW w:w="295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2A29FB0E" w14:textId="77777777" w:rsidR="00265382" w:rsidRPr="00C50B71" w:rsidRDefault="00265382" w:rsidP="00000C70">
            <w:pPr>
              <w:rPr>
                <w:b/>
              </w:rPr>
            </w:pPr>
            <w:r w:rsidRPr="00C50B71">
              <w:rPr>
                <w:b/>
              </w:rPr>
              <w:t xml:space="preserve">Alan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791024F" w14:textId="77777777" w:rsidR="00265382" w:rsidRPr="00C50B71" w:rsidRDefault="00265382" w:rsidP="00000C70">
            <w:pPr>
              <w:rPr>
                <w:b/>
              </w:rPr>
            </w:pPr>
            <w:r w:rsidRPr="00C50B71">
              <w:rPr>
                <w:b/>
              </w:rPr>
              <w:t xml:space="preserve">Üniversite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01124959" w14:textId="77777777" w:rsidR="00265382" w:rsidRPr="00C50B71" w:rsidRDefault="00265382" w:rsidP="00000C70">
            <w:pPr>
              <w:rPr>
                <w:b/>
              </w:rPr>
            </w:pPr>
            <w:r w:rsidRPr="00C50B71">
              <w:rPr>
                <w:b/>
              </w:rPr>
              <w:t xml:space="preserve">Yıl </w:t>
            </w:r>
          </w:p>
        </w:tc>
      </w:tr>
      <w:tr w:rsidR="00265382" w:rsidRPr="00C50B71" w14:paraId="0A94FA53" w14:textId="77777777" w:rsidTr="00000C70">
        <w:trPr>
          <w:trHeight w:val="518"/>
          <w:jc w:val="center"/>
        </w:trPr>
        <w:tc>
          <w:tcPr>
            <w:tcW w:w="129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ED7AA" w14:textId="77777777" w:rsidR="00265382" w:rsidRPr="00C50B71" w:rsidRDefault="00265382" w:rsidP="00000C70">
            <w:pPr>
              <w:spacing w:before="240"/>
              <w:jc w:val="left"/>
              <w:rPr>
                <w:b/>
              </w:rPr>
            </w:pPr>
            <w:r w:rsidRPr="00C50B71">
              <w:rPr>
                <w:b/>
              </w:rPr>
              <w:t xml:space="preserve">Lisans </w:t>
            </w:r>
          </w:p>
        </w:tc>
        <w:tc>
          <w:tcPr>
            <w:tcW w:w="29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461EF" w14:textId="77777777" w:rsidR="00265382" w:rsidRPr="00C50B71" w:rsidRDefault="00265382" w:rsidP="00000C70">
            <w:pPr>
              <w:spacing w:before="240"/>
              <w:rPr>
                <w:b/>
              </w:rPr>
            </w:pPr>
            <w:r>
              <w:rPr>
                <w:b/>
              </w:rPr>
              <w:t>Diş Hekimliği Fakültesi</w:t>
            </w:r>
          </w:p>
        </w:tc>
        <w:tc>
          <w:tcPr>
            <w:tcW w:w="32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B1B" w14:textId="77777777" w:rsidR="00265382" w:rsidRPr="00C50B71" w:rsidRDefault="00265382" w:rsidP="00000C70">
            <w:pPr>
              <w:spacing w:before="240"/>
              <w:rPr>
                <w:b/>
              </w:rPr>
            </w:pPr>
            <w:r>
              <w:rPr>
                <w:b/>
              </w:rPr>
              <w:t>Yeditepe Üniversitesi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91707A" w14:textId="77777777" w:rsidR="00265382" w:rsidRPr="00C50B71" w:rsidRDefault="00265382" w:rsidP="00000C70">
            <w:pPr>
              <w:spacing w:before="240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265382" w:rsidRPr="00C50B71" w14:paraId="511399A5" w14:textId="77777777" w:rsidTr="00000C70">
        <w:trPr>
          <w:trHeight w:val="405"/>
          <w:jc w:val="center"/>
        </w:trPr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FB53" w14:textId="77777777" w:rsidR="00265382" w:rsidRPr="00C50B71" w:rsidRDefault="00265382" w:rsidP="00000C70">
            <w:pPr>
              <w:jc w:val="left"/>
              <w:rPr>
                <w:b/>
              </w:rPr>
            </w:pPr>
            <w:r>
              <w:rPr>
                <w:b/>
              </w:rPr>
              <w:t>Uzmanlık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956" w14:textId="77777777" w:rsidR="00265382" w:rsidRPr="00C50B71" w:rsidRDefault="00265382" w:rsidP="00000C70">
            <w:pPr>
              <w:rPr>
                <w:b/>
              </w:rPr>
            </w:pPr>
            <w:proofErr w:type="spellStart"/>
            <w:r>
              <w:rPr>
                <w:b/>
              </w:rPr>
              <w:t>Protetik</w:t>
            </w:r>
            <w:proofErr w:type="spellEnd"/>
            <w:r>
              <w:rPr>
                <w:b/>
              </w:rPr>
              <w:t xml:space="preserve"> Diş Tedavisi Anabilim Dalı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4F9" w14:textId="77777777" w:rsidR="00265382" w:rsidRPr="00C50B71" w:rsidRDefault="00265382" w:rsidP="00000C70">
            <w:pPr>
              <w:rPr>
                <w:b/>
              </w:rPr>
            </w:pPr>
            <w:r>
              <w:rPr>
                <w:b/>
              </w:rPr>
              <w:t>Atatürk Üniversitesi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119F28" w14:textId="77777777" w:rsidR="00265382" w:rsidRPr="00C50B71" w:rsidRDefault="00265382" w:rsidP="00000C70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</w:tbl>
    <w:p w14:paraId="77FA4028" w14:textId="77777777" w:rsidR="00265382" w:rsidRPr="00C50B71" w:rsidRDefault="00265382" w:rsidP="00265382">
      <w:pPr>
        <w:rPr>
          <w:b/>
        </w:rPr>
      </w:pPr>
    </w:p>
    <w:p w14:paraId="1F64367D" w14:textId="77777777" w:rsidR="00265382" w:rsidRPr="00C50B71" w:rsidRDefault="00265382" w:rsidP="00265382">
      <w:pPr>
        <w:rPr>
          <w:b/>
        </w:rPr>
      </w:pPr>
    </w:p>
    <w:p w14:paraId="5C0D1E0A" w14:textId="3A4CACD1" w:rsidR="00265382" w:rsidRDefault="00265382" w:rsidP="00265382">
      <w:pPr>
        <w:rPr>
          <w:b/>
        </w:rPr>
      </w:pPr>
      <w:r w:rsidRPr="00C50B71">
        <w:rPr>
          <w:b/>
        </w:rPr>
        <w:t>Yayınlar</w:t>
      </w:r>
    </w:p>
    <w:p w14:paraId="7E46593E" w14:textId="77777777" w:rsidR="00265382" w:rsidRPr="00C50B71" w:rsidRDefault="00265382" w:rsidP="00265382">
      <w:pPr>
        <w:rPr>
          <w:b/>
        </w:rPr>
      </w:pPr>
      <w:r w:rsidRPr="00C50B71">
        <w:rPr>
          <w:b/>
        </w:rPr>
        <w:t xml:space="preserve"> </w:t>
      </w:r>
    </w:p>
    <w:p w14:paraId="6BDAAA23" w14:textId="2C093978" w:rsidR="00265382" w:rsidRDefault="00265382" w:rsidP="00265382">
      <w:pPr>
        <w:rPr>
          <w:b/>
        </w:rPr>
      </w:pPr>
      <w:r w:rsidRPr="00C50B71">
        <w:rPr>
          <w:b/>
        </w:rPr>
        <w:t xml:space="preserve">Uluslararası hakemli dergilerde yayınlanan makaleler </w:t>
      </w:r>
    </w:p>
    <w:p w14:paraId="78EE6D0F" w14:textId="77777777" w:rsidR="00265382" w:rsidRDefault="00265382" w:rsidP="00265382">
      <w:pPr>
        <w:rPr>
          <w:b/>
        </w:rPr>
      </w:pPr>
    </w:p>
    <w:p w14:paraId="3EBE026B" w14:textId="7AE5BACB" w:rsidR="00265382" w:rsidRPr="00265382" w:rsidRDefault="00265382" w:rsidP="00265382">
      <w:pPr>
        <w:pStyle w:val="ListeParagraf"/>
        <w:numPr>
          <w:ilvl w:val="0"/>
          <w:numId w:val="1"/>
        </w:numPr>
        <w:rPr>
          <w:bCs/>
        </w:rPr>
      </w:pPr>
      <w:r w:rsidRPr="00265382">
        <w:rPr>
          <w:bCs/>
        </w:rPr>
        <w:t>Başak SS, Özmen MF, Sağsöz Ö., Bayındır F.</w:t>
      </w:r>
      <w:r w:rsidRPr="006F384F">
        <w:t xml:space="preserve"> </w:t>
      </w:r>
      <w:proofErr w:type="spellStart"/>
      <w:r w:rsidRPr="00265382">
        <w:rPr>
          <w:bCs/>
        </w:rPr>
        <w:t>Effect</w:t>
      </w:r>
      <w:proofErr w:type="spellEnd"/>
      <w:r w:rsidRPr="00265382">
        <w:rPr>
          <w:bCs/>
        </w:rPr>
        <w:t xml:space="preserve"> of </w:t>
      </w:r>
      <w:proofErr w:type="spellStart"/>
      <w:r w:rsidRPr="00265382">
        <w:rPr>
          <w:bCs/>
        </w:rPr>
        <w:t>thermo-cycling</w:t>
      </w:r>
      <w:proofErr w:type="spellEnd"/>
      <w:r w:rsidRPr="00265382">
        <w:rPr>
          <w:bCs/>
        </w:rPr>
        <w:t xml:space="preserve"> on </w:t>
      </w:r>
      <w:proofErr w:type="spellStart"/>
      <w:r w:rsidRPr="00265382">
        <w:rPr>
          <w:bCs/>
        </w:rPr>
        <w:t>microhardness</w:t>
      </w:r>
      <w:proofErr w:type="spellEnd"/>
      <w:r w:rsidRPr="00265382">
        <w:rPr>
          <w:bCs/>
        </w:rPr>
        <w:t xml:space="preserve"> of CAD-CAM </w:t>
      </w:r>
      <w:proofErr w:type="spellStart"/>
      <w:r w:rsidRPr="00265382">
        <w:rPr>
          <w:bCs/>
        </w:rPr>
        <w:t>provisional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materials</w:t>
      </w:r>
      <w:proofErr w:type="spellEnd"/>
      <w:r w:rsidRPr="00265382">
        <w:rPr>
          <w:bCs/>
        </w:rPr>
        <w:t xml:space="preserve">. International </w:t>
      </w:r>
      <w:proofErr w:type="spellStart"/>
      <w:r w:rsidRPr="00265382">
        <w:rPr>
          <w:bCs/>
        </w:rPr>
        <w:t>Journal</w:t>
      </w:r>
      <w:proofErr w:type="spellEnd"/>
      <w:r w:rsidRPr="00265382">
        <w:rPr>
          <w:bCs/>
        </w:rPr>
        <w:t xml:space="preserve"> of </w:t>
      </w:r>
      <w:proofErr w:type="spellStart"/>
      <w:r w:rsidRPr="00265382">
        <w:rPr>
          <w:bCs/>
        </w:rPr>
        <w:t>Applied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Dental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Sciences</w:t>
      </w:r>
      <w:proofErr w:type="spellEnd"/>
      <w:r w:rsidRPr="00265382">
        <w:rPr>
          <w:bCs/>
        </w:rPr>
        <w:t>. 2020;6(4): 254-257.</w:t>
      </w:r>
    </w:p>
    <w:p w14:paraId="69F48246" w14:textId="77777777" w:rsidR="00265382" w:rsidRDefault="00265382" w:rsidP="00265382">
      <w:pPr>
        <w:rPr>
          <w:bCs/>
        </w:rPr>
      </w:pPr>
    </w:p>
    <w:p w14:paraId="1A6F8689" w14:textId="1EA6C69D" w:rsidR="00265382" w:rsidRDefault="00265382" w:rsidP="00265382">
      <w:pPr>
        <w:pStyle w:val="ListeParagraf"/>
        <w:numPr>
          <w:ilvl w:val="0"/>
          <w:numId w:val="1"/>
        </w:numPr>
      </w:pPr>
      <w:r>
        <w:t>Özdoğan A.</w:t>
      </w:r>
      <w:r w:rsidRPr="00265382">
        <w:rPr>
          <w:rFonts w:ascii="Open Sans" w:hAnsi="Open Sans" w:cs="Open Sans"/>
          <w:color w:val="9D9D9D"/>
          <w:sz w:val="18"/>
          <w:szCs w:val="18"/>
          <w:shd w:val="clear" w:color="auto" w:fill="FFFFFF"/>
        </w:rPr>
        <w:t>, </w:t>
      </w:r>
      <w:r>
        <w:t>Özmen MF.</w:t>
      </w:r>
      <w:r w:rsidRPr="00733067">
        <w:t xml:space="preserve"> </w:t>
      </w:r>
      <w:proofErr w:type="spellStart"/>
      <w:r w:rsidRPr="00733067">
        <w:t>Effect</w:t>
      </w:r>
      <w:proofErr w:type="spellEnd"/>
      <w:r w:rsidRPr="00733067">
        <w:t xml:space="preserve"> of </w:t>
      </w:r>
      <w:proofErr w:type="spellStart"/>
      <w:r w:rsidRPr="00733067">
        <w:t>two</w:t>
      </w:r>
      <w:proofErr w:type="spellEnd"/>
      <w:r w:rsidRPr="00733067">
        <w:t xml:space="preserve"> </w:t>
      </w:r>
      <w:proofErr w:type="spellStart"/>
      <w:r w:rsidRPr="00733067">
        <w:t>different</w:t>
      </w:r>
      <w:proofErr w:type="spellEnd"/>
      <w:r w:rsidRPr="00733067">
        <w:t xml:space="preserve"> </w:t>
      </w:r>
      <w:proofErr w:type="spellStart"/>
      <w:r w:rsidRPr="00733067">
        <w:t>disinfectant</w:t>
      </w:r>
      <w:proofErr w:type="spellEnd"/>
      <w:r w:rsidRPr="00733067">
        <w:t xml:space="preserve"> </w:t>
      </w:r>
      <w:proofErr w:type="spellStart"/>
      <w:r w:rsidRPr="00733067">
        <w:t>agents</w:t>
      </w:r>
      <w:proofErr w:type="spellEnd"/>
      <w:r w:rsidRPr="00733067">
        <w:t xml:space="preserve"> on </w:t>
      </w:r>
      <w:proofErr w:type="spellStart"/>
      <w:r w:rsidRPr="00733067">
        <w:t>wettability</w:t>
      </w:r>
      <w:proofErr w:type="spellEnd"/>
      <w:r w:rsidRPr="00733067">
        <w:t xml:space="preserve"> of </w:t>
      </w:r>
      <w:proofErr w:type="spellStart"/>
      <w:r w:rsidRPr="00733067">
        <w:t>elastomeric</w:t>
      </w:r>
      <w:proofErr w:type="spellEnd"/>
      <w:r w:rsidRPr="00733067">
        <w:t xml:space="preserve"> </w:t>
      </w:r>
      <w:proofErr w:type="spellStart"/>
      <w:r w:rsidRPr="00733067">
        <w:t>impression</w:t>
      </w:r>
      <w:proofErr w:type="spellEnd"/>
      <w:r w:rsidRPr="00733067">
        <w:t xml:space="preserve"> </w:t>
      </w:r>
      <w:proofErr w:type="spellStart"/>
      <w:r w:rsidRPr="00733067">
        <w:t>materials</w:t>
      </w:r>
      <w:proofErr w:type="spellEnd"/>
      <w:r>
        <w:t xml:space="preserve">. </w:t>
      </w:r>
      <w:proofErr w:type="spellStart"/>
      <w:r w:rsidRPr="00733067">
        <w:t>Journal</w:t>
      </w:r>
      <w:proofErr w:type="spellEnd"/>
      <w:r w:rsidRPr="00733067">
        <w:t xml:space="preserve"> of </w:t>
      </w:r>
      <w:proofErr w:type="spellStart"/>
      <w:r w:rsidRPr="00733067">
        <w:t>Dental</w:t>
      </w:r>
      <w:proofErr w:type="spellEnd"/>
      <w:r w:rsidRPr="00733067">
        <w:t xml:space="preserve"> </w:t>
      </w:r>
      <w:proofErr w:type="spellStart"/>
      <w:r w:rsidRPr="00733067">
        <w:t>Materials</w:t>
      </w:r>
      <w:proofErr w:type="spellEnd"/>
      <w:r w:rsidRPr="00733067">
        <w:t xml:space="preserve"> </w:t>
      </w:r>
      <w:proofErr w:type="spellStart"/>
      <w:r w:rsidRPr="00733067">
        <w:t>and</w:t>
      </w:r>
      <w:proofErr w:type="spellEnd"/>
      <w:r w:rsidRPr="00733067">
        <w:t xml:space="preserve"> </w:t>
      </w:r>
      <w:proofErr w:type="spellStart"/>
      <w:r w:rsidRPr="00733067">
        <w:t>Techniques</w:t>
      </w:r>
      <w:proofErr w:type="spellEnd"/>
      <w:r>
        <w:t>. 2020;9(3):</w:t>
      </w:r>
      <w:r w:rsidRPr="00733067">
        <w:t>130-138</w:t>
      </w:r>
      <w:r>
        <w:t>.</w:t>
      </w:r>
    </w:p>
    <w:p w14:paraId="3E73541E" w14:textId="77777777" w:rsidR="00265382" w:rsidRDefault="00265382" w:rsidP="00265382">
      <w:r>
        <w:tab/>
      </w:r>
    </w:p>
    <w:p w14:paraId="5A766E98" w14:textId="77777777" w:rsidR="00265382" w:rsidRDefault="00265382" w:rsidP="00265382"/>
    <w:p w14:paraId="4388EA12" w14:textId="6DDAD713" w:rsidR="00265382" w:rsidRDefault="00265382" w:rsidP="00265382">
      <w:pPr>
        <w:rPr>
          <w:b/>
        </w:rPr>
      </w:pPr>
      <w:r w:rsidRPr="00C50B71">
        <w:rPr>
          <w:b/>
        </w:rPr>
        <w:t>Uluslararası bilimsel toplantılarda sunulan ve bildiri kitabında (</w:t>
      </w:r>
      <w:proofErr w:type="spellStart"/>
      <w:r w:rsidRPr="00C50B71">
        <w:rPr>
          <w:b/>
          <w:i/>
        </w:rPr>
        <w:t>Proceedings</w:t>
      </w:r>
      <w:proofErr w:type="spellEnd"/>
      <w:r w:rsidRPr="00C50B71">
        <w:rPr>
          <w:b/>
        </w:rPr>
        <w:t xml:space="preserve">) basılan   bildiriler </w:t>
      </w:r>
    </w:p>
    <w:p w14:paraId="7F79F334" w14:textId="77777777" w:rsidR="00265382" w:rsidRDefault="00265382" w:rsidP="00265382">
      <w:pPr>
        <w:rPr>
          <w:b/>
        </w:rPr>
      </w:pPr>
    </w:p>
    <w:p w14:paraId="76888622" w14:textId="133C3A4E" w:rsidR="00265382" w:rsidRPr="00265382" w:rsidRDefault="00265382" w:rsidP="00265382">
      <w:pPr>
        <w:pStyle w:val="ListeParagraf"/>
        <w:numPr>
          <w:ilvl w:val="0"/>
          <w:numId w:val="2"/>
        </w:numPr>
        <w:rPr>
          <w:bCs/>
        </w:rPr>
      </w:pPr>
      <w:r w:rsidRPr="00265382">
        <w:rPr>
          <w:bCs/>
        </w:rPr>
        <w:t>Özmen MF, Bayındır F. Peri-</w:t>
      </w:r>
      <w:proofErr w:type="spellStart"/>
      <w:r w:rsidRPr="00265382">
        <w:rPr>
          <w:bCs/>
        </w:rPr>
        <w:t>Implant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Soft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Tissue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Healing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With</w:t>
      </w:r>
      <w:proofErr w:type="spellEnd"/>
      <w:r w:rsidRPr="00265382">
        <w:rPr>
          <w:bCs/>
        </w:rPr>
        <w:t xml:space="preserve"> Using </w:t>
      </w:r>
      <w:proofErr w:type="spellStart"/>
      <w:r w:rsidRPr="00265382">
        <w:rPr>
          <w:bCs/>
        </w:rPr>
        <w:t>Provisional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Restorations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After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Flapless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Postextraction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Socket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Implant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Placement</w:t>
      </w:r>
      <w:proofErr w:type="spellEnd"/>
      <w:r w:rsidRPr="00265382">
        <w:rPr>
          <w:bCs/>
        </w:rPr>
        <w:t>. (ICP EPA Meeting,</w:t>
      </w:r>
      <w:r w:rsidR="000D4F20">
        <w:rPr>
          <w:bCs/>
        </w:rPr>
        <w:t xml:space="preserve"> </w:t>
      </w:r>
      <w:r w:rsidRPr="00265382">
        <w:rPr>
          <w:bCs/>
        </w:rPr>
        <w:t xml:space="preserve">Amsterdam, </w:t>
      </w:r>
      <w:proofErr w:type="spellStart"/>
      <w:r w:rsidRPr="00265382">
        <w:rPr>
          <w:bCs/>
        </w:rPr>
        <w:t>Netherlands</w:t>
      </w:r>
      <w:proofErr w:type="spellEnd"/>
      <w:r w:rsidRPr="00265382">
        <w:rPr>
          <w:bCs/>
        </w:rPr>
        <w:t xml:space="preserve">, </w:t>
      </w:r>
      <w:proofErr w:type="gramStart"/>
      <w:r w:rsidRPr="00265382">
        <w:rPr>
          <w:bCs/>
        </w:rPr>
        <w:t>04 -</w:t>
      </w:r>
      <w:proofErr w:type="gramEnd"/>
      <w:r w:rsidRPr="00265382">
        <w:rPr>
          <w:bCs/>
        </w:rPr>
        <w:t xml:space="preserve"> 07 </w:t>
      </w:r>
      <w:proofErr w:type="spellStart"/>
      <w:r w:rsidRPr="00265382">
        <w:rPr>
          <w:bCs/>
        </w:rPr>
        <w:t>September</w:t>
      </w:r>
      <w:proofErr w:type="spellEnd"/>
      <w:r w:rsidRPr="00265382">
        <w:rPr>
          <w:bCs/>
        </w:rPr>
        <w:t xml:space="preserve"> 2019)</w:t>
      </w:r>
    </w:p>
    <w:p w14:paraId="74D01FDE" w14:textId="77777777" w:rsidR="00265382" w:rsidRPr="004D5E42" w:rsidRDefault="00265382" w:rsidP="00265382">
      <w:pPr>
        <w:rPr>
          <w:bCs/>
        </w:rPr>
      </w:pPr>
    </w:p>
    <w:p w14:paraId="6E8EBF22" w14:textId="40AB3367" w:rsidR="00265382" w:rsidRPr="00265382" w:rsidRDefault="00265382" w:rsidP="00265382">
      <w:pPr>
        <w:pStyle w:val="ListeParagraf"/>
        <w:numPr>
          <w:ilvl w:val="0"/>
          <w:numId w:val="2"/>
        </w:numPr>
        <w:rPr>
          <w:bCs/>
        </w:rPr>
      </w:pPr>
      <w:r w:rsidRPr="00265382">
        <w:rPr>
          <w:bCs/>
        </w:rPr>
        <w:t xml:space="preserve">Özmen MF, Bayındır F. </w:t>
      </w:r>
      <w:proofErr w:type="spellStart"/>
      <w:r w:rsidRPr="00265382">
        <w:rPr>
          <w:bCs/>
        </w:rPr>
        <w:t>Multidicipliner</w:t>
      </w:r>
      <w:proofErr w:type="spellEnd"/>
      <w:r w:rsidRPr="00265382">
        <w:rPr>
          <w:bCs/>
        </w:rPr>
        <w:t xml:space="preserve"> Management Of </w:t>
      </w:r>
      <w:proofErr w:type="spellStart"/>
      <w:r w:rsidRPr="00265382">
        <w:rPr>
          <w:bCs/>
        </w:rPr>
        <w:t>Missing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Maxillary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Lateral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Incisors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In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Patient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With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Oblique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Occlusal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Plane</w:t>
      </w:r>
      <w:proofErr w:type="spellEnd"/>
      <w:r w:rsidRPr="00265382">
        <w:rPr>
          <w:bCs/>
        </w:rPr>
        <w:t xml:space="preserve">: Case </w:t>
      </w:r>
      <w:proofErr w:type="spellStart"/>
      <w:r w:rsidRPr="00265382">
        <w:rPr>
          <w:bCs/>
        </w:rPr>
        <w:t>Study</w:t>
      </w:r>
      <w:proofErr w:type="spellEnd"/>
      <w:r w:rsidRPr="00265382">
        <w:rPr>
          <w:bCs/>
        </w:rPr>
        <w:t>. (ICP EPA Meeting,</w:t>
      </w:r>
      <w:r w:rsidR="000D4F20">
        <w:rPr>
          <w:bCs/>
        </w:rPr>
        <w:t xml:space="preserve"> </w:t>
      </w:r>
      <w:r w:rsidRPr="00265382">
        <w:rPr>
          <w:bCs/>
        </w:rPr>
        <w:t xml:space="preserve">Amsterdam, </w:t>
      </w:r>
      <w:proofErr w:type="spellStart"/>
      <w:r w:rsidRPr="00265382">
        <w:rPr>
          <w:bCs/>
        </w:rPr>
        <w:t>Netherlands</w:t>
      </w:r>
      <w:proofErr w:type="spellEnd"/>
      <w:r w:rsidRPr="00265382">
        <w:rPr>
          <w:bCs/>
        </w:rPr>
        <w:t xml:space="preserve">, </w:t>
      </w:r>
      <w:r w:rsidR="008A3737">
        <w:rPr>
          <w:bCs/>
        </w:rPr>
        <w:t>0</w:t>
      </w:r>
      <w:r w:rsidRPr="00265382">
        <w:rPr>
          <w:bCs/>
        </w:rPr>
        <w:t xml:space="preserve">4 </w:t>
      </w:r>
      <w:r w:rsidR="008A3737">
        <w:rPr>
          <w:bCs/>
        </w:rPr>
        <w:t>–</w:t>
      </w:r>
      <w:r w:rsidRPr="00265382">
        <w:rPr>
          <w:bCs/>
        </w:rPr>
        <w:t xml:space="preserve"> </w:t>
      </w:r>
      <w:r w:rsidR="008A3737">
        <w:rPr>
          <w:bCs/>
        </w:rPr>
        <w:t>0</w:t>
      </w:r>
      <w:r w:rsidRPr="00265382">
        <w:rPr>
          <w:bCs/>
        </w:rPr>
        <w:t>7</w:t>
      </w:r>
      <w:r w:rsidR="008A3737">
        <w:rPr>
          <w:bCs/>
        </w:rPr>
        <w:t xml:space="preserve"> </w:t>
      </w:r>
      <w:proofErr w:type="spellStart"/>
      <w:r w:rsidR="008A3737">
        <w:rPr>
          <w:bCs/>
        </w:rPr>
        <w:t>September</w:t>
      </w:r>
      <w:proofErr w:type="spellEnd"/>
      <w:r w:rsidRPr="00265382">
        <w:rPr>
          <w:bCs/>
        </w:rPr>
        <w:t xml:space="preserve"> 2019)</w:t>
      </w:r>
    </w:p>
    <w:p w14:paraId="58FDA0E7" w14:textId="77777777" w:rsidR="00265382" w:rsidRPr="004D5E42" w:rsidRDefault="00265382" w:rsidP="00265382">
      <w:pPr>
        <w:ind w:firstLine="720"/>
        <w:rPr>
          <w:bCs/>
        </w:rPr>
      </w:pPr>
    </w:p>
    <w:p w14:paraId="7547740F" w14:textId="22791A39" w:rsidR="00265382" w:rsidRPr="00265382" w:rsidRDefault="00265382" w:rsidP="00265382">
      <w:pPr>
        <w:pStyle w:val="ListeParagraf"/>
        <w:numPr>
          <w:ilvl w:val="0"/>
          <w:numId w:val="2"/>
        </w:numPr>
        <w:rPr>
          <w:bCs/>
        </w:rPr>
      </w:pPr>
      <w:r w:rsidRPr="00265382">
        <w:rPr>
          <w:bCs/>
        </w:rPr>
        <w:t xml:space="preserve">Özmen MF, Bayındır F. Dudak damak yarığı hikayesi olan hastada </w:t>
      </w:r>
      <w:proofErr w:type="spellStart"/>
      <w:r w:rsidRPr="00265382">
        <w:rPr>
          <w:bCs/>
        </w:rPr>
        <w:t>implant</w:t>
      </w:r>
      <w:proofErr w:type="spellEnd"/>
      <w:r w:rsidRPr="00265382">
        <w:rPr>
          <w:bCs/>
        </w:rPr>
        <w:t xml:space="preserve"> destekli protez rehabilitasyonu (Olgu sunumu). (6. Türk </w:t>
      </w:r>
      <w:proofErr w:type="spellStart"/>
      <w:r w:rsidR="000D4F20">
        <w:rPr>
          <w:bCs/>
        </w:rPr>
        <w:t>P</w:t>
      </w:r>
      <w:r w:rsidRPr="00265382">
        <w:rPr>
          <w:bCs/>
        </w:rPr>
        <w:t>rosthodonti</w:t>
      </w:r>
      <w:proofErr w:type="spellEnd"/>
      <w:r w:rsidRPr="00265382">
        <w:rPr>
          <w:bCs/>
        </w:rPr>
        <w:t xml:space="preserve"> ve </w:t>
      </w:r>
      <w:proofErr w:type="spellStart"/>
      <w:r w:rsidR="000D4F20">
        <w:rPr>
          <w:bCs/>
        </w:rPr>
        <w:t>İ</w:t>
      </w:r>
      <w:r w:rsidRPr="00265382">
        <w:rPr>
          <w:bCs/>
        </w:rPr>
        <w:t>mplantoloji</w:t>
      </w:r>
      <w:proofErr w:type="spellEnd"/>
      <w:r w:rsidRPr="00265382">
        <w:rPr>
          <w:bCs/>
        </w:rPr>
        <w:t xml:space="preserve"> </w:t>
      </w:r>
      <w:r w:rsidR="000D4F20">
        <w:rPr>
          <w:bCs/>
        </w:rPr>
        <w:t>D</w:t>
      </w:r>
      <w:r w:rsidRPr="00265382">
        <w:rPr>
          <w:bCs/>
        </w:rPr>
        <w:t xml:space="preserve">erneği Dicle </w:t>
      </w:r>
      <w:r w:rsidR="000D4F20">
        <w:rPr>
          <w:bCs/>
        </w:rPr>
        <w:t>S</w:t>
      </w:r>
      <w:r w:rsidRPr="00265382">
        <w:rPr>
          <w:bCs/>
        </w:rPr>
        <w:t xml:space="preserve">empozyumu, Diyarbakır, Türkiye, </w:t>
      </w:r>
      <w:proofErr w:type="gramStart"/>
      <w:r w:rsidRPr="00265382">
        <w:rPr>
          <w:bCs/>
        </w:rPr>
        <w:t>02 -</w:t>
      </w:r>
      <w:proofErr w:type="gramEnd"/>
      <w:r w:rsidRPr="00265382">
        <w:rPr>
          <w:bCs/>
        </w:rPr>
        <w:t xml:space="preserve"> 04 Kasım 2018)</w:t>
      </w:r>
    </w:p>
    <w:p w14:paraId="07E421AA" w14:textId="77777777" w:rsidR="00265382" w:rsidRDefault="00265382" w:rsidP="00265382">
      <w:pPr>
        <w:ind w:firstLine="720"/>
        <w:rPr>
          <w:bCs/>
        </w:rPr>
      </w:pPr>
    </w:p>
    <w:p w14:paraId="513C5544" w14:textId="1AEFC05F" w:rsidR="00265382" w:rsidRPr="00265382" w:rsidRDefault="00265382" w:rsidP="00265382">
      <w:pPr>
        <w:pStyle w:val="ListeParagraf"/>
        <w:numPr>
          <w:ilvl w:val="0"/>
          <w:numId w:val="2"/>
        </w:numPr>
        <w:rPr>
          <w:bCs/>
        </w:rPr>
      </w:pPr>
      <w:r w:rsidRPr="00265382">
        <w:rPr>
          <w:bCs/>
        </w:rPr>
        <w:t xml:space="preserve">Sancaktar Ö, Özmen MF, Bayındır F. </w:t>
      </w:r>
      <w:proofErr w:type="spellStart"/>
      <w:r w:rsidRPr="00265382">
        <w:rPr>
          <w:bCs/>
        </w:rPr>
        <w:t>Temporomandibuler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disorders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severity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and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prevelence</w:t>
      </w:r>
      <w:proofErr w:type="spellEnd"/>
      <w:r w:rsidRPr="00265382">
        <w:rPr>
          <w:bCs/>
        </w:rPr>
        <w:t xml:space="preserve"> in </w:t>
      </w:r>
      <w:proofErr w:type="spellStart"/>
      <w:r w:rsidRPr="00265382">
        <w:rPr>
          <w:bCs/>
        </w:rPr>
        <w:t>Turkish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Dental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students</w:t>
      </w:r>
      <w:proofErr w:type="spellEnd"/>
      <w:r w:rsidRPr="00265382">
        <w:rPr>
          <w:bCs/>
        </w:rPr>
        <w:t xml:space="preserve">. (International </w:t>
      </w:r>
      <w:proofErr w:type="spellStart"/>
      <w:r w:rsidRPr="00265382">
        <w:rPr>
          <w:bCs/>
        </w:rPr>
        <w:t>Asociation</w:t>
      </w:r>
      <w:proofErr w:type="spellEnd"/>
      <w:r w:rsidRPr="00265382">
        <w:rPr>
          <w:bCs/>
        </w:rPr>
        <w:t xml:space="preserve"> of </w:t>
      </w:r>
      <w:proofErr w:type="spellStart"/>
      <w:r w:rsidRPr="00265382">
        <w:rPr>
          <w:bCs/>
        </w:rPr>
        <w:t>Dental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Research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congress</w:t>
      </w:r>
      <w:proofErr w:type="spellEnd"/>
      <w:r w:rsidRPr="00265382">
        <w:rPr>
          <w:bCs/>
        </w:rPr>
        <w:t xml:space="preserve">, </w:t>
      </w:r>
      <w:proofErr w:type="spellStart"/>
      <w:r w:rsidRPr="00265382">
        <w:rPr>
          <w:bCs/>
        </w:rPr>
        <w:t>London</w:t>
      </w:r>
      <w:proofErr w:type="spellEnd"/>
      <w:r w:rsidRPr="00265382">
        <w:rPr>
          <w:bCs/>
        </w:rPr>
        <w:t xml:space="preserve">, UK, </w:t>
      </w:r>
      <w:proofErr w:type="gramStart"/>
      <w:r w:rsidRPr="00265382">
        <w:rPr>
          <w:bCs/>
        </w:rPr>
        <w:t>25 -</w:t>
      </w:r>
      <w:proofErr w:type="gramEnd"/>
      <w:r w:rsidRPr="00265382">
        <w:rPr>
          <w:bCs/>
        </w:rPr>
        <w:t xml:space="preserve"> 28 </w:t>
      </w:r>
      <w:proofErr w:type="spellStart"/>
      <w:r w:rsidRPr="00265382">
        <w:rPr>
          <w:bCs/>
        </w:rPr>
        <w:t>July</w:t>
      </w:r>
      <w:proofErr w:type="spellEnd"/>
      <w:r w:rsidRPr="00265382">
        <w:rPr>
          <w:bCs/>
        </w:rPr>
        <w:t xml:space="preserve"> 2018)</w:t>
      </w:r>
    </w:p>
    <w:p w14:paraId="62F7309E" w14:textId="77777777" w:rsidR="00265382" w:rsidRPr="00CC138A" w:rsidRDefault="00265382" w:rsidP="00265382">
      <w:pPr>
        <w:ind w:firstLine="720"/>
        <w:rPr>
          <w:bCs/>
        </w:rPr>
      </w:pPr>
    </w:p>
    <w:p w14:paraId="129FE840" w14:textId="0E918A79" w:rsidR="00265382" w:rsidRDefault="00265382" w:rsidP="00265382">
      <w:pPr>
        <w:pStyle w:val="ListeParagraf"/>
        <w:numPr>
          <w:ilvl w:val="0"/>
          <w:numId w:val="2"/>
        </w:numPr>
        <w:rPr>
          <w:bCs/>
        </w:rPr>
      </w:pPr>
      <w:r w:rsidRPr="00265382">
        <w:rPr>
          <w:bCs/>
        </w:rPr>
        <w:t xml:space="preserve">Özmen MF, Sancaktar Ö, Bayındır F. Is </w:t>
      </w:r>
      <w:proofErr w:type="spellStart"/>
      <w:r w:rsidRPr="00265382">
        <w:rPr>
          <w:bCs/>
        </w:rPr>
        <w:t>there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any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difference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between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dentist</w:t>
      </w:r>
      <w:proofErr w:type="spellEnd"/>
      <w:r w:rsidRPr="00265382">
        <w:rPr>
          <w:bCs/>
        </w:rPr>
        <w:t xml:space="preserve"> in </w:t>
      </w:r>
      <w:proofErr w:type="spellStart"/>
      <w:r w:rsidRPr="00265382">
        <w:rPr>
          <w:bCs/>
        </w:rPr>
        <w:t>assesing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temoporomandibuler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joint</w:t>
      </w:r>
      <w:proofErr w:type="spellEnd"/>
      <w:r w:rsidRPr="00265382">
        <w:rPr>
          <w:bCs/>
        </w:rPr>
        <w:t xml:space="preserve"> problem? (International </w:t>
      </w:r>
      <w:proofErr w:type="spellStart"/>
      <w:r w:rsidRPr="00265382">
        <w:rPr>
          <w:bCs/>
        </w:rPr>
        <w:t>Asociation</w:t>
      </w:r>
      <w:proofErr w:type="spellEnd"/>
      <w:r w:rsidRPr="00265382">
        <w:rPr>
          <w:bCs/>
        </w:rPr>
        <w:t xml:space="preserve"> of </w:t>
      </w:r>
      <w:proofErr w:type="spellStart"/>
      <w:r w:rsidRPr="00265382">
        <w:rPr>
          <w:bCs/>
        </w:rPr>
        <w:t>Dental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Research</w:t>
      </w:r>
      <w:proofErr w:type="spellEnd"/>
      <w:r w:rsidRPr="00265382">
        <w:rPr>
          <w:bCs/>
        </w:rPr>
        <w:t xml:space="preserve"> </w:t>
      </w:r>
      <w:proofErr w:type="spellStart"/>
      <w:r w:rsidRPr="00265382">
        <w:rPr>
          <w:bCs/>
        </w:rPr>
        <w:t>congress</w:t>
      </w:r>
      <w:proofErr w:type="spellEnd"/>
      <w:r w:rsidRPr="00265382">
        <w:rPr>
          <w:bCs/>
        </w:rPr>
        <w:t xml:space="preserve">, </w:t>
      </w:r>
      <w:proofErr w:type="spellStart"/>
      <w:r w:rsidRPr="00265382">
        <w:rPr>
          <w:bCs/>
        </w:rPr>
        <w:t>London</w:t>
      </w:r>
      <w:proofErr w:type="spellEnd"/>
      <w:r w:rsidRPr="00265382">
        <w:rPr>
          <w:bCs/>
        </w:rPr>
        <w:t xml:space="preserve">, </w:t>
      </w:r>
      <w:r w:rsidR="000D4F20">
        <w:rPr>
          <w:bCs/>
        </w:rPr>
        <w:t>UK</w:t>
      </w:r>
      <w:r w:rsidRPr="00265382">
        <w:rPr>
          <w:bCs/>
        </w:rPr>
        <w:t xml:space="preserve">, </w:t>
      </w:r>
      <w:proofErr w:type="gramStart"/>
      <w:r w:rsidRPr="00265382">
        <w:rPr>
          <w:bCs/>
        </w:rPr>
        <w:t>25 -</w:t>
      </w:r>
      <w:proofErr w:type="gramEnd"/>
      <w:r w:rsidRPr="00265382">
        <w:rPr>
          <w:bCs/>
        </w:rPr>
        <w:t xml:space="preserve"> 28 </w:t>
      </w:r>
      <w:proofErr w:type="spellStart"/>
      <w:r w:rsidRPr="00265382">
        <w:rPr>
          <w:bCs/>
        </w:rPr>
        <w:t>July</w:t>
      </w:r>
      <w:proofErr w:type="spellEnd"/>
      <w:r w:rsidRPr="00265382">
        <w:rPr>
          <w:bCs/>
        </w:rPr>
        <w:t xml:space="preserve"> 2018)</w:t>
      </w:r>
    </w:p>
    <w:p w14:paraId="640BBBED" w14:textId="77777777" w:rsidR="00B41CC7" w:rsidRPr="00B41CC7" w:rsidRDefault="00B41CC7" w:rsidP="00B41CC7">
      <w:pPr>
        <w:pStyle w:val="ListeParagraf"/>
        <w:rPr>
          <w:bCs/>
        </w:rPr>
      </w:pPr>
    </w:p>
    <w:p w14:paraId="64C13B45" w14:textId="3B06966F" w:rsidR="00B41CC7" w:rsidRPr="00265382" w:rsidRDefault="00B41CC7" w:rsidP="00265382">
      <w:pPr>
        <w:pStyle w:val="ListeParagraf"/>
        <w:numPr>
          <w:ilvl w:val="0"/>
          <w:numId w:val="2"/>
        </w:numPr>
        <w:rPr>
          <w:bCs/>
        </w:rPr>
      </w:pPr>
      <w:r>
        <w:rPr>
          <w:bCs/>
        </w:rPr>
        <w:t xml:space="preserve">Özmen MF, Bayındır F. </w:t>
      </w:r>
      <w:proofErr w:type="spellStart"/>
      <w:r w:rsidRPr="00B41CC7">
        <w:rPr>
          <w:bCs/>
        </w:rPr>
        <w:t>Stress</w:t>
      </w:r>
      <w:proofErr w:type="spellEnd"/>
      <w:r w:rsidRPr="00B41CC7">
        <w:rPr>
          <w:bCs/>
        </w:rPr>
        <w:t xml:space="preserve"> </w:t>
      </w:r>
      <w:proofErr w:type="spellStart"/>
      <w:r w:rsidRPr="00B41CC7">
        <w:rPr>
          <w:bCs/>
        </w:rPr>
        <w:t>distributions</w:t>
      </w:r>
      <w:proofErr w:type="spellEnd"/>
      <w:r w:rsidRPr="00B41CC7">
        <w:rPr>
          <w:bCs/>
        </w:rPr>
        <w:t xml:space="preserve"> </w:t>
      </w:r>
      <w:proofErr w:type="spellStart"/>
      <w:r w:rsidRPr="00B41CC7">
        <w:rPr>
          <w:bCs/>
        </w:rPr>
        <w:t>created</w:t>
      </w:r>
      <w:proofErr w:type="spellEnd"/>
      <w:r w:rsidRPr="00B41CC7">
        <w:rPr>
          <w:bCs/>
        </w:rPr>
        <w:t xml:space="preserve"> </w:t>
      </w:r>
      <w:proofErr w:type="spellStart"/>
      <w:r w:rsidRPr="00B41CC7">
        <w:rPr>
          <w:bCs/>
        </w:rPr>
        <w:t>by</w:t>
      </w:r>
      <w:proofErr w:type="spellEnd"/>
      <w:r w:rsidRPr="00B41CC7">
        <w:rPr>
          <w:bCs/>
        </w:rPr>
        <w:t xml:space="preserve"> </w:t>
      </w:r>
      <w:proofErr w:type="spellStart"/>
      <w:r w:rsidRPr="00B41CC7">
        <w:rPr>
          <w:bCs/>
        </w:rPr>
        <w:t>short</w:t>
      </w:r>
      <w:proofErr w:type="spellEnd"/>
      <w:r w:rsidRPr="00B41CC7">
        <w:rPr>
          <w:bCs/>
        </w:rPr>
        <w:t xml:space="preserve"> </w:t>
      </w:r>
      <w:proofErr w:type="spellStart"/>
      <w:r w:rsidRPr="00B41CC7">
        <w:rPr>
          <w:bCs/>
        </w:rPr>
        <w:t>and</w:t>
      </w:r>
      <w:proofErr w:type="spellEnd"/>
      <w:r w:rsidRPr="00B41CC7">
        <w:rPr>
          <w:bCs/>
        </w:rPr>
        <w:t xml:space="preserve"> </w:t>
      </w:r>
      <w:proofErr w:type="spellStart"/>
      <w:r w:rsidRPr="00B41CC7">
        <w:rPr>
          <w:bCs/>
        </w:rPr>
        <w:t>regular</w:t>
      </w:r>
      <w:proofErr w:type="spellEnd"/>
      <w:r w:rsidRPr="00B41CC7">
        <w:rPr>
          <w:bCs/>
        </w:rPr>
        <w:t xml:space="preserve"> </w:t>
      </w:r>
      <w:proofErr w:type="spellStart"/>
      <w:r w:rsidRPr="00B41CC7">
        <w:rPr>
          <w:bCs/>
        </w:rPr>
        <w:t>implants</w:t>
      </w:r>
      <w:proofErr w:type="spellEnd"/>
      <w:r w:rsidRPr="00B41CC7">
        <w:rPr>
          <w:bCs/>
        </w:rPr>
        <w:t xml:space="preserve"> </w:t>
      </w:r>
      <w:proofErr w:type="spellStart"/>
      <w:r w:rsidRPr="00B41CC7">
        <w:rPr>
          <w:bCs/>
        </w:rPr>
        <w:t>placed</w:t>
      </w:r>
      <w:proofErr w:type="spellEnd"/>
      <w:r w:rsidRPr="00B41CC7">
        <w:rPr>
          <w:bCs/>
        </w:rPr>
        <w:t xml:space="preserve"> in </w:t>
      </w:r>
      <w:proofErr w:type="spellStart"/>
      <w:r w:rsidRPr="00B41CC7">
        <w:rPr>
          <w:bCs/>
        </w:rPr>
        <w:t>the</w:t>
      </w:r>
      <w:proofErr w:type="spellEnd"/>
      <w:r w:rsidRPr="00B41CC7">
        <w:rPr>
          <w:bCs/>
        </w:rPr>
        <w:t xml:space="preserve"> </w:t>
      </w:r>
      <w:proofErr w:type="spellStart"/>
      <w:r w:rsidRPr="00B41CC7">
        <w:rPr>
          <w:bCs/>
        </w:rPr>
        <w:t>anterior</w:t>
      </w:r>
      <w:proofErr w:type="spellEnd"/>
      <w:r w:rsidRPr="00B41CC7">
        <w:rPr>
          <w:bCs/>
        </w:rPr>
        <w:t xml:space="preserve"> </w:t>
      </w:r>
      <w:proofErr w:type="spellStart"/>
      <w:r w:rsidRPr="00B41CC7">
        <w:rPr>
          <w:bCs/>
        </w:rPr>
        <w:t>maxilla</w:t>
      </w:r>
      <w:proofErr w:type="spellEnd"/>
      <w:r w:rsidRPr="00B41CC7">
        <w:rPr>
          <w:bCs/>
        </w:rPr>
        <w:t xml:space="preserve"> at </w:t>
      </w:r>
      <w:proofErr w:type="spellStart"/>
      <w:r w:rsidRPr="00B41CC7">
        <w:rPr>
          <w:bCs/>
        </w:rPr>
        <w:t>different</w:t>
      </w:r>
      <w:proofErr w:type="spellEnd"/>
      <w:r w:rsidRPr="00B41CC7">
        <w:rPr>
          <w:bCs/>
        </w:rPr>
        <w:t xml:space="preserve"> </w:t>
      </w:r>
      <w:proofErr w:type="spellStart"/>
      <w:r w:rsidRPr="00B41CC7">
        <w:rPr>
          <w:bCs/>
        </w:rPr>
        <w:t>angles, p</w:t>
      </w:r>
      <w:proofErr w:type="spellEnd"/>
      <w:r w:rsidRPr="00B41CC7">
        <w:rPr>
          <w:bCs/>
        </w:rPr>
        <w:t xml:space="preserve">art 1: a </w:t>
      </w:r>
      <w:proofErr w:type="spellStart"/>
      <w:r w:rsidRPr="00B41CC7">
        <w:rPr>
          <w:bCs/>
        </w:rPr>
        <w:t>finite</w:t>
      </w:r>
      <w:proofErr w:type="spellEnd"/>
      <w:r w:rsidRPr="00B41CC7">
        <w:rPr>
          <w:bCs/>
        </w:rPr>
        <w:t xml:space="preserve"> element </w:t>
      </w:r>
      <w:proofErr w:type="spellStart"/>
      <w:r w:rsidRPr="00B41CC7">
        <w:rPr>
          <w:bCs/>
        </w:rPr>
        <w:t>analysis</w:t>
      </w:r>
      <w:proofErr w:type="spellEnd"/>
      <w:r>
        <w:rPr>
          <w:bCs/>
        </w:rPr>
        <w:t xml:space="preserve"> (ICP-TPİD </w:t>
      </w:r>
      <w:proofErr w:type="spellStart"/>
      <w:r>
        <w:rPr>
          <w:bCs/>
        </w:rPr>
        <w:t>Joint</w:t>
      </w:r>
      <w:proofErr w:type="spellEnd"/>
      <w:r>
        <w:rPr>
          <w:bCs/>
        </w:rPr>
        <w:t xml:space="preserve"> Meeting, </w:t>
      </w:r>
      <w:proofErr w:type="spellStart"/>
      <w:r>
        <w:rPr>
          <w:bCs/>
        </w:rPr>
        <w:t>Mu</w:t>
      </w:r>
      <w:r w:rsidR="000D4F20">
        <w:rPr>
          <w:bCs/>
        </w:rPr>
        <w:t>g</w:t>
      </w:r>
      <w:r>
        <w:rPr>
          <w:bCs/>
        </w:rPr>
        <w:t>la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</w:t>
      </w:r>
      <w:r w:rsidR="000D4F20">
        <w:rPr>
          <w:bCs/>
        </w:rPr>
        <w:t>urkey</w:t>
      </w:r>
      <w:proofErr w:type="spellEnd"/>
      <w:r>
        <w:rPr>
          <w:bCs/>
        </w:rPr>
        <w:t xml:space="preserve">, 04 – 07 </w:t>
      </w:r>
      <w:proofErr w:type="spellStart"/>
      <w:r w:rsidR="000D4F20">
        <w:rPr>
          <w:bCs/>
        </w:rPr>
        <w:t>November</w:t>
      </w:r>
      <w:proofErr w:type="spellEnd"/>
      <w:r>
        <w:rPr>
          <w:bCs/>
        </w:rPr>
        <w:t xml:space="preserve"> 2021)</w:t>
      </w:r>
    </w:p>
    <w:p w14:paraId="1B9D8ADC" w14:textId="77777777" w:rsidR="00265382" w:rsidRPr="004D5E42" w:rsidRDefault="00265382" w:rsidP="00265382">
      <w:pPr>
        <w:ind w:firstLine="720"/>
        <w:rPr>
          <w:bCs/>
        </w:rPr>
      </w:pPr>
    </w:p>
    <w:p w14:paraId="2DAF3B94" w14:textId="77777777" w:rsidR="00265382" w:rsidRDefault="00265382" w:rsidP="00265382">
      <w:pPr>
        <w:rPr>
          <w:b/>
        </w:rPr>
      </w:pPr>
    </w:p>
    <w:p w14:paraId="59B1C7C7" w14:textId="77777777" w:rsidR="006C7F6B" w:rsidRDefault="006C7F6B" w:rsidP="00265382">
      <w:pPr>
        <w:rPr>
          <w:b/>
        </w:rPr>
      </w:pPr>
    </w:p>
    <w:p w14:paraId="748F258A" w14:textId="77777777" w:rsidR="006C7F6B" w:rsidRDefault="006C7F6B" w:rsidP="00265382">
      <w:pPr>
        <w:rPr>
          <w:b/>
        </w:rPr>
      </w:pPr>
    </w:p>
    <w:p w14:paraId="40865E87" w14:textId="77777777" w:rsidR="006C7F6B" w:rsidRDefault="006C7F6B" w:rsidP="00265382">
      <w:pPr>
        <w:rPr>
          <w:b/>
        </w:rPr>
      </w:pPr>
    </w:p>
    <w:p w14:paraId="05E4E8D3" w14:textId="32A00902" w:rsidR="00265382" w:rsidRDefault="00265382" w:rsidP="00265382">
      <w:pPr>
        <w:rPr>
          <w:b/>
        </w:rPr>
      </w:pPr>
      <w:r w:rsidRPr="00C50B71">
        <w:rPr>
          <w:b/>
        </w:rPr>
        <w:lastRenderedPageBreak/>
        <w:t xml:space="preserve">Ulusal hakemli dergilerde yayınlanan makaleler </w:t>
      </w:r>
    </w:p>
    <w:p w14:paraId="730756A6" w14:textId="77777777" w:rsidR="00265382" w:rsidRDefault="00265382" w:rsidP="00265382">
      <w:pPr>
        <w:rPr>
          <w:b/>
        </w:rPr>
      </w:pPr>
    </w:p>
    <w:p w14:paraId="189CD00F" w14:textId="77777777" w:rsidR="006C7F6B" w:rsidRDefault="00265382" w:rsidP="000D4F20">
      <w:pPr>
        <w:pStyle w:val="ListeParagraf"/>
        <w:numPr>
          <w:ilvl w:val="0"/>
          <w:numId w:val="3"/>
        </w:numPr>
        <w:rPr>
          <w:bCs/>
        </w:rPr>
      </w:pPr>
      <w:r>
        <w:t>Şahin Z</w:t>
      </w:r>
      <w:r w:rsidRPr="00265382">
        <w:rPr>
          <w:rFonts w:ascii="Open Sans" w:hAnsi="Open Sans" w:cs="Open Sans"/>
          <w:color w:val="9D9D9D"/>
          <w:sz w:val="18"/>
          <w:szCs w:val="18"/>
          <w:shd w:val="clear" w:color="auto" w:fill="FFFFFF"/>
        </w:rPr>
        <w:t>, </w:t>
      </w:r>
      <w:r>
        <w:t>Özmen MF,</w:t>
      </w:r>
      <w:r w:rsidRPr="00265382">
        <w:rPr>
          <w:rFonts w:ascii="Open Sans" w:hAnsi="Open Sans" w:cs="Open Sans"/>
          <w:color w:val="9D9D9D"/>
          <w:sz w:val="18"/>
          <w:szCs w:val="18"/>
          <w:shd w:val="clear" w:color="auto" w:fill="FFFFFF"/>
        </w:rPr>
        <w:t> </w:t>
      </w:r>
      <w:r>
        <w:t xml:space="preserve">Yanıkoğlu N. </w:t>
      </w:r>
      <w:r w:rsidRPr="00733067">
        <w:t>D</w:t>
      </w:r>
      <w:r>
        <w:t>ikey</w:t>
      </w:r>
      <w:r w:rsidRPr="00733067">
        <w:t xml:space="preserve"> </w:t>
      </w:r>
      <w:r>
        <w:t>yönde</w:t>
      </w:r>
      <w:r w:rsidRPr="00733067">
        <w:t xml:space="preserve"> </w:t>
      </w:r>
      <w:proofErr w:type="spellStart"/>
      <w:r>
        <w:t>defekti</w:t>
      </w:r>
      <w:proofErr w:type="spellEnd"/>
      <w:r w:rsidRPr="00733067">
        <w:t xml:space="preserve"> </w:t>
      </w:r>
      <w:r>
        <w:t>olan</w:t>
      </w:r>
      <w:r w:rsidRPr="00733067">
        <w:t xml:space="preserve"> </w:t>
      </w:r>
      <w:r>
        <w:t>hastalarda</w:t>
      </w:r>
      <w:r w:rsidRPr="00733067">
        <w:t xml:space="preserve"> </w:t>
      </w:r>
      <w:proofErr w:type="spellStart"/>
      <w:r>
        <w:t>andrews</w:t>
      </w:r>
      <w:proofErr w:type="spellEnd"/>
      <w:r w:rsidRPr="00733067">
        <w:t xml:space="preserve"> </w:t>
      </w:r>
      <w:r>
        <w:t>köprü</w:t>
      </w:r>
      <w:r w:rsidRPr="00733067">
        <w:t xml:space="preserve"> </w:t>
      </w:r>
      <w:r>
        <w:t>sistemi</w:t>
      </w:r>
      <w:r w:rsidRPr="00733067">
        <w:t xml:space="preserve"> </w:t>
      </w:r>
      <w:r>
        <w:t>ile</w:t>
      </w:r>
      <w:r w:rsidRPr="00733067">
        <w:t xml:space="preserve"> </w:t>
      </w:r>
      <w:proofErr w:type="spellStart"/>
      <w:r>
        <w:t>protetik</w:t>
      </w:r>
      <w:proofErr w:type="spellEnd"/>
      <w:r w:rsidRPr="00733067">
        <w:t xml:space="preserve"> </w:t>
      </w:r>
      <w:r>
        <w:t>rehabilitasyon</w:t>
      </w:r>
      <w:r w:rsidRPr="00733067">
        <w:t>: İ</w:t>
      </w:r>
      <w:r>
        <w:t>ki</w:t>
      </w:r>
      <w:r w:rsidRPr="00733067">
        <w:t xml:space="preserve"> </w:t>
      </w:r>
      <w:r>
        <w:t>olgu</w:t>
      </w:r>
      <w:r w:rsidRPr="00733067">
        <w:t xml:space="preserve"> </w:t>
      </w:r>
      <w:r>
        <w:t xml:space="preserve">sunumu. </w:t>
      </w:r>
      <w:r w:rsidRPr="00265382">
        <w:rPr>
          <w:bCs/>
        </w:rPr>
        <w:t xml:space="preserve">Atatürk Üniversitesi Diş Hekimliği </w:t>
      </w:r>
    </w:p>
    <w:p w14:paraId="7405240E" w14:textId="77777777" w:rsidR="006C7F6B" w:rsidRDefault="00265382" w:rsidP="006C7F6B">
      <w:pPr>
        <w:pStyle w:val="ListeParagraf"/>
        <w:ind w:left="1080"/>
        <w:rPr>
          <w:bCs/>
        </w:rPr>
      </w:pPr>
      <w:r w:rsidRPr="00265382">
        <w:rPr>
          <w:bCs/>
        </w:rPr>
        <w:t>Fakültesi Dergisi. 2020;30(2): 306-311.</w:t>
      </w:r>
    </w:p>
    <w:p w14:paraId="47E383F1" w14:textId="52E69C40" w:rsidR="00265382" w:rsidRDefault="00265382" w:rsidP="006C7F6B">
      <w:pPr>
        <w:pStyle w:val="ListeParagraf"/>
        <w:ind w:left="1080"/>
        <w:rPr>
          <w:bCs/>
        </w:rPr>
      </w:pPr>
      <w:r w:rsidRPr="00265382">
        <w:rPr>
          <w:bCs/>
        </w:rPr>
        <w:t> </w:t>
      </w:r>
    </w:p>
    <w:p w14:paraId="20EC2958" w14:textId="04452101" w:rsidR="000D4F20" w:rsidRPr="000D4F20" w:rsidRDefault="006C7F6B" w:rsidP="000D4F20">
      <w:pPr>
        <w:pStyle w:val="ListeParagraf"/>
        <w:numPr>
          <w:ilvl w:val="0"/>
          <w:numId w:val="3"/>
        </w:numPr>
        <w:rPr>
          <w:bCs/>
        </w:rPr>
      </w:pPr>
      <w:r>
        <w:rPr>
          <w:bCs/>
        </w:rPr>
        <w:t xml:space="preserve">Özmen MF, Bayındır F, Sancaktar Ö. </w:t>
      </w:r>
      <w:proofErr w:type="spellStart"/>
      <w:r>
        <w:rPr>
          <w:bCs/>
        </w:rPr>
        <w:t>Temporo-Mandibular</w:t>
      </w:r>
      <w:proofErr w:type="spellEnd"/>
      <w:r>
        <w:rPr>
          <w:bCs/>
        </w:rPr>
        <w:t xml:space="preserve"> eklem problemlerini değerlendirmede diş hekimleri arasında herhangi bir fark var mı? </w:t>
      </w:r>
      <w:r w:rsidRPr="004D5E42">
        <w:rPr>
          <w:bCs/>
        </w:rPr>
        <w:t>Atatürk Üniv</w:t>
      </w:r>
      <w:r>
        <w:rPr>
          <w:bCs/>
        </w:rPr>
        <w:t xml:space="preserve">ersitesi </w:t>
      </w:r>
      <w:r w:rsidRPr="004D5E42">
        <w:rPr>
          <w:bCs/>
        </w:rPr>
        <w:t>Diş Hek</w:t>
      </w:r>
      <w:r>
        <w:rPr>
          <w:bCs/>
        </w:rPr>
        <w:t>imliği</w:t>
      </w:r>
      <w:r w:rsidRPr="004D5E42">
        <w:rPr>
          <w:bCs/>
        </w:rPr>
        <w:t xml:space="preserve"> Fak</w:t>
      </w:r>
      <w:r>
        <w:rPr>
          <w:bCs/>
        </w:rPr>
        <w:t>ültesi</w:t>
      </w:r>
      <w:r w:rsidRPr="004D5E42">
        <w:rPr>
          <w:bCs/>
        </w:rPr>
        <w:t xml:space="preserve"> Der</w:t>
      </w:r>
      <w:r>
        <w:rPr>
          <w:bCs/>
        </w:rPr>
        <w:t>gisi.</w:t>
      </w:r>
      <w:r w:rsidRPr="004D5E42">
        <w:rPr>
          <w:bCs/>
        </w:rPr>
        <w:t> </w:t>
      </w:r>
    </w:p>
    <w:p w14:paraId="7E4998CD" w14:textId="77777777" w:rsidR="00265382" w:rsidRPr="004D5E42" w:rsidRDefault="00265382" w:rsidP="00265382">
      <w:pPr>
        <w:ind w:firstLine="720"/>
      </w:pPr>
    </w:p>
    <w:p w14:paraId="6877F206" w14:textId="77777777" w:rsidR="00265382" w:rsidRDefault="00265382" w:rsidP="00265382">
      <w:pPr>
        <w:rPr>
          <w:b/>
        </w:rPr>
      </w:pPr>
      <w:r w:rsidRPr="00C50B71">
        <w:rPr>
          <w:b/>
        </w:rPr>
        <w:tab/>
        <w:t xml:space="preserve"> </w:t>
      </w:r>
    </w:p>
    <w:p w14:paraId="5C8CAC44" w14:textId="19B0E658" w:rsidR="00265382" w:rsidRDefault="00265382" w:rsidP="00265382">
      <w:pPr>
        <w:rPr>
          <w:b/>
        </w:rPr>
      </w:pPr>
      <w:r w:rsidRPr="00C50B71">
        <w:rPr>
          <w:b/>
        </w:rPr>
        <w:t xml:space="preserve">Projeler </w:t>
      </w:r>
    </w:p>
    <w:p w14:paraId="1BB98F9C" w14:textId="3B5477DA" w:rsidR="00265382" w:rsidRPr="00B41CC7" w:rsidRDefault="00265382" w:rsidP="00B41CC7">
      <w:pPr>
        <w:pStyle w:val="ListeParagraf"/>
        <w:numPr>
          <w:ilvl w:val="0"/>
          <w:numId w:val="4"/>
        </w:numPr>
        <w:rPr>
          <w:b/>
        </w:rPr>
      </w:pPr>
      <w:r w:rsidRPr="00B41CC7">
        <w:rPr>
          <w:bCs/>
        </w:rPr>
        <w:t xml:space="preserve">Üst çene ön bölgeye farklı açılarda yerleştirilen kısa ve normal </w:t>
      </w:r>
      <w:proofErr w:type="spellStart"/>
      <w:r w:rsidRPr="00B41CC7">
        <w:rPr>
          <w:bCs/>
        </w:rPr>
        <w:t>implantlarda</w:t>
      </w:r>
      <w:proofErr w:type="spellEnd"/>
      <w:r w:rsidRPr="00B41CC7">
        <w:rPr>
          <w:bCs/>
        </w:rPr>
        <w:t xml:space="preserve"> oluşan stres dağılımının sonlu elemanlar stres analiz yöntemi ile incelenmesi, Yükseköğretim Kurumları Destekli Proje</w:t>
      </w:r>
      <w:r w:rsidRPr="00B41CC7">
        <w:rPr>
          <w:b/>
        </w:rPr>
        <w:t xml:space="preserve">, </w:t>
      </w:r>
      <w:r w:rsidRPr="00B41CC7">
        <w:rPr>
          <w:bCs/>
        </w:rPr>
        <w:t>BAYINDIR F. (Yürütücü), ÖZMEN M. F.</w:t>
      </w:r>
    </w:p>
    <w:p w14:paraId="38C72485" w14:textId="77777777" w:rsidR="00265382" w:rsidRPr="00C50B71" w:rsidRDefault="00265382" w:rsidP="00265382">
      <w:pPr>
        <w:rPr>
          <w:b/>
        </w:rPr>
      </w:pPr>
    </w:p>
    <w:p w14:paraId="3AA3D985" w14:textId="77777777" w:rsidR="00265382" w:rsidRPr="00D64184" w:rsidRDefault="00265382" w:rsidP="00265382">
      <w:pPr>
        <w:rPr>
          <w:rFonts w:ascii="Times New Roman" w:hAnsi="Times New Roman" w:cs="Times New Roman"/>
          <w:sz w:val="22"/>
          <w:szCs w:val="22"/>
        </w:rPr>
      </w:pPr>
    </w:p>
    <w:p w14:paraId="66FFD638" w14:textId="77777777" w:rsidR="00265382" w:rsidRDefault="00265382"/>
    <w:sectPr w:rsidR="0026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6F0"/>
    <w:multiLevelType w:val="hybridMultilevel"/>
    <w:tmpl w:val="629EB104"/>
    <w:lvl w:ilvl="0" w:tplc="DB8ABCAA">
      <w:start w:val="1"/>
      <w:numFmt w:val="decimal"/>
      <w:lvlText w:val="%1)"/>
      <w:lvlJc w:val="left"/>
      <w:pPr>
        <w:ind w:left="10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5BA7E8B"/>
    <w:multiLevelType w:val="hybridMultilevel"/>
    <w:tmpl w:val="1F520050"/>
    <w:lvl w:ilvl="0" w:tplc="EAE0369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67322"/>
    <w:multiLevelType w:val="hybridMultilevel"/>
    <w:tmpl w:val="9D543404"/>
    <w:lvl w:ilvl="0" w:tplc="6180FD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5255E4"/>
    <w:multiLevelType w:val="hybridMultilevel"/>
    <w:tmpl w:val="2FF2C4C4"/>
    <w:lvl w:ilvl="0" w:tplc="E0EA2678">
      <w:start w:val="1"/>
      <w:numFmt w:val="decimal"/>
      <w:lvlText w:val="%1)"/>
      <w:lvlJc w:val="left"/>
      <w:pPr>
        <w:ind w:left="10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82"/>
    <w:rsid w:val="000D4F20"/>
    <w:rsid w:val="00265382"/>
    <w:rsid w:val="006C7F6B"/>
    <w:rsid w:val="007D33A9"/>
    <w:rsid w:val="008A3737"/>
    <w:rsid w:val="00B41CC7"/>
    <w:rsid w:val="00C4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EA7115"/>
  <w15:chartTrackingRefBased/>
  <w15:docId w15:val="{46F8DF69-93C8-4842-B994-570F72E4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82"/>
    <w:pPr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Fatih ÖZMEN</dc:creator>
  <cp:keywords/>
  <dc:description/>
  <cp:lastModifiedBy>Mehmet Fatih ÖZMEN</cp:lastModifiedBy>
  <cp:revision>2</cp:revision>
  <dcterms:created xsi:type="dcterms:W3CDTF">2021-12-20T11:00:00Z</dcterms:created>
  <dcterms:modified xsi:type="dcterms:W3CDTF">2021-12-20T11:00:00Z</dcterms:modified>
</cp:coreProperties>
</file>