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F2" w:rsidRPr="00891EF2" w:rsidRDefault="00945217" w:rsidP="00891EF2">
      <w:pPr>
        <w:spacing w:line="240" w:lineRule="auto"/>
        <w:rPr>
          <w:rFonts w:ascii="Arial Narrow" w:hAnsi="Arial Narrow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52DBC23E" wp14:editId="53B79811">
            <wp:simplePos x="0" y="0"/>
            <wp:positionH relativeFrom="margin">
              <wp:posOffset>4677159</wp:posOffset>
            </wp:positionH>
            <wp:positionV relativeFrom="paragraph">
              <wp:posOffset>-107314</wp:posOffset>
            </wp:positionV>
            <wp:extent cx="1044826" cy="1021080"/>
            <wp:effectExtent l="76200" t="76200" r="136525" b="14097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07" cy="1028782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EF2" w:rsidRPr="00891EF2">
        <w:rPr>
          <w:rFonts w:ascii="Arial Narrow" w:hAnsi="Arial Narrow"/>
          <w:b/>
        </w:rPr>
        <w:t xml:space="preserve">NİL KOKULU </w:t>
      </w:r>
    </w:p>
    <w:p w:rsidR="00C10C60" w:rsidRDefault="00891EF2" w:rsidP="00891EF2">
      <w:pPr>
        <w:spacing w:line="240" w:lineRule="auto"/>
        <w:rPr>
          <w:rFonts w:ascii="Arial Narrow" w:hAnsi="Arial Narrow"/>
          <w:b/>
        </w:rPr>
      </w:pPr>
      <w:r w:rsidRPr="00891EF2">
        <w:rPr>
          <w:rFonts w:ascii="Arial Narrow" w:hAnsi="Arial Narrow"/>
          <w:b/>
        </w:rPr>
        <w:t>ÖĞRETİM GÖREVLİSİ</w:t>
      </w:r>
    </w:p>
    <w:p w:rsidR="00891EF2" w:rsidRDefault="00891EF2" w:rsidP="00891EF2">
      <w:pPr>
        <w:spacing w:line="240" w:lineRule="auto"/>
        <w:rPr>
          <w:rFonts w:ascii="Arial Narrow" w:hAnsi="Arial Narrow"/>
          <w:b/>
        </w:rPr>
      </w:pPr>
    </w:p>
    <w:p w:rsidR="00891EF2" w:rsidRDefault="00891EF2" w:rsidP="00891EF2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e-posta: </w:t>
      </w:r>
      <w:hyperlink r:id="rId6" w:history="1">
        <w:r w:rsidRPr="00964780">
          <w:rPr>
            <w:rStyle w:val="Kpr"/>
            <w:rFonts w:ascii="Arial Narrow" w:hAnsi="Arial Narrow"/>
            <w:b/>
          </w:rPr>
          <w:t>nil.kokulu@antalya.edu.tr</w:t>
        </w:r>
      </w:hyperlink>
    </w:p>
    <w:p w:rsidR="00891EF2" w:rsidRDefault="00891EF2" w:rsidP="00891EF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telefon: </w:t>
      </w:r>
      <w:r w:rsidRPr="00891EF2">
        <w:rPr>
          <w:rFonts w:ascii="Arial Narrow" w:hAnsi="Arial Narrow"/>
        </w:rPr>
        <w:t xml:space="preserve">0242 245 00 00 </w:t>
      </w:r>
      <w:r>
        <w:rPr>
          <w:rFonts w:ascii="Arial Narrow" w:hAnsi="Arial Narrow"/>
        </w:rPr>
        <w:t>–</w:t>
      </w:r>
      <w:r w:rsidRPr="00891EF2">
        <w:rPr>
          <w:rFonts w:ascii="Arial Narrow" w:hAnsi="Arial Narrow"/>
        </w:rPr>
        <w:t xml:space="preserve"> 3317</w:t>
      </w:r>
    </w:p>
    <w:p w:rsidR="00891EF2" w:rsidRDefault="00891EF2" w:rsidP="00891EF2">
      <w:pPr>
        <w:spacing w:line="240" w:lineRule="auto"/>
        <w:rPr>
          <w:rFonts w:ascii="Arial Narrow" w:hAnsi="Arial Narrow"/>
        </w:rPr>
      </w:pPr>
      <w:r w:rsidRPr="00891EF2">
        <w:rPr>
          <w:rFonts w:ascii="Arial Narrow" w:hAnsi="Arial Narrow"/>
          <w:b/>
        </w:rPr>
        <w:t>adres:</w:t>
      </w:r>
      <w:r>
        <w:rPr>
          <w:rFonts w:ascii="Arial Narrow" w:hAnsi="Arial Narrow"/>
          <w:b/>
        </w:rPr>
        <w:t xml:space="preserve"> </w:t>
      </w:r>
      <w:r w:rsidRPr="00891EF2">
        <w:rPr>
          <w:rFonts w:ascii="Arial Narrow" w:hAnsi="Arial Narrow"/>
        </w:rPr>
        <w:t>Antalya Bilim Üniversitesi, Çıplaklı, Akdeniz Blv. No:290/A, 07190 Döşemealtı/Antalya</w:t>
      </w:r>
      <w:r w:rsidR="00945217" w:rsidRPr="00945217">
        <w:rPr>
          <w:noProof/>
          <w:lang w:eastAsia="tr-TR"/>
        </w:rPr>
        <w:t xml:space="preserve"> </w:t>
      </w:r>
    </w:p>
    <w:p w:rsidR="00891EF2" w:rsidRDefault="00891EF2" w:rsidP="00891EF2">
      <w:pPr>
        <w:spacing w:line="240" w:lineRule="auto"/>
        <w:rPr>
          <w:rFonts w:ascii="Arial Narrow" w:hAnsi="Arial Narrow"/>
        </w:rPr>
      </w:pPr>
    </w:p>
    <w:p w:rsidR="00891EF2" w:rsidRDefault="00824856" w:rsidP="00891EF2">
      <w:pPr>
        <w:shd w:val="clear" w:color="auto" w:fill="D9D9D9" w:themeFill="background1" w:themeFillShade="D9"/>
        <w:spacing w:line="240" w:lineRule="auto"/>
        <w:rPr>
          <w:rFonts w:ascii="Arial Narrow" w:hAnsi="Arial Narrow"/>
          <w:b/>
          <w:u w:val="single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3F2D3" wp14:editId="0CF75C93">
                <wp:simplePos x="0" y="0"/>
                <wp:positionH relativeFrom="margin">
                  <wp:posOffset>1809750</wp:posOffset>
                </wp:positionH>
                <wp:positionV relativeFrom="paragraph">
                  <wp:posOffset>226305</wp:posOffset>
                </wp:positionV>
                <wp:extent cx="4020820" cy="1404620"/>
                <wp:effectExtent l="0" t="0" r="17780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24856">
                              <w:rPr>
                                <w:rFonts w:ascii="Arial Narrow" w:hAnsi="Arial Narrow"/>
                              </w:rPr>
                              <w:t>İstanbul Teknik Üniversitesi</w:t>
                            </w:r>
                          </w:p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24856">
                              <w:rPr>
                                <w:rFonts w:ascii="Arial Narrow" w:hAnsi="Arial Narrow"/>
                              </w:rPr>
                              <w:t>Mimarlık Fakültesi, Mimarlık Bölümü, Yapı Bilgisi Anabilim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3F2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2.5pt;margin-top:17.8pt;width:3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" strokecolor="white [3212]">
                <v:textbox style="mso-fit-shape-to-text:t">
                  <w:txbxContent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24856">
                        <w:rPr>
                          <w:rFonts w:ascii="Arial Narrow" w:hAnsi="Arial Narrow"/>
                        </w:rPr>
                        <w:t>İstanbul Teknik Üniversitesi</w:t>
                      </w:r>
                    </w:p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24856">
                        <w:rPr>
                          <w:rFonts w:ascii="Arial Narrow" w:hAnsi="Arial Narrow"/>
                        </w:rPr>
                        <w:t>Mimarlık Fakültesi, Mimarlık Bölümü, Yapı Bilgisi Anabilim Dalı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EF2" w:rsidRPr="00891EF2">
        <w:rPr>
          <w:rFonts w:ascii="Arial Narrow" w:hAnsi="Arial Narrow"/>
          <w:b/>
          <w:u w:val="single"/>
        </w:rPr>
        <w:t>Öğrenim Bilgisi</w:t>
      </w:r>
    </w:p>
    <w:p w:rsidR="00891EF2" w:rsidRDefault="00891EF2" w:rsidP="00891EF2">
      <w:pPr>
        <w:shd w:val="clear" w:color="auto" w:fill="FFFFFF" w:themeFill="background1"/>
        <w:spacing w:after="0" w:line="240" w:lineRule="auto"/>
        <w:rPr>
          <w:rFonts w:ascii="Arial Narrow" w:hAnsi="Arial Narrow"/>
        </w:rPr>
        <w:sectPr w:rsidR="00891E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Doktora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(2018)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737AA" wp14:editId="120F3A72">
                <wp:simplePos x="0" y="0"/>
                <wp:positionH relativeFrom="margin">
                  <wp:posOffset>1813707</wp:posOffset>
                </wp:positionH>
                <wp:positionV relativeFrom="paragraph">
                  <wp:posOffset>125047</wp:posOffset>
                </wp:positionV>
                <wp:extent cx="4020820" cy="1404620"/>
                <wp:effectExtent l="0" t="0" r="17780" b="158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24856">
                              <w:rPr>
                                <w:rFonts w:ascii="Arial Narrow" w:hAnsi="Arial Narrow"/>
                              </w:rPr>
                              <w:t>İstanbul Teknik Üniversitesi</w:t>
                            </w:r>
                          </w:p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24856">
                              <w:rPr>
                                <w:rFonts w:ascii="Arial Narrow" w:hAnsi="Arial Narrow"/>
                              </w:rPr>
                              <w:t xml:space="preserve">Mimarlık Fakültesi, Mimarlık Bölümü,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Çevre Kontrolü ve Yapı Teknolojisi </w:t>
                            </w:r>
                            <w:r w:rsidRPr="00824856">
                              <w:rPr>
                                <w:rFonts w:ascii="Arial Narrow" w:hAnsi="Arial Narrow"/>
                                <w:sz w:val="18"/>
                              </w:rPr>
                              <w:t xml:space="preserve">Tez Adı: Sağlıklı Yapı Tasarımında Malzeme Seçim Kriterlerinin Değerlendirilmesi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737AA" id="_x0000_s1027" type="#_x0000_t202" style="position:absolute;left:0;text-align:left;margin-left:142.8pt;margin-top:9.85pt;width:31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" strokecolor="white [3212]">
                <v:textbox style="mso-fit-shape-to-text:t">
                  <w:txbxContent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24856">
                        <w:rPr>
                          <w:rFonts w:ascii="Arial Narrow" w:hAnsi="Arial Narrow"/>
                        </w:rPr>
                        <w:t>İstanbul Teknik Üniversitesi</w:t>
                      </w:r>
                    </w:p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24856">
                        <w:rPr>
                          <w:rFonts w:ascii="Arial Narrow" w:hAnsi="Arial Narrow"/>
                        </w:rPr>
                        <w:t xml:space="preserve">Mimarlık Fakültesi, Mimarlık Bölümü, </w:t>
                      </w:r>
                      <w:r>
                        <w:rPr>
                          <w:rFonts w:ascii="Arial Narrow" w:hAnsi="Arial Narrow"/>
                        </w:rPr>
                        <w:t xml:space="preserve">Çevre Kontrolü ve Yapı Teknolojisi </w:t>
                      </w:r>
                      <w:r w:rsidRPr="00824856">
                        <w:rPr>
                          <w:rFonts w:ascii="Arial Narrow" w:hAnsi="Arial Narrow"/>
                          <w:sz w:val="18"/>
                        </w:rPr>
                        <w:t xml:space="preserve">Tez Adı: Sağlıklı Yapı Tasarımında Malzeme Seçim Kriterlerinin Değerlendirilmesi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Yüksek lisans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(2013-2017)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41D80A" wp14:editId="1209F36B">
                <wp:simplePos x="0" y="0"/>
                <wp:positionH relativeFrom="margin">
                  <wp:posOffset>1825429</wp:posOffset>
                </wp:positionH>
                <wp:positionV relativeFrom="paragraph">
                  <wp:posOffset>87435</wp:posOffset>
                </wp:positionV>
                <wp:extent cx="4020820" cy="1404620"/>
                <wp:effectExtent l="0" t="0" r="17780" b="158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Bahçeşehir Üniversitesi</w:t>
                            </w:r>
                          </w:p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24856">
                              <w:rPr>
                                <w:rFonts w:ascii="Arial Narrow" w:hAnsi="Arial Narrow"/>
                              </w:rPr>
                              <w:t xml:space="preserve">Mimarlık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ve Tasarım </w:t>
                            </w:r>
                            <w:r w:rsidRPr="00824856">
                              <w:rPr>
                                <w:rFonts w:ascii="Arial Narrow" w:hAnsi="Arial Narrow"/>
                              </w:rPr>
                              <w:t>Fakültesi, Mimarlık Bölümü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(İngilizce)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1D80A" id="_x0000_s1028" type="#_x0000_t202" style="position:absolute;left:0;text-align:left;margin-left:143.75pt;margin-top:6.9pt;width:31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" strokecolor="white [3212]">
                <v:textbox style="mso-fit-shape-to-text:t">
                  <w:txbxContent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Bahçeşehir Üniversitesi</w:t>
                      </w:r>
                    </w:p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24856">
                        <w:rPr>
                          <w:rFonts w:ascii="Arial Narrow" w:hAnsi="Arial Narrow"/>
                        </w:rPr>
                        <w:t xml:space="preserve">Mimarlık </w:t>
                      </w:r>
                      <w:r>
                        <w:rPr>
                          <w:rFonts w:ascii="Arial Narrow" w:hAnsi="Arial Narrow"/>
                        </w:rPr>
                        <w:t xml:space="preserve">ve Tasarım </w:t>
                      </w:r>
                      <w:r w:rsidRPr="00824856">
                        <w:rPr>
                          <w:rFonts w:ascii="Arial Narrow" w:hAnsi="Arial Narrow"/>
                        </w:rPr>
                        <w:t>Fakültesi, Mimarlık Bölümü</w:t>
                      </w:r>
                      <w:r>
                        <w:rPr>
                          <w:rFonts w:ascii="Arial Narrow" w:hAnsi="Arial Narrow"/>
                        </w:rPr>
                        <w:t xml:space="preserve"> (İngilizce)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Lisans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(2008-2013)</w:t>
      </w:r>
    </w:p>
    <w:p w:rsidR="00824856" w:rsidRDefault="00824856" w:rsidP="00891EF2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</w:p>
    <w:p w:rsidR="00824856" w:rsidRDefault="00824856" w:rsidP="00824856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u w:val="single"/>
        </w:rPr>
      </w:pPr>
      <w:r w:rsidRPr="00824856">
        <w:rPr>
          <w:rFonts w:ascii="Arial Narrow" w:hAnsi="Arial Narrow"/>
          <w:b/>
          <w:u w:val="single"/>
        </w:rPr>
        <w:t>Akademik Görevler</w:t>
      </w:r>
    </w:p>
    <w:p w:rsidR="00824856" w:rsidRDefault="00824856" w:rsidP="00DC447D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75CA8" wp14:editId="3ECA9AA8">
                <wp:simplePos x="0" y="0"/>
                <wp:positionH relativeFrom="margin">
                  <wp:posOffset>1824110</wp:posOffset>
                </wp:positionH>
                <wp:positionV relativeFrom="paragraph">
                  <wp:posOffset>82843</wp:posOffset>
                </wp:positionV>
                <wp:extent cx="4020820" cy="1404620"/>
                <wp:effectExtent l="0" t="0" r="17780" b="158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Antalya Bilim Üniversitesi</w:t>
                            </w:r>
                          </w:p>
                          <w:p w:rsidR="00824856" w:rsidRPr="00824856" w:rsidRDefault="00824856" w:rsidP="008248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Meslek Yüksekokulu</w:t>
                            </w:r>
                            <w:r w:rsidRPr="00824856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İnşaat Teknolojileri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75CA8" id="_x0000_s1029" type="#_x0000_t202" style="position:absolute;left:0;text-align:left;margin-left:143.65pt;margin-top:6.5pt;width:31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" strokecolor="white [3212]">
                <v:textbox style="mso-fit-shape-to-text:t">
                  <w:txbxContent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Antalya Bilim Üniversitesi</w:t>
                      </w:r>
                    </w:p>
                    <w:p w:rsidR="00824856" w:rsidRPr="00824856" w:rsidRDefault="00824856" w:rsidP="0082485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Meslek Yüksekokulu</w:t>
                      </w:r>
                      <w:r w:rsidRPr="00824856"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>İnşaat Teknolojileri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>Öğretim Görevlisi</w:t>
      </w:r>
      <w:r w:rsidR="002C315D">
        <w:rPr>
          <w:rFonts w:ascii="Arial Narrow" w:hAnsi="Arial Narrow"/>
        </w:rPr>
        <w:t xml:space="preserve"> (2018- )</w:t>
      </w:r>
    </w:p>
    <w:p w:rsidR="00824856" w:rsidRDefault="00824856" w:rsidP="00DC447D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</w:p>
    <w:p w:rsidR="00824856" w:rsidRDefault="00824856" w:rsidP="00824856">
      <w:pPr>
        <w:shd w:val="clear" w:color="auto" w:fill="FFFFFF" w:themeFill="background1"/>
        <w:spacing w:after="0" w:line="240" w:lineRule="auto"/>
        <w:ind w:left="1928" w:hanging="1928"/>
        <w:rPr>
          <w:rFonts w:ascii="Arial Narrow" w:hAnsi="Arial Narrow"/>
        </w:rPr>
      </w:pPr>
    </w:p>
    <w:p w:rsidR="00D22762" w:rsidRDefault="00824856" w:rsidP="00D22762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u w:val="single"/>
        </w:rPr>
      </w:pPr>
      <w:r w:rsidRPr="00D22762">
        <w:rPr>
          <w:rFonts w:ascii="Arial Narrow" w:hAnsi="Arial Narrow"/>
          <w:b/>
          <w:u w:val="single"/>
        </w:rPr>
        <w:t>İdari Görevler</w:t>
      </w:r>
    </w:p>
    <w:p w:rsidR="00D22762" w:rsidRDefault="00DC447D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32A5A" wp14:editId="559CB2AF">
                <wp:simplePos x="0" y="0"/>
                <wp:positionH relativeFrom="margin">
                  <wp:posOffset>1837348</wp:posOffset>
                </wp:positionH>
                <wp:positionV relativeFrom="paragraph">
                  <wp:posOffset>63060</wp:posOffset>
                </wp:positionV>
                <wp:extent cx="4020820" cy="1404620"/>
                <wp:effectExtent l="0" t="0" r="17780" b="158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Antalya Bilim Üniversitesi</w:t>
                            </w:r>
                          </w:p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Meslek Yüksekokulu</w:t>
                            </w:r>
                            <w:r w:rsidRPr="00824856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İnşaat Teknolojileri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2A5A" id="_x0000_s1030" type="#_x0000_t202" style="position:absolute;left:0;text-align:left;margin-left:144.65pt;margin-top:4.95pt;width:31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" strokecolor="white [3212]">
                <v:textbox style="mso-fit-shape-to-text:t">
                  <w:txbxContent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Antalya Bilim Üniversitesi</w:t>
                      </w:r>
                    </w:p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Meslek Yüksekokulu</w:t>
                      </w:r>
                      <w:r w:rsidRPr="00824856"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>İnşaat Teknolojileri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762">
        <w:rPr>
          <w:rFonts w:ascii="Arial Narrow" w:hAnsi="Arial Narrow"/>
        </w:rPr>
        <w:t xml:space="preserve">Staj Komisyon </w:t>
      </w:r>
      <w:r>
        <w:rPr>
          <w:rFonts w:ascii="Arial Narrow" w:hAnsi="Arial Narrow"/>
        </w:rPr>
        <w:t>Ü</w:t>
      </w:r>
      <w:r w:rsidR="00D22762">
        <w:rPr>
          <w:rFonts w:ascii="Arial Narrow" w:hAnsi="Arial Narrow"/>
        </w:rPr>
        <w:t>yeliği</w:t>
      </w:r>
      <w:r w:rsidR="002C315D">
        <w:rPr>
          <w:rFonts w:ascii="Arial Narrow" w:hAnsi="Arial Narrow"/>
        </w:rPr>
        <w:t xml:space="preserve"> (2018- )</w:t>
      </w:r>
    </w:p>
    <w:p w:rsidR="00DC447D" w:rsidRDefault="00DC447D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</w:p>
    <w:p w:rsidR="00DC447D" w:rsidRDefault="00DC447D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5497FA" wp14:editId="41572DFB">
                <wp:simplePos x="0" y="0"/>
                <wp:positionH relativeFrom="margin">
                  <wp:posOffset>1831340</wp:posOffset>
                </wp:positionH>
                <wp:positionV relativeFrom="paragraph">
                  <wp:posOffset>17731</wp:posOffset>
                </wp:positionV>
                <wp:extent cx="4020820" cy="1404620"/>
                <wp:effectExtent l="0" t="0" r="17780" b="158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Antalya Bilim Üniversitesi</w:t>
                            </w:r>
                          </w:p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Güzel Sanatlar ve Mimarlık Fakültesi, Mimarlık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497FA" id="_x0000_s1031" type="#_x0000_t202" style="position:absolute;left:0;text-align:left;margin-left:144.2pt;margin-top:1.4pt;width:316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" strokecolor="white [3212]">
                <v:textbox style="mso-fit-shape-to-text:t">
                  <w:txbxContent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Antalya Bilim Üniversitesi</w:t>
                      </w:r>
                    </w:p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Güzel Sanatlar ve Mimarlık Fakültesi, Mimarlık Bölümü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>Staj Komisyon Üyeliği</w:t>
      </w:r>
      <w:r w:rsidR="002C315D">
        <w:rPr>
          <w:rFonts w:ascii="Arial Narrow" w:hAnsi="Arial Narrow"/>
        </w:rPr>
        <w:t xml:space="preserve"> (2018- )</w:t>
      </w:r>
    </w:p>
    <w:p w:rsidR="00DC447D" w:rsidRDefault="00052F53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  <w:r w:rsidRPr="00824856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77E67B" wp14:editId="0BD1D8B3">
                <wp:simplePos x="0" y="0"/>
                <wp:positionH relativeFrom="margin">
                  <wp:posOffset>1837055</wp:posOffset>
                </wp:positionH>
                <wp:positionV relativeFrom="paragraph">
                  <wp:posOffset>221274</wp:posOffset>
                </wp:positionV>
                <wp:extent cx="4020820" cy="410210"/>
                <wp:effectExtent l="0" t="0" r="17780" b="2794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Antalya Bilim Üniversitesi</w:t>
                            </w:r>
                          </w:p>
                          <w:p w:rsidR="00DC447D" w:rsidRPr="00824856" w:rsidRDefault="00DC447D" w:rsidP="00DC44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Güzel Sanatlar ve Mimarlık Fakültesi, Mimarlık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67B" id="_x0000_s1032" type="#_x0000_t202" style="position:absolute;left:0;text-align:left;margin-left:144.65pt;margin-top:17.4pt;width:316.6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" strokecolor="white [3212]">
                <v:textbox>
                  <w:txbxContent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Antalya Bilim Üniversitesi</w:t>
                      </w:r>
                    </w:p>
                    <w:p w:rsidR="00DC447D" w:rsidRPr="00824856" w:rsidRDefault="00DC447D" w:rsidP="00DC447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Güzel Sanatlar ve Mimarlık Fakültesi, Mimarlık Bölümü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447D" w:rsidRDefault="00DC447D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  <w:r>
        <w:rPr>
          <w:rFonts w:ascii="Arial Narrow" w:hAnsi="Arial Narrow"/>
        </w:rPr>
        <w:t>Kalite Komisyon Üyeliği</w:t>
      </w:r>
      <w:r w:rsidR="002C315D">
        <w:rPr>
          <w:rFonts w:ascii="Arial Narrow" w:hAnsi="Arial Narrow"/>
        </w:rPr>
        <w:t xml:space="preserve"> (2020- )</w:t>
      </w:r>
    </w:p>
    <w:p w:rsidR="00052F53" w:rsidRDefault="00052F53" w:rsidP="00D22762">
      <w:pPr>
        <w:shd w:val="clear" w:color="auto" w:fill="FFFFFF" w:themeFill="background1"/>
        <w:spacing w:before="120" w:after="0" w:line="240" w:lineRule="auto"/>
        <w:ind w:left="1928" w:hanging="1928"/>
        <w:rPr>
          <w:rFonts w:ascii="Arial Narrow" w:hAnsi="Arial Narrow"/>
        </w:rPr>
      </w:pPr>
    </w:p>
    <w:p w:rsidR="00052F53" w:rsidRDefault="00052F53" w:rsidP="00052F53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u w:val="single"/>
        </w:rPr>
      </w:pPr>
      <w:r w:rsidRPr="00052F53">
        <w:rPr>
          <w:rFonts w:ascii="Arial Narrow" w:hAnsi="Arial Narrow"/>
          <w:b/>
          <w:u w:val="single"/>
        </w:rPr>
        <w:t>Dersler</w:t>
      </w:r>
    </w:p>
    <w:p w:rsidR="00052F53" w:rsidRPr="00052F53" w:rsidRDefault="005E3678" w:rsidP="00052F53">
      <w:pPr>
        <w:spacing w:before="120"/>
        <w:rPr>
          <w:rFonts w:ascii="Arial Narrow" w:hAnsi="Arial Narrow"/>
          <w:i/>
        </w:rPr>
      </w:pPr>
      <w:r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BFC83" wp14:editId="51631C42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8220" cy="815340"/>
                <wp:effectExtent l="0" t="0" r="11430" b="2286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EF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Türkçe</w:t>
                            </w:r>
                          </w:p>
                          <w:p w:rsidR="00624CEF" w:rsidRPr="00EE5439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Türkçe</w:t>
                            </w:r>
                          </w:p>
                          <w:p w:rsidR="00624CEF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Türkçe</w:t>
                            </w:r>
                          </w:p>
                          <w:p w:rsidR="005E3678" w:rsidRPr="00EE5439" w:rsidRDefault="005E3678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Türkçe</w:t>
                            </w:r>
                          </w:p>
                          <w:p w:rsidR="00624CEF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24CEF" w:rsidRPr="00EE5439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FC83" id="_x0000_s1033" type="#_x0000_t202" style="position:absolute;margin-left:27.4pt;margin-top:22.9pt;width:78.6pt;height:64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" strokecolor="white [3212]">
                <v:textbox>
                  <w:txbxContent>
                    <w:p w:rsidR="00624CEF" w:rsidRDefault="00624CEF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Türkçe</w:t>
                      </w:r>
                    </w:p>
                    <w:p w:rsidR="00624CEF" w:rsidRPr="00EE5439" w:rsidRDefault="00624CEF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Türkçe</w:t>
                      </w:r>
                    </w:p>
                    <w:p w:rsidR="00624CEF" w:rsidRDefault="00624CEF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Türkçe</w:t>
                      </w:r>
                    </w:p>
                    <w:p w:rsidR="005E3678" w:rsidRPr="00EE5439" w:rsidRDefault="005E3678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Türkçe</w:t>
                      </w:r>
                    </w:p>
                    <w:p w:rsidR="00624CEF" w:rsidRDefault="00624CEF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624CEF" w:rsidRPr="00EE5439" w:rsidRDefault="00624CEF" w:rsidP="00624CE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624CEF" w:rsidRDefault="00624CEF" w:rsidP="00624CEF">
                      <w:pPr>
                        <w:spacing w:after="0"/>
                      </w:pPr>
                    </w:p>
                    <w:p w:rsidR="00624CEF" w:rsidRDefault="00624CEF" w:rsidP="00624CEF">
                      <w:pPr>
                        <w:spacing w:after="0"/>
                      </w:pPr>
                    </w:p>
                    <w:p w:rsidR="00624CEF" w:rsidRDefault="00624CEF" w:rsidP="00624CE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E7D3A1" wp14:editId="29AE683C">
                <wp:simplePos x="0" y="0"/>
                <wp:positionH relativeFrom="column">
                  <wp:posOffset>3611245</wp:posOffset>
                </wp:positionH>
                <wp:positionV relativeFrom="paragraph">
                  <wp:posOffset>321310</wp:posOffset>
                </wp:positionV>
                <wp:extent cx="266700" cy="815340"/>
                <wp:effectExtent l="0" t="0" r="19050" b="228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39" w:rsidRPr="00EE5439" w:rsidRDefault="00EE5439" w:rsidP="00EE543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E5439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EE5439" w:rsidRPr="00EE5439" w:rsidRDefault="00EE5439" w:rsidP="00EE543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E5439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EE5439" w:rsidRDefault="00EE5439" w:rsidP="00EE543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E5439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5E3678" w:rsidRPr="00EE5439" w:rsidRDefault="005E3678" w:rsidP="00EE543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D3A1" id="_x0000_s1034" type="#_x0000_t202" style="position:absolute;margin-left:284.35pt;margin-top:25.3pt;width:21pt;height:6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" strokecolor="white [3212]">
                <v:textbox>
                  <w:txbxContent>
                    <w:p w:rsidR="00EE5439" w:rsidRPr="00EE5439" w:rsidRDefault="00EE5439" w:rsidP="00EE543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E5439"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EE5439" w:rsidRPr="00EE5439" w:rsidRDefault="00EE5439" w:rsidP="00EE543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E5439"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EE5439" w:rsidRDefault="00EE5439" w:rsidP="00EE543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E5439"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5E3678" w:rsidRPr="00EE5439" w:rsidRDefault="005E3678" w:rsidP="00EE543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</w:p>
                    <w:p w:rsidR="00EE5439" w:rsidRDefault="00EE5439" w:rsidP="00EE5439">
                      <w:pPr>
                        <w:spacing w:after="0"/>
                      </w:pPr>
                    </w:p>
                    <w:p w:rsidR="00EE5439" w:rsidRDefault="00EE5439" w:rsidP="00EE5439">
                      <w:pPr>
                        <w:spacing w:after="0"/>
                      </w:pPr>
                    </w:p>
                    <w:p w:rsidR="00EE5439" w:rsidRDefault="00EE5439" w:rsidP="00EE543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D274B"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8C0060" wp14:editId="3CF73526">
                <wp:simplePos x="0" y="0"/>
                <wp:positionH relativeFrom="column">
                  <wp:posOffset>4638675</wp:posOffset>
                </wp:positionH>
                <wp:positionV relativeFrom="paragraph">
                  <wp:posOffset>85090</wp:posOffset>
                </wp:positionV>
                <wp:extent cx="876300" cy="274320"/>
                <wp:effectExtent l="0" t="0" r="19050" b="1143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EF" w:rsidRPr="003D6D2D" w:rsidRDefault="00624CEF" w:rsidP="00624CEF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Öğrenim Dili</w:t>
                            </w: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  <w:p w:rsidR="00624CEF" w:rsidRDefault="00624CEF" w:rsidP="00624CE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0060" id="_x0000_s1035" type="#_x0000_t202" style="position:absolute;margin-left:365.25pt;margin-top:6.7pt;width:69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" strokecolor="white [3212]">
                <v:textbox>
                  <w:txbxContent>
                    <w:p w:rsidR="00624CEF" w:rsidRPr="003D6D2D" w:rsidRDefault="00624CEF" w:rsidP="00624CEF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Öğrenim Dili</w:t>
                      </w:r>
                    </w:p>
                    <w:p w:rsidR="00624CEF" w:rsidRDefault="00624CEF" w:rsidP="00624CEF">
                      <w:pPr>
                        <w:spacing w:after="0"/>
                      </w:pPr>
                    </w:p>
                    <w:p w:rsidR="00624CEF" w:rsidRDefault="00624CEF" w:rsidP="00624CEF">
                      <w:pPr>
                        <w:spacing w:after="0"/>
                      </w:pPr>
                    </w:p>
                    <w:p w:rsidR="00624CEF" w:rsidRDefault="00624CEF" w:rsidP="00624CE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D274B"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BEB736" wp14:editId="19878C9A">
                <wp:simplePos x="0" y="0"/>
                <wp:positionH relativeFrom="column">
                  <wp:posOffset>4745355</wp:posOffset>
                </wp:positionH>
                <wp:positionV relativeFrom="paragraph">
                  <wp:posOffset>1235710</wp:posOffset>
                </wp:positionV>
                <wp:extent cx="998220" cy="2689860"/>
                <wp:effectExtent l="0" t="0" r="11430" b="1524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3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9A3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9A3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9A3" w:rsidRPr="00EE5439" w:rsidRDefault="002959A3" w:rsidP="002959A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9A3" w:rsidRDefault="002959A3" w:rsidP="002959A3">
                            <w:pPr>
                              <w:spacing w:after="0"/>
                            </w:pPr>
                          </w:p>
                          <w:p w:rsidR="002959A3" w:rsidRDefault="002959A3" w:rsidP="002959A3">
                            <w:pPr>
                              <w:spacing w:after="0"/>
                            </w:pPr>
                          </w:p>
                          <w:p w:rsidR="002959A3" w:rsidRDefault="002959A3" w:rsidP="002959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B736" id="_x0000_s1036" type="#_x0000_t202" style="position:absolute;margin-left:373.65pt;margin-top:97.3pt;width:78.6pt;height:211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" strokecolor="white [3212]">
                <v:textbox>
                  <w:txbxContent>
                    <w:p w:rsidR="002959A3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959A3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959A3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959A3" w:rsidRPr="00EE5439" w:rsidRDefault="002959A3" w:rsidP="002959A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959A3" w:rsidRDefault="002959A3" w:rsidP="002959A3">
                      <w:pPr>
                        <w:spacing w:after="0"/>
                      </w:pPr>
                    </w:p>
                    <w:p w:rsidR="002959A3" w:rsidRDefault="002959A3" w:rsidP="002959A3">
                      <w:pPr>
                        <w:spacing w:after="0"/>
                      </w:pPr>
                    </w:p>
                    <w:p w:rsidR="002959A3" w:rsidRDefault="002959A3" w:rsidP="002959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D274B"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3E3B09" wp14:editId="286B802B">
                <wp:simplePos x="0" y="0"/>
                <wp:positionH relativeFrom="column">
                  <wp:posOffset>3371273</wp:posOffset>
                </wp:positionH>
                <wp:positionV relativeFrom="paragraph">
                  <wp:posOffset>84455</wp:posOffset>
                </wp:positionV>
                <wp:extent cx="708660" cy="236220"/>
                <wp:effectExtent l="0" t="0" r="15240" b="1143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2D" w:rsidRPr="003D6D2D" w:rsidRDefault="003D6D2D" w:rsidP="003D6D2D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3D6D2D">
                              <w:rPr>
                                <w:rFonts w:ascii="Arial Narrow" w:hAnsi="Arial Narrow"/>
                                <w:i/>
                              </w:rPr>
                              <w:t>Ders saati</w:t>
                            </w:r>
                          </w:p>
                          <w:p w:rsidR="003D6D2D" w:rsidRDefault="003D6D2D" w:rsidP="003D6D2D">
                            <w:pPr>
                              <w:spacing w:after="0"/>
                            </w:pPr>
                          </w:p>
                          <w:p w:rsidR="003D6D2D" w:rsidRDefault="003D6D2D" w:rsidP="003D6D2D">
                            <w:pPr>
                              <w:spacing w:after="0"/>
                            </w:pPr>
                          </w:p>
                          <w:p w:rsidR="003D6D2D" w:rsidRDefault="003D6D2D" w:rsidP="003D6D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3B09" id="_x0000_s1037" type="#_x0000_t202" style="position:absolute;margin-left:265.45pt;margin-top:6.65pt;width:55.8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" strokecolor="white [3212]">
                <v:textbox>
                  <w:txbxContent>
                    <w:p w:rsidR="003D6D2D" w:rsidRPr="003D6D2D" w:rsidRDefault="003D6D2D" w:rsidP="003D6D2D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3D6D2D">
                        <w:rPr>
                          <w:rFonts w:ascii="Arial Narrow" w:hAnsi="Arial Narrow"/>
                          <w:i/>
                        </w:rPr>
                        <w:t>Ders saati</w:t>
                      </w:r>
                    </w:p>
                    <w:p w:rsidR="003D6D2D" w:rsidRDefault="003D6D2D" w:rsidP="003D6D2D">
                      <w:pPr>
                        <w:spacing w:after="0"/>
                      </w:pPr>
                    </w:p>
                    <w:p w:rsidR="003D6D2D" w:rsidRDefault="003D6D2D" w:rsidP="003D6D2D">
                      <w:pPr>
                        <w:spacing w:after="0"/>
                      </w:pPr>
                    </w:p>
                    <w:p w:rsidR="003D6D2D" w:rsidRDefault="003D6D2D" w:rsidP="003D6D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52F53" w:rsidRPr="00052F53">
        <w:rPr>
          <w:rFonts w:ascii="Arial Narrow" w:hAnsi="Arial Narrow"/>
          <w:i/>
        </w:rPr>
        <w:t>Önlisans</w:t>
      </w:r>
    </w:p>
    <w:p w:rsidR="00052F53" w:rsidRDefault="00052F53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ITP 120 Yapı Malzemeleri</w:t>
      </w:r>
      <w:r w:rsidR="00945217">
        <w:rPr>
          <w:rFonts w:ascii="Arial Narrow" w:hAnsi="Arial Narrow"/>
        </w:rPr>
        <w:t xml:space="preserve">                                                                         </w:t>
      </w:r>
    </w:p>
    <w:p w:rsidR="00052F53" w:rsidRDefault="00052F53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ITP 265 Onarım ve Güçlendirme</w:t>
      </w:r>
      <w:r w:rsidR="00945217">
        <w:rPr>
          <w:rFonts w:ascii="Arial Narrow" w:hAnsi="Arial Narrow"/>
        </w:rPr>
        <w:t xml:space="preserve">                                                               </w:t>
      </w:r>
    </w:p>
    <w:p w:rsidR="00052F53" w:rsidRDefault="00052F53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ITP 224 Yeni Teknolojik Malzemeler</w:t>
      </w:r>
    </w:p>
    <w:p w:rsidR="005E3678" w:rsidRDefault="005E3678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ITP 200 Staj</w:t>
      </w:r>
    </w:p>
    <w:p w:rsidR="00052F53" w:rsidRDefault="005E3678" w:rsidP="00052F53">
      <w:pPr>
        <w:spacing w:before="120"/>
        <w:rPr>
          <w:rFonts w:ascii="Arial Narrow" w:hAnsi="Arial Narrow"/>
          <w:i/>
        </w:rPr>
      </w:pPr>
      <w:r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981F1E" wp14:editId="0BEEA029">
                <wp:simplePos x="0" y="0"/>
                <wp:positionH relativeFrom="column">
                  <wp:posOffset>3599815</wp:posOffset>
                </wp:positionH>
                <wp:positionV relativeFrom="paragraph">
                  <wp:posOffset>236220</wp:posOffset>
                </wp:positionV>
                <wp:extent cx="266700" cy="1470660"/>
                <wp:effectExtent l="0" t="0" r="19050" b="1524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39" w:rsidRP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:rsidR="00EE5439" w:rsidRP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:rsidR="00EE5439" w:rsidRDefault="00EE5439" w:rsidP="005E3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EE5439" w:rsidRPr="00EE5439" w:rsidRDefault="00EE5439" w:rsidP="00EE543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  <w:p w:rsidR="00EE5439" w:rsidRDefault="00EE5439" w:rsidP="00EE543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1F1E" id="_x0000_s1038" type="#_x0000_t202" style="position:absolute;margin-left:283.45pt;margin-top:18.6pt;width:21pt;height:11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" strokecolor="white [3212]">
                <v:textbox>
                  <w:txbxContent>
                    <w:p w:rsidR="00EE5439" w:rsidRP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</w:p>
                    <w:p w:rsidR="00EE5439" w:rsidRP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</w:p>
                    <w:p w:rsidR="00EE5439" w:rsidRDefault="00EE5439" w:rsidP="005E367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EE5439" w:rsidRPr="00EE5439" w:rsidRDefault="00EE5439" w:rsidP="00EE543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E5439" w:rsidRDefault="00EE5439" w:rsidP="00EE5439">
                      <w:pPr>
                        <w:spacing w:after="0"/>
                      </w:pPr>
                    </w:p>
                    <w:p w:rsidR="00EE5439" w:rsidRDefault="00EE5439" w:rsidP="00EE5439">
                      <w:pPr>
                        <w:spacing w:after="0"/>
                      </w:pPr>
                    </w:p>
                    <w:p w:rsidR="00EE5439" w:rsidRDefault="00EE5439" w:rsidP="00EE543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52F53" w:rsidRPr="00052F53">
        <w:rPr>
          <w:rFonts w:ascii="Arial Narrow" w:hAnsi="Arial Narrow"/>
          <w:i/>
        </w:rPr>
        <w:t>Lisans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1002 Architectural Design II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1101 Technical Drawing 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1102 Technical Drawing II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1104 Architectural Model Making Techniques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1402 Materials and Construction Techniques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1404 Introduction to Building Science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2011/2012 Architectural Design III-IV</w:t>
      </w:r>
    </w:p>
    <w:p w:rsidR="00AE7594" w:rsidRDefault="0098668F" w:rsidP="00AE7594">
      <w:pPr>
        <w:spacing w:after="0"/>
        <w:rPr>
          <w:rFonts w:ascii="Arial Narrow" w:hAnsi="Arial Narrow"/>
        </w:rPr>
      </w:pPr>
      <w:r w:rsidRPr="00EE5439">
        <w:rPr>
          <w:rFonts w:ascii="Arial Narrow" w:hAnsi="Arial Narrow"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4198AD" wp14:editId="468B0A86">
                <wp:simplePos x="0" y="0"/>
                <wp:positionH relativeFrom="column">
                  <wp:posOffset>4723765</wp:posOffset>
                </wp:positionH>
                <wp:positionV relativeFrom="paragraph">
                  <wp:posOffset>-635</wp:posOffset>
                </wp:positionV>
                <wp:extent cx="998220" cy="1943100"/>
                <wp:effectExtent l="0" t="0" r="11430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D8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Pr="00EE5439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Pr="00EE5439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Pr="00EE5439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Pr="00EE5439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Pr="00EE5439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E446D8" w:rsidRDefault="00E446D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5E3678" w:rsidRDefault="005E367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5E3678" w:rsidRDefault="005E367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İngilizce</w:t>
                            </w:r>
                          </w:p>
                          <w:p w:rsidR="0098668F" w:rsidRDefault="0098668F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İ</w:t>
                            </w:r>
                            <w:r>
                              <w:rPr>
                                <w:rFonts w:ascii="Arial Narrow" w:hAnsi="Arial Narrow"/>
                              </w:rPr>
                              <w:t>ngilizce</w:t>
                            </w:r>
                          </w:p>
                          <w:p w:rsidR="00E446D8" w:rsidRPr="00EE5439" w:rsidRDefault="00E446D8" w:rsidP="00E446D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46D8" w:rsidRDefault="00E446D8" w:rsidP="00E446D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46D8" w:rsidRPr="00EE5439" w:rsidRDefault="00E446D8" w:rsidP="00E446D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46D8" w:rsidRDefault="00E446D8" w:rsidP="00E446D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46D8" w:rsidRPr="00EE5439" w:rsidRDefault="00E446D8" w:rsidP="00E446D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46D8" w:rsidRDefault="00E446D8" w:rsidP="00E446D8">
                            <w:pPr>
                              <w:spacing w:after="0"/>
                            </w:pPr>
                          </w:p>
                          <w:p w:rsidR="00E446D8" w:rsidRDefault="00E446D8" w:rsidP="00E446D8">
                            <w:pPr>
                              <w:spacing w:after="0"/>
                            </w:pPr>
                          </w:p>
                          <w:p w:rsidR="00E446D8" w:rsidRDefault="00E446D8" w:rsidP="00E446D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98AD" id="_x0000_s1039" type="#_x0000_t202" style="position:absolute;margin-left:371.95pt;margin-top:-.05pt;width:78.6pt;height:15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" strokecolor="white [3212]">
                <v:textbox>
                  <w:txbxContent>
                    <w:p w:rsidR="00E446D8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Pr="00EE5439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Pr="00EE5439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Pr="00EE5439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Pr="00EE5439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Pr="00EE5439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E446D8" w:rsidRDefault="00E446D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5E3678" w:rsidRDefault="005E367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5E3678" w:rsidRDefault="005E367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İngilizce</w:t>
                      </w:r>
                    </w:p>
                    <w:p w:rsidR="0098668F" w:rsidRDefault="0098668F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İ</w:t>
                      </w:r>
                      <w:r>
                        <w:rPr>
                          <w:rFonts w:ascii="Arial Narrow" w:hAnsi="Arial Narrow"/>
                        </w:rPr>
                        <w:t>ngilizce</w:t>
                      </w:r>
                    </w:p>
                    <w:p w:rsidR="00E446D8" w:rsidRPr="00EE5439" w:rsidRDefault="00E446D8" w:rsidP="00E446D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446D8" w:rsidRDefault="00E446D8" w:rsidP="00E446D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446D8" w:rsidRPr="00EE5439" w:rsidRDefault="00E446D8" w:rsidP="00E446D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446D8" w:rsidRDefault="00E446D8" w:rsidP="00E446D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446D8" w:rsidRPr="00EE5439" w:rsidRDefault="00E446D8" w:rsidP="00E446D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E446D8" w:rsidRDefault="00E446D8" w:rsidP="00E446D8">
                      <w:pPr>
                        <w:spacing w:after="0"/>
                      </w:pPr>
                    </w:p>
                    <w:p w:rsidR="00E446D8" w:rsidRDefault="00E446D8" w:rsidP="00E446D8">
                      <w:pPr>
                        <w:spacing w:after="0"/>
                      </w:pPr>
                    </w:p>
                    <w:p w:rsidR="00E446D8" w:rsidRDefault="00E446D8" w:rsidP="00E446D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57F26" w:rsidRPr="00EE5439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0BF469" wp14:editId="6FAC0D79">
                <wp:simplePos x="0" y="0"/>
                <wp:positionH relativeFrom="column">
                  <wp:posOffset>3611245</wp:posOffset>
                </wp:positionH>
                <wp:positionV relativeFrom="paragraph">
                  <wp:posOffset>29845</wp:posOffset>
                </wp:positionV>
                <wp:extent cx="266700" cy="1950720"/>
                <wp:effectExtent l="0" t="0" r="19050" b="1143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07" w:rsidRPr="00EE5439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594D07" w:rsidRPr="00EE5439" w:rsidRDefault="00594D07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594D07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:rsidR="00594D07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594D07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594D07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A57F26" w:rsidRDefault="00A57F26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:rsidR="00594D07" w:rsidRDefault="00627279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:rsidR="005E3678" w:rsidRDefault="005E367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:rsidR="005E3678" w:rsidRDefault="005E3678" w:rsidP="005E3678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:rsidR="00594D07" w:rsidRDefault="00594D07" w:rsidP="00594D0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94D07" w:rsidRPr="00EE5439" w:rsidRDefault="00594D07" w:rsidP="00594D0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94D07" w:rsidRDefault="00594D07" w:rsidP="00594D07">
                            <w:pPr>
                              <w:spacing w:after="0"/>
                            </w:pPr>
                          </w:p>
                          <w:p w:rsidR="00594D07" w:rsidRDefault="00594D07" w:rsidP="00594D07">
                            <w:pPr>
                              <w:spacing w:after="0"/>
                            </w:pPr>
                          </w:p>
                          <w:p w:rsidR="00594D07" w:rsidRDefault="00594D07" w:rsidP="00594D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F469" id="_x0000_s1040" type="#_x0000_t202" style="position:absolute;margin-left:284.35pt;margin-top:2.35pt;width:21pt;height:153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" strokecolor="white [3212]">
                <v:textbox>
                  <w:txbxContent>
                    <w:p w:rsidR="00594D07" w:rsidRPr="00EE5439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594D07" w:rsidRPr="00EE5439" w:rsidRDefault="00594D07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594D07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</w:p>
                    <w:p w:rsidR="00594D07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594D07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594D07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A57F26" w:rsidRDefault="00A57F26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</w:p>
                    <w:p w:rsidR="00594D07" w:rsidRDefault="00627279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  <w:p w:rsidR="005E3678" w:rsidRDefault="005E367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</w:p>
                    <w:p w:rsidR="005E3678" w:rsidRDefault="005E3678" w:rsidP="005E3678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</w:t>
                      </w:r>
                    </w:p>
                    <w:p w:rsidR="00594D07" w:rsidRDefault="00594D07" w:rsidP="00594D0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594D07" w:rsidRPr="00EE5439" w:rsidRDefault="00594D07" w:rsidP="00594D0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594D07" w:rsidRDefault="00594D07" w:rsidP="00594D07">
                      <w:pPr>
                        <w:spacing w:after="0"/>
                      </w:pPr>
                    </w:p>
                    <w:p w:rsidR="00594D07" w:rsidRDefault="00594D07" w:rsidP="00594D07">
                      <w:pPr>
                        <w:spacing w:after="0"/>
                      </w:pPr>
                    </w:p>
                    <w:p w:rsidR="00594D07" w:rsidRDefault="00594D07" w:rsidP="00594D0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E7594">
        <w:rPr>
          <w:rFonts w:ascii="Arial Narrow" w:hAnsi="Arial Narrow"/>
        </w:rPr>
        <w:t>ARC 2054 Ergonomy In Architectural Design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2405 Building Science 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2406 Building Science II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3001 Architectural Design V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3054 Interior Design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4055 Vertical and Horizontal Gardens in Architecture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4060 Iconic Buildings</w:t>
      </w:r>
    </w:p>
    <w:p w:rsidR="00A57F26" w:rsidRDefault="00A57F26" w:rsidP="00A57F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ARC 4012 </w:t>
      </w:r>
      <w:r>
        <w:rPr>
          <w:rFonts w:ascii="Arial Narrow" w:hAnsi="Arial Narrow"/>
        </w:rPr>
        <w:t>Architectural Design</w:t>
      </w:r>
      <w:r>
        <w:rPr>
          <w:rFonts w:ascii="Arial Narrow" w:hAnsi="Arial Narrow"/>
        </w:rPr>
        <w:t xml:space="preserve"> VIII</w:t>
      </w:r>
    </w:p>
    <w:p w:rsidR="00AE7594" w:rsidRDefault="00AE7594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4457 Innovative Materials in Architecture</w:t>
      </w:r>
    </w:p>
    <w:p w:rsidR="005E3678" w:rsidRDefault="005E3678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4401 Construction Project</w:t>
      </w:r>
    </w:p>
    <w:p w:rsidR="005E3678" w:rsidRDefault="005E3678" w:rsidP="00AE75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ARC 4705 Summer Internship in Arch. Office</w:t>
      </w:r>
    </w:p>
    <w:p w:rsidR="00AE7594" w:rsidRDefault="00AE7594" w:rsidP="00AE7594">
      <w:pPr>
        <w:spacing w:after="0"/>
        <w:rPr>
          <w:rFonts w:ascii="Arial Narrow" w:hAnsi="Arial Narrow"/>
        </w:rPr>
      </w:pPr>
    </w:p>
    <w:p w:rsidR="00350BB3" w:rsidRDefault="00350BB3" w:rsidP="00350BB3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Eserler</w:t>
      </w:r>
    </w:p>
    <w:p w:rsidR="00AE7594" w:rsidRPr="00350BB3" w:rsidRDefault="00350BB3" w:rsidP="00350BB3">
      <w:pPr>
        <w:spacing w:before="120"/>
        <w:rPr>
          <w:rFonts w:ascii="Arial Narrow" w:hAnsi="Arial Narrow"/>
          <w:i/>
        </w:rPr>
      </w:pPr>
      <w:r w:rsidRPr="00350BB3">
        <w:rPr>
          <w:rFonts w:ascii="Arial Narrow" w:hAnsi="Arial Narrow"/>
          <w:i/>
        </w:rPr>
        <w:t>Uluslararası Hakemli Dergilerde Yayımlanan Makaleler</w:t>
      </w:r>
    </w:p>
    <w:p w:rsidR="00CF0693" w:rsidRPr="00DB0461" w:rsidRDefault="00CF0693" w:rsidP="00DB0461">
      <w:pPr>
        <w:pStyle w:val="ListeParagraf"/>
        <w:numPr>
          <w:ilvl w:val="0"/>
          <w:numId w:val="3"/>
        </w:numPr>
        <w:spacing w:before="120" w:after="240"/>
        <w:ind w:left="357" w:hanging="357"/>
        <w:jc w:val="both"/>
        <w:rPr>
          <w:rFonts w:ascii="Arial Narrow" w:hAnsi="Arial Narrow"/>
        </w:rPr>
      </w:pPr>
      <w:r w:rsidRPr="00DB0461">
        <w:rPr>
          <w:rFonts w:ascii="Arial Narrow" w:hAnsi="Arial Narrow"/>
        </w:rPr>
        <w:t>KOKULU NİL,ACUN ÖZGÜNLER SEDEN,EDİS FETHİYE ECEM,KARAMAN ÖZTAŞ SANİYE (2024).  An LCIA-based model proposal for the selection of building interior finishing materials.  Heritage and Sustainable Development, 6, Doi: 10.37868/hsd.v6i1.425 (Yayın No: 9004670)</w:t>
      </w:r>
    </w:p>
    <w:p w:rsidR="00BE2D4D" w:rsidRPr="00A70532" w:rsidRDefault="00350BB3" w:rsidP="00BE2D4D">
      <w:pPr>
        <w:pStyle w:val="ListeParagraf"/>
        <w:numPr>
          <w:ilvl w:val="0"/>
          <w:numId w:val="3"/>
        </w:numPr>
        <w:spacing w:before="120" w:after="240"/>
        <w:ind w:left="357" w:hanging="357"/>
        <w:jc w:val="both"/>
        <w:rPr>
          <w:rFonts w:ascii="Arial Narrow" w:hAnsi="Arial Narrow"/>
          <w:i/>
        </w:rPr>
      </w:pPr>
      <w:r w:rsidRPr="00BE2D4D">
        <w:rPr>
          <w:rFonts w:ascii="Arial Narrow" w:hAnsi="Arial Narrow"/>
        </w:rPr>
        <w:t>KOKULU NİL,OZGUNLER SEDEN (2019). Evaluation of the Effects of Building Materials on Human Health And Healthy Material Selection. Gazi University Journal of Science (Yayın No: 4318964)</w:t>
      </w:r>
    </w:p>
    <w:p w:rsidR="00A70532" w:rsidRDefault="00A70532" w:rsidP="002714F3">
      <w:pPr>
        <w:pStyle w:val="ListeParagraf"/>
        <w:numPr>
          <w:ilvl w:val="0"/>
          <w:numId w:val="3"/>
        </w:numPr>
        <w:spacing w:before="120" w:after="240"/>
        <w:ind w:left="357" w:hanging="357"/>
        <w:jc w:val="both"/>
        <w:rPr>
          <w:rFonts w:ascii="Arial Narrow" w:hAnsi="Arial Narrow"/>
        </w:rPr>
      </w:pPr>
      <w:r w:rsidRPr="00A70532">
        <w:rPr>
          <w:rFonts w:ascii="Arial Narrow" w:hAnsi="Arial Narrow"/>
        </w:rPr>
        <w:t>KOKULU NİL, OZGUNLER SEDEN (2022).  Investigation of Methods and Studies for Determining the Material Selection Criteria with Low Environmental Impact in Hotel Buildings.  Mimarlik Bilimleri ve Uygulamalari Dergisi, Doi: 10.30785/mbud.1185227 (Yayın No: 8403709)</w:t>
      </w:r>
    </w:p>
    <w:p w:rsidR="00AE7594" w:rsidRPr="00A70532" w:rsidRDefault="00350BB3" w:rsidP="00A70532">
      <w:pPr>
        <w:spacing w:before="120" w:after="240"/>
        <w:jc w:val="both"/>
        <w:rPr>
          <w:rFonts w:ascii="Arial Narrow" w:hAnsi="Arial Narrow"/>
          <w:i/>
        </w:rPr>
      </w:pPr>
      <w:r w:rsidRPr="00A70532">
        <w:rPr>
          <w:rFonts w:ascii="Arial Narrow" w:hAnsi="Arial Narrow"/>
          <w:i/>
        </w:rPr>
        <w:t xml:space="preserve">Uluslararası Bilimsel Toplantılarda Sunulan </w:t>
      </w:r>
      <w:r w:rsidR="00B6369C" w:rsidRPr="00A70532">
        <w:rPr>
          <w:rFonts w:ascii="Arial Narrow" w:hAnsi="Arial Narrow"/>
          <w:i/>
        </w:rPr>
        <w:t>v</w:t>
      </w:r>
      <w:r w:rsidRPr="00A70532">
        <w:rPr>
          <w:rFonts w:ascii="Arial Narrow" w:hAnsi="Arial Narrow"/>
          <w:i/>
        </w:rPr>
        <w:t>e Bildiri Kitaplarında (Proceedings) Basılan Bildiriler</w:t>
      </w:r>
    </w:p>
    <w:p w:rsidR="002838BD" w:rsidRDefault="002838BD" w:rsidP="002838BD">
      <w:pPr>
        <w:pStyle w:val="ListeParagraf"/>
        <w:numPr>
          <w:ilvl w:val="0"/>
          <w:numId w:val="4"/>
        </w:numPr>
        <w:spacing w:before="120"/>
        <w:jc w:val="both"/>
        <w:rPr>
          <w:rFonts w:ascii="Arial Narrow" w:hAnsi="Arial Narrow"/>
        </w:rPr>
      </w:pPr>
      <w:r w:rsidRPr="002838BD">
        <w:rPr>
          <w:rFonts w:ascii="Arial Narrow" w:hAnsi="Arial Narrow"/>
        </w:rPr>
        <w:t xml:space="preserve">KOKULU NİL, OZGUNLER SEDEN (2022). Environmental Impact Assessment in the Selection of Finishing Materials Used in Hotel Bedrooms. </w:t>
      </w:r>
      <w:r w:rsidR="0043639C" w:rsidRPr="002838BD">
        <w:rPr>
          <w:rFonts w:ascii="Arial Narrow" w:hAnsi="Arial Narrow"/>
        </w:rPr>
        <w:t>Dakam I</w:t>
      </w:r>
      <w:r w:rsidR="0043639C">
        <w:rPr>
          <w:rFonts w:ascii="Arial Narrow" w:hAnsi="Arial Narrow"/>
        </w:rPr>
        <w:t>X</w:t>
      </w:r>
      <w:r w:rsidR="0043639C" w:rsidRPr="002838BD">
        <w:rPr>
          <w:rFonts w:ascii="Arial Narrow" w:hAnsi="Arial Narrow"/>
        </w:rPr>
        <w:t>. Internatıonal Onlıne Archıtectural Desıgn Conference Archdesıgn '22 May 6, 2022 (Özet Bildiri/Sözlü Sunum)</w:t>
      </w:r>
      <w:r w:rsidR="0043639C">
        <w:rPr>
          <w:rFonts w:ascii="Arial Narrow" w:hAnsi="Arial Narrow"/>
        </w:rPr>
        <w:t xml:space="preserve"> </w:t>
      </w:r>
      <w:r w:rsidR="0043639C" w:rsidRPr="002838BD">
        <w:rPr>
          <w:rFonts w:ascii="Arial Narrow" w:hAnsi="Arial Narrow"/>
        </w:rPr>
        <w:t xml:space="preserve">(Yayın No:7766495) </w:t>
      </w:r>
    </w:p>
    <w:p w:rsidR="00350BB3" w:rsidRDefault="002838BD" w:rsidP="002838BD">
      <w:pPr>
        <w:pStyle w:val="ListeParagraf"/>
        <w:numPr>
          <w:ilvl w:val="0"/>
          <w:numId w:val="4"/>
        </w:numPr>
        <w:spacing w:before="120"/>
        <w:jc w:val="both"/>
        <w:rPr>
          <w:rFonts w:ascii="Arial Narrow" w:hAnsi="Arial Narrow"/>
        </w:rPr>
      </w:pPr>
      <w:r w:rsidRPr="002838BD">
        <w:rPr>
          <w:rFonts w:ascii="Arial Narrow" w:hAnsi="Arial Narrow"/>
        </w:rPr>
        <w:t>KOKULU NİL (2020). Determination of the Deterioration Characteristics of Facade Materials: A Case Study. DBMC (Tam Metin Bildiri/Sözlü Sunum)</w:t>
      </w:r>
      <w:r w:rsidR="00F42BC8">
        <w:rPr>
          <w:rFonts w:ascii="Arial Narrow" w:hAnsi="Arial Narrow"/>
        </w:rPr>
        <w:t xml:space="preserve"> </w:t>
      </w:r>
      <w:r w:rsidRPr="002838BD">
        <w:rPr>
          <w:rFonts w:ascii="Arial Narrow" w:hAnsi="Arial Narrow"/>
        </w:rPr>
        <w:t>(Yayın No:6595307)</w:t>
      </w:r>
    </w:p>
    <w:p w:rsidR="00F42BC8" w:rsidRDefault="00D461F7" w:rsidP="00F42BC8">
      <w:pPr>
        <w:pStyle w:val="ListeParagraf"/>
        <w:numPr>
          <w:ilvl w:val="0"/>
          <w:numId w:val="4"/>
        </w:numPr>
        <w:spacing w:before="120"/>
        <w:jc w:val="both"/>
        <w:rPr>
          <w:rFonts w:ascii="Arial Narrow" w:hAnsi="Arial Narrow"/>
        </w:rPr>
      </w:pPr>
      <w:r w:rsidRPr="00D461F7">
        <w:rPr>
          <w:rFonts w:ascii="Arial Narrow" w:hAnsi="Arial Narrow"/>
        </w:rPr>
        <w:t>KOKULU NİL,OZGUNLER SEDEN (2016). The Effects of Building Materials on Building Biology and the Resultant Air Quality. International Conference of Sustainable Development (Tam Metin Bildiri/Sözlü Sunum)</w:t>
      </w:r>
      <w:r w:rsidR="00F42BC8">
        <w:rPr>
          <w:rFonts w:ascii="Arial Narrow" w:hAnsi="Arial Narrow"/>
        </w:rPr>
        <w:t xml:space="preserve"> </w:t>
      </w:r>
      <w:r w:rsidRPr="00D461F7">
        <w:rPr>
          <w:rFonts w:ascii="Arial Narrow" w:hAnsi="Arial Narrow"/>
        </w:rPr>
        <w:t>(Yayın No:4319000)</w:t>
      </w:r>
    </w:p>
    <w:p w:rsidR="00DD604F" w:rsidRPr="00F42BC8" w:rsidRDefault="00DD604F" w:rsidP="00DD604F">
      <w:pPr>
        <w:pStyle w:val="ListeParagraf"/>
        <w:numPr>
          <w:ilvl w:val="0"/>
          <w:numId w:val="4"/>
        </w:numPr>
        <w:spacing w:before="120"/>
        <w:jc w:val="both"/>
        <w:rPr>
          <w:rFonts w:ascii="Arial Narrow" w:hAnsi="Arial Narrow"/>
        </w:rPr>
      </w:pPr>
      <w:r w:rsidRPr="00DD604F">
        <w:rPr>
          <w:rFonts w:ascii="Arial Narrow" w:hAnsi="Arial Narrow"/>
        </w:rPr>
        <w:t xml:space="preserve">KOKULU NİL, OZGUNLER SEDEN (2023).  An </w:t>
      </w:r>
      <w:r>
        <w:rPr>
          <w:rFonts w:ascii="Arial Narrow" w:hAnsi="Arial Narrow"/>
        </w:rPr>
        <w:t>Investigation On The Maintenance, Repair, And Renovation Behaviours Of Finishing Materi</w:t>
      </w:r>
      <w:r w:rsidRPr="00DD604F">
        <w:rPr>
          <w:rFonts w:ascii="Arial Narrow" w:hAnsi="Arial Narrow"/>
        </w:rPr>
        <w:t xml:space="preserve">als Used In Hotel Bedrooms.  </w:t>
      </w:r>
      <w:r>
        <w:rPr>
          <w:rFonts w:ascii="Arial Narrow" w:hAnsi="Arial Narrow"/>
        </w:rPr>
        <w:t>III</w:t>
      </w:r>
      <w:r w:rsidRPr="00DD604F">
        <w:rPr>
          <w:rFonts w:ascii="Arial Narrow" w:hAnsi="Arial Narrow"/>
        </w:rPr>
        <w:t>. Interna</w:t>
      </w:r>
      <w:r>
        <w:rPr>
          <w:rFonts w:ascii="Arial Narrow" w:hAnsi="Arial Narrow"/>
        </w:rPr>
        <w:t xml:space="preserve">tional </w:t>
      </w:r>
      <w:r w:rsidR="002C315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rchitecture </w:t>
      </w:r>
      <w:r w:rsidR="002C315D">
        <w:rPr>
          <w:rFonts w:ascii="Arial Narrow" w:hAnsi="Arial Narrow"/>
        </w:rPr>
        <w:t>S</w:t>
      </w:r>
      <w:r>
        <w:rPr>
          <w:rFonts w:ascii="Arial Narrow" w:hAnsi="Arial Narrow"/>
        </w:rPr>
        <w:t>ymposi</w:t>
      </w:r>
      <w:r w:rsidRPr="00DD604F">
        <w:rPr>
          <w:rFonts w:ascii="Arial Narrow" w:hAnsi="Arial Narrow"/>
        </w:rPr>
        <w:t>um (Tam Metin Bildiri/Sözlü Sunum)(Yayın No:8729855)</w:t>
      </w:r>
    </w:p>
    <w:p w:rsidR="00F42BC8" w:rsidRDefault="00F42BC8" w:rsidP="00F42BC8">
      <w:pPr>
        <w:spacing w:before="120"/>
        <w:rPr>
          <w:rFonts w:ascii="Arial Narrow" w:hAnsi="Arial Narrow"/>
          <w:i/>
        </w:rPr>
      </w:pPr>
      <w:r w:rsidRPr="00F42BC8">
        <w:rPr>
          <w:rFonts w:ascii="Arial Narrow" w:hAnsi="Arial Narrow"/>
          <w:i/>
        </w:rPr>
        <w:t>Yazılan Ulusal/Uluslararası Kita</w:t>
      </w:r>
      <w:r>
        <w:rPr>
          <w:rFonts w:ascii="Arial Narrow" w:hAnsi="Arial Narrow"/>
          <w:i/>
        </w:rPr>
        <w:t>plar veya Kitaplardaki Bölümler</w:t>
      </w:r>
    </w:p>
    <w:p w:rsidR="00B847B8" w:rsidRDefault="00B847B8" w:rsidP="00B847B8">
      <w:pPr>
        <w:pStyle w:val="ListeParagraf"/>
        <w:numPr>
          <w:ilvl w:val="0"/>
          <w:numId w:val="5"/>
        </w:numPr>
        <w:spacing w:before="120"/>
        <w:jc w:val="both"/>
        <w:rPr>
          <w:rFonts w:ascii="Arial Narrow" w:hAnsi="Arial Narrow"/>
        </w:rPr>
      </w:pPr>
      <w:r w:rsidRPr="00B847B8">
        <w:rPr>
          <w:rFonts w:ascii="Arial Narrow" w:hAnsi="Arial Narrow"/>
        </w:rPr>
        <w:t>Architectural Sciences and Building &amp; Construction, Bölüm adı:(Environmental Impact Assessment Models for the Selection of Building Products) (2022)., KOKULU NİL, OZGUNLER SEDEN, Iksad, Basım sayısı:1, Sayfa Sayısı 267, ISBN:978-625-8213-89-8, İngilizce</w:t>
      </w:r>
      <w:r w:rsidR="0043639C">
        <w:rPr>
          <w:rFonts w:ascii="Arial Narrow" w:hAnsi="Arial Narrow"/>
        </w:rPr>
        <w:t xml:space="preserve"> </w:t>
      </w:r>
      <w:r w:rsidRPr="00B847B8">
        <w:rPr>
          <w:rFonts w:ascii="Arial Narrow" w:hAnsi="Arial Narrow"/>
        </w:rPr>
        <w:t xml:space="preserve">(Bilimsel Kitap), (Yayın No: 7922615) </w:t>
      </w:r>
    </w:p>
    <w:p w:rsidR="00F42BC8" w:rsidRDefault="00B847B8" w:rsidP="00B847B8">
      <w:pPr>
        <w:pStyle w:val="ListeParagraf"/>
        <w:numPr>
          <w:ilvl w:val="0"/>
          <w:numId w:val="5"/>
        </w:numPr>
        <w:spacing w:before="120"/>
        <w:jc w:val="both"/>
        <w:rPr>
          <w:rFonts w:ascii="Arial Narrow" w:hAnsi="Arial Narrow"/>
        </w:rPr>
      </w:pPr>
      <w:r w:rsidRPr="00B847B8">
        <w:rPr>
          <w:rFonts w:ascii="Arial Narrow" w:hAnsi="Arial Narrow"/>
        </w:rPr>
        <w:t>Mimarlık Planlama ve Tasarım Alanında Araştırma ve Değerlendirmeler 2, Bölüm adı:(Eğitim Yapılarında Çok Kri</w:t>
      </w:r>
      <w:r w:rsidR="004C354D">
        <w:rPr>
          <w:rFonts w:ascii="Arial Narrow" w:hAnsi="Arial Narrow"/>
        </w:rPr>
        <w:t>t</w:t>
      </w:r>
      <w:r w:rsidRPr="00B847B8">
        <w:rPr>
          <w:rFonts w:ascii="Arial Narrow" w:hAnsi="Arial Narrow"/>
        </w:rPr>
        <w:t>erli Karar Verme Metodu İle Sürdürülebilir Malzeme Seçimi) (2021)., KOKULU NİL, AK MUHAMMET FATİH, Gece Kitaplığı, Basım sayısı:1, Sayfa Sayısı 363, ISBN:9786258075410, Türkçe</w:t>
      </w:r>
      <w:r w:rsidR="0043639C">
        <w:rPr>
          <w:rFonts w:ascii="Arial Narrow" w:hAnsi="Arial Narrow"/>
        </w:rPr>
        <w:t xml:space="preserve"> </w:t>
      </w:r>
      <w:r w:rsidRPr="00B847B8">
        <w:rPr>
          <w:rFonts w:ascii="Arial Narrow" w:hAnsi="Arial Narrow"/>
        </w:rPr>
        <w:t>(Bilimsel Kitap), (Yayın No: 7749471)</w:t>
      </w:r>
    </w:p>
    <w:p w:rsidR="00B847B8" w:rsidRDefault="00B847B8" w:rsidP="00B847B8">
      <w:pPr>
        <w:spacing w:before="120"/>
        <w:rPr>
          <w:rFonts w:ascii="Arial Narrow" w:hAnsi="Arial Narrow"/>
          <w:i/>
        </w:rPr>
      </w:pPr>
      <w:r w:rsidRPr="00B847B8">
        <w:rPr>
          <w:rFonts w:ascii="Arial Narrow" w:hAnsi="Arial Narrow"/>
          <w:i/>
        </w:rPr>
        <w:t xml:space="preserve">Ulusal Bilimsel Toplantılarda Sunulan </w:t>
      </w:r>
      <w:r>
        <w:rPr>
          <w:rFonts w:ascii="Arial Narrow" w:hAnsi="Arial Narrow"/>
          <w:i/>
        </w:rPr>
        <w:t>v</w:t>
      </w:r>
      <w:r w:rsidRPr="00B847B8">
        <w:rPr>
          <w:rFonts w:ascii="Arial Narrow" w:hAnsi="Arial Narrow"/>
          <w:i/>
        </w:rPr>
        <w:t xml:space="preserve">e Bildiri </w:t>
      </w:r>
      <w:r>
        <w:rPr>
          <w:rFonts w:ascii="Arial Narrow" w:hAnsi="Arial Narrow"/>
          <w:i/>
        </w:rPr>
        <w:t>Kitaplarında Basılan Bildiriler</w:t>
      </w:r>
    </w:p>
    <w:p w:rsidR="00B847B8" w:rsidRPr="00B847B8" w:rsidRDefault="00B847B8" w:rsidP="00B847B8">
      <w:pPr>
        <w:pStyle w:val="ListeParagraf"/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 w:rsidRPr="00B847B8">
        <w:rPr>
          <w:rFonts w:ascii="Arial Narrow" w:hAnsi="Arial Narrow"/>
        </w:rPr>
        <w:t>UÇAR SETENAY,KOKULU NİL (2018). Antalya Bölgesinde Yeni Tasarlanacak Binalarda Güneş Panellerinin Kullanım</w:t>
      </w:r>
      <w:r>
        <w:rPr>
          <w:rFonts w:ascii="Arial Narrow" w:hAnsi="Arial Narrow"/>
        </w:rPr>
        <w:t xml:space="preserve"> </w:t>
      </w:r>
      <w:r w:rsidRPr="00B847B8">
        <w:rPr>
          <w:rFonts w:ascii="Arial Narrow" w:hAnsi="Arial Narrow"/>
        </w:rPr>
        <w:t>Potansiyelinin İncelenmesi. 4. Ulusal Yapı Kongresi, 1, 377-386. (Tam Metin Bildiri/Sözlü Sunum)(Yayın No:4482154)</w:t>
      </w:r>
    </w:p>
    <w:p w:rsidR="00B847B8" w:rsidRDefault="00B847B8" w:rsidP="00B847B8">
      <w:pPr>
        <w:pStyle w:val="ListeParagraf"/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 w:rsidRPr="00B847B8">
        <w:rPr>
          <w:rFonts w:ascii="Arial Narrow" w:hAnsi="Arial Narrow"/>
        </w:rPr>
        <w:lastRenderedPageBreak/>
        <w:t>KOKULU NİL,UÇAR SETENAY (2018). Aluminyum Oksinitrürün Cam ile Karşılaştırılarak Yapı Malzemesi Olarak</w:t>
      </w:r>
      <w:r>
        <w:rPr>
          <w:rFonts w:ascii="Arial Narrow" w:hAnsi="Arial Narrow"/>
        </w:rPr>
        <w:t xml:space="preserve"> </w:t>
      </w:r>
      <w:r w:rsidRPr="00B847B8">
        <w:rPr>
          <w:rFonts w:ascii="Arial Narrow" w:hAnsi="Arial Narrow"/>
        </w:rPr>
        <w:t>Kulanım Potansiyelinin Değerlendirilmesi. 4. Ulusal Yapı Kongresi, 1, 307-314. (Tam Metin Bildiri/Sözlü Sunum)(Yayın</w:t>
      </w:r>
      <w:r>
        <w:rPr>
          <w:rFonts w:ascii="Arial Narrow" w:hAnsi="Arial Narrow"/>
        </w:rPr>
        <w:t xml:space="preserve"> </w:t>
      </w:r>
      <w:r w:rsidRPr="00B847B8">
        <w:rPr>
          <w:rFonts w:ascii="Arial Narrow" w:hAnsi="Arial Narrow"/>
        </w:rPr>
        <w:t>No:4482161)</w:t>
      </w:r>
    </w:p>
    <w:p w:rsidR="00A359EC" w:rsidRPr="00A359EC" w:rsidRDefault="00A359EC" w:rsidP="00A359EC">
      <w:pP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Üniversite Dışı Deneyim</w:t>
      </w:r>
    </w:p>
    <w:p w:rsidR="00A359EC" w:rsidRPr="00A359EC" w:rsidRDefault="00A359EC" w:rsidP="00A359EC">
      <w:pPr>
        <w:spacing w:after="0"/>
        <w:rPr>
          <w:rFonts w:ascii="Arial Narrow" w:hAnsi="Arial Narrow"/>
        </w:rPr>
      </w:pPr>
      <w:r w:rsidRPr="00A359EC">
        <w:rPr>
          <w:rFonts w:ascii="Arial Narrow" w:hAnsi="Arial Narrow"/>
        </w:rPr>
        <w:t>2015-2015 Mimar</w:t>
      </w:r>
      <w:r>
        <w:rPr>
          <w:rFonts w:ascii="Arial Narrow" w:hAnsi="Arial Narrow"/>
        </w:rPr>
        <w:t xml:space="preserve"> -</w:t>
      </w:r>
      <w:r w:rsidRPr="00A359EC">
        <w:rPr>
          <w:rFonts w:ascii="Arial Narrow" w:hAnsi="Arial Narrow"/>
        </w:rPr>
        <w:t xml:space="preserve"> Tabanlıoğlu Mimarlık </w:t>
      </w:r>
    </w:p>
    <w:p w:rsidR="00A359EC" w:rsidRDefault="00A359EC" w:rsidP="00A359EC">
      <w:pPr>
        <w:spacing w:after="0"/>
        <w:rPr>
          <w:rFonts w:ascii="Arial Narrow" w:hAnsi="Arial Narrow"/>
        </w:rPr>
      </w:pPr>
      <w:r w:rsidRPr="00A359EC">
        <w:rPr>
          <w:rFonts w:ascii="Arial Narrow" w:hAnsi="Arial Narrow"/>
        </w:rPr>
        <w:t>2015-2015 Mimar</w:t>
      </w:r>
      <w:r>
        <w:rPr>
          <w:rFonts w:ascii="Arial Narrow" w:hAnsi="Arial Narrow"/>
        </w:rPr>
        <w:t xml:space="preserve"> - </w:t>
      </w:r>
      <w:r w:rsidRPr="00A359EC">
        <w:rPr>
          <w:rFonts w:ascii="Arial Narrow" w:hAnsi="Arial Narrow"/>
        </w:rPr>
        <w:t xml:space="preserve">Yalın Tan </w:t>
      </w:r>
      <w:r w:rsidR="00484BB3">
        <w:rPr>
          <w:rFonts w:ascii="Arial Narrow" w:hAnsi="Arial Narrow"/>
        </w:rPr>
        <w:t xml:space="preserve">&amp; </w:t>
      </w:r>
      <w:r w:rsidRPr="00A359EC">
        <w:rPr>
          <w:rFonts w:ascii="Arial Narrow" w:hAnsi="Arial Narrow"/>
        </w:rPr>
        <w:t xml:space="preserve">Partners </w:t>
      </w:r>
    </w:p>
    <w:p w:rsidR="00A359EC" w:rsidRDefault="00A359EC" w:rsidP="00A359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2012-2013 Mimar </w:t>
      </w:r>
      <w:r w:rsidR="001A39F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Polimeks İnşaat</w:t>
      </w:r>
    </w:p>
    <w:p w:rsidR="00A359EC" w:rsidRDefault="00A359EC" w:rsidP="00A359EC">
      <w:pPr>
        <w:spacing w:after="0"/>
        <w:rPr>
          <w:rFonts w:ascii="Arial Narrow" w:hAnsi="Arial Narrow"/>
        </w:rPr>
      </w:pPr>
      <w:r w:rsidRPr="00A359EC">
        <w:rPr>
          <w:rFonts w:ascii="Arial Narrow" w:hAnsi="Arial Narrow"/>
        </w:rPr>
        <w:t>2011-2011 Mimar</w:t>
      </w:r>
      <w:r w:rsidR="001A39FF">
        <w:rPr>
          <w:rFonts w:ascii="Arial Narrow" w:hAnsi="Arial Narrow"/>
        </w:rPr>
        <w:t xml:space="preserve"> - </w:t>
      </w:r>
      <w:r w:rsidRPr="00A359EC">
        <w:rPr>
          <w:rFonts w:ascii="Arial Narrow" w:hAnsi="Arial Narrow"/>
        </w:rPr>
        <w:t>Ufizzi Degli Mauro Alpini</w:t>
      </w:r>
    </w:p>
    <w:p w:rsidR="00DB0461" w:rsidRDefault="00DB0461" w:rsidP="00A359EC">
      <w:pPr>
        <w:spacing w:after="0"/>
        <w:rPr>
          <w:rFonts w:ascii="Arial Narrow" w:hAnsi="Arial Narrow"/>
        </w:rPr>
      </w:pPr>
    </w:p>
    <w:p w:rsidR="00DB0461" w:rsidRPr="00DB0461" w:rsidRDefault="00DB0461" w:rsidP="00DB0461">
      <w:pP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u w:val="single"/>
        </w:rPr>
      </w:pPr>
      <w:r w:rsidRPr="00DB0461">
        <w:rPr>
          <w:rFonts w:ascii="Arial Narrow" w:hAnsi="Arial Narrow"/>
          <w:b/>
          <w:u w:val="single"/>
        </w:rPr>
        <w:t xml:space="preserve">Sertifika </w:t>
      </w:r>
    </w:p>
    <w:p w:rsidR="00DB0461" w:rsidRDefault="00DB0461" w:rsidP="00A359EC">
      <w:pPr>
        <w:spacing w:after="0"/>
        <w:rPr>
          <w:rFonts w:ascii="Arial Narrow" w:hAnsi="Arial Narrow"/>
        </w:rPr>
      </w:pPr>
      <w:r w:rsidRPr="00DB0461">
        <w:rPr>
          <w:rFonts w:ascii="Arial Narrow" w:hAnsi="Arial Narrow"/>
        </w:rPr>
        <w:t xml:space="preserve">Mimari Yapılarda Isı, Su, Ses, Yangın Yalıtımı, İzoder ve Munzur Üniversitesi işbirliği ile verilen online seminer, Zoom, Sertifika, 13.02.2021 -06.03.2021 (Ulusal) </w:t>
      </w:r>
    </w:p>
    <w:p w:rsidR="00DB0461" w:rsidRDefault="00DB0461" w:rsidP="00A359EC">
      <w:pPr>
        <w:spacing w:after="0"/>
        <w:rPr>
          <w:rFonts w:ascii="Arial Narrow" w:hAnsi="Arial Narrow"/>
        </w:rPr>
      </w:pPr>
      <w:r w:rsidRPr="00DB0461">
        <w:rPr>
          <w:rFonts w:ascii="Arial Narrow" w:hAnsi="Arial Narrow"/>
        </w:rPr>
        <w:t xml:space="preserve">Eğitim Katılım Sertifikası, Kalite Dökümantasyonu-2 eğitimi, Antalya Bilim Üniversitesi, Sertifika, 05.06.2018 -05.06.2018 (Ulusal) </w:t>
      </w:r>
    </w:p>
    <w:p w:rsidR="00DB0461" w:rsidRDefault="00DB0461" w:rsidP="00A359EC">
      <w:pPr>
        <w:spacing w:after="0"/>
        <w:rPr>
          <w:rFonts w:ascii="Arial Narrow" w:hAnsi="Arial Narrow"/>
        </w:rPr>
      </w:pPr>
      <w:r w:rsidRPr="00DB0461">
        <w:rPr>
          <w:rFonts w:ascii="Arial Narrow" w:hAnsi="Arial Narrow"/>
        </w:rPr>
        <w:t xml:space="preserve">Certificate of Attendance, II. International Conference on Sustainable Development, Skopje, Sertifika, 19.10.2015 -23.10.2015 (Uluslararası) </w:t>
      </w:r>
    </w:p>
    <w:p w:rsidR="00DB0461" w:rsidRPr="00DB0461" w:rsidRDefault="00DB0461" w:rsidP="00DB0461">
      <w:pP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u w:val="single"/>
        </w:rPr>
      </w:pPr>
      <w:r w:rsidRPr="00DB0461">
        <w:rPr>
          <w:rFonts w:ascii="Arial Narrow" w:hAnsi="Arial Narrow"/>
          <w:b/>
          <w:u w:val="single"/>
        </w:rPr>
        <w:t>Burs</w:t>
      </w:r>
    </w:p>
    <w:p w:rsidR="00DB0461" w:rsidRPr="00A359EC" w:rsidRDefault="00DB0461" w:rsidP="00A359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Öğrenci danışmanlığı - </w:t>
      </w:r>
      <w:r w:rsidRPr="00DB0461">
        <w:rPr>
          <w:rFonts w:ascii="Arial Narrow" w:hAnsi="Arial Narrow"/>
        </w:rPr>
        <w:t>2209-B - Üniversite Öğrencileri Sanayiye Yönelik Araştırma Projeleri Desteği Programı, "Sürdürülebilir İnşaat Sektörüne Yönelik Atık Hammadde Envanteri Geliştirilmesi, Tubitak, Burs, 26.03.2024 (Ulusal)</w:t>
      </w:r>
      <w:bookmarkStart w:id="0" w:name="_GoBack"/>
      <w:bookmarkEnd w:id="0"/>
    </w:p>
    <w:sectPr w:rsidR="00DB0461" w:rsidRPr="00A359EC" w:rsidSect="00891E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BA6"/>
    <w:multiLevelType w:val="hybridMultilevel"/>
    <w:tmpl w:val="315055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75AF1"/>
    <w:multiLevelType w:val="hybridMultilevel"/>
    <w:tmpl w:val="315055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05A80"/>
    <w:multiLevelType w:val="hybridMultilevel"/>
    <w:tmpl w:val="3014E5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5264A"/>
    <w:multiLevelType w:val="hybridMultilevel"/>
    <w:tmpl w:val="480EB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0976"/>
    <w:multiLevelType w:val="hybridMultilevel"/>
    <w:tmpl w:val="C1D24020"/>
    <w:lvl w:ilvl="0" w:tplc="73D4FE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245BF"/>
    <w:multiLevelType w:val="hybridMultilevel"/>
    <w:tmpl w:val="315055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2"/>
    <w:rsid w:val="00012DFF"/>
    <w:rsid w:val="00030A96"/>
    <w:rsid w:val="00052F53"/>
    <w:rsid w:val="001A39FF"/>
    <w:rsid w:val="002714F3"/>
    <w:rsid w:val="002838BD"/>
    <w:rsid w:val="002959A3"/>
    <w:rsid w:val="002C315D"/>
    <w:rsid w:val="00350BB3"/>
    <w:rsid w:val="00361BA0"/>
    <w:rsid w:val="003D6D2D"/>
    <w:rsid w:val="00400261"/>
    <w:rsid w:val="0043639C"/>
    <w:rsid w:val="00484BB3"/>
    <w:rsid w:val="004C354D"/>
    <w:rsid w:val="004C4D19"/>
    <w:rsid w:val="00594D07"/>
    <w:rsid w:val="005E3678"/>
    <w:rsid w:val="00624CEF"/>
    <w:rsid w:val="00627279"/>
    <w:rsid w:val="006F5171"/>
    <w:rsid w:val="00824856"/>
    <w:rsid w:val="008654FD"/>
    <w:rsid w:val="00880115"/>
    <w:rsid w:val="00891EF2"/>
    <w:rsid w:val="00945217"/>
    <w:rsid w:val="009569FA"/>
    <w:rsid w:val="0098668F"/>
    <w:rsid w:val="00A359EC"/>
    <w:rsid w:val="00A57F26"/>
    <w:rsid w:val="00A70532"/>
    <w:rsid w:val="00AD274B"/>
    <w:rsid w:val="00AE7594"/>
    <w:rsid w:val="00B10EEB"/>
    <w:rsid w:val="00B6369C"/>
    <w:rsid w:val="00B7375E"/>
    <w:rsid w:val="00B846C8"/>
    <w:rsid w:val="00B847B8"/>
    <w:rsid w:val="00BE2D4D"/>
    <w:rsid w:val="00C10C60"/>
    <w:rsid w:val="00CF0693"/>
    <w:rsid w:val="00D22762"/>
    <w:rsid w:val="00D461F7"/>
    <w:rsid w:val="00DB0461"/>
    <w:rsid w:val="00DC447D"/>
    <w:rsid w:val="00DD604F"/>
    <w:rsid w:val="00E446D8"/>
    <w:rsid w:val="00EE3574"/>
    <w:rsid w:val="00EE5439"/>
    <w:rsid w:val="00F365DF"/>
    <w:rsid w:val="00F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FE75"/>
  <w15:chartTrackingRefBased/>
  <w15:docId w15:val="{44B00A4D-E12E-433D-8F24-6A28DAD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1EF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.kokulu@antaly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671</Words>
  <Characters>4600</Characters>
  <Application>Microsoft Office Word</Application>
  <DocSecurity>0</DocSecurity>
  <Lines>115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KOKULU</dc:creator>
  <cp:keywords/>
  <dc:description/>
  <cp:lastModifiedBy>Nil KOKULU</cp:lastModifiedBy>
  <cp:revision>45</cp:revision>
  <dcterms:created xsi:type="dcterms:W3CDTF">2023-11-13T12:47:00Z</dcterms:created>
  <dcterms:modified xsi:type="dcterms:W3CDTF">2024-06-06T08:25:00Z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ef43a38c-5287-4c41-951c-b122a719ad54</vt:lpwstr>
  </property>
</Properties>
</file>