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55" w:rsidRDefault="00BA1A55" w:rsidP="00BA1A55">
      <w:pPr>
        <w:pStyle w:val="Balk2"/>
        <w:tabs>
          <w:tab w:val="left" w:pos="3393"/>
        </w:tabs>
        <w:spacing w:line="240" w:lineRule="auto"/>
        <w:ind w:left="196"/>
        <w:rPr>
          <w:rFonts w:ascii="Times New Roman"/>
          <w:position w:val="15"/>
        </w:rPr>
      </w:pPr>
      <w:r>
        <w:rPr>
          <w:noProof/>
          <w:lang w:bidi="ar-SA"/>
        </w:rPr>
        <w:drawing>
          <wp:inline distT="0" distB="0" distL="0" distR="0" wp14:anchorId="2F0438F0" wp14:editId="1614AAE7">
            <wp:extent cx="1409700" cy="16053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7341" cy="1614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</w:rPr>
        <w:t xml:space="preserve">                        </w:t>
      </w:r>
    </w:p>
    <w:p w:rsidR="00BA1A55" w:rsidRDefault="00BA1A55" w:rsidP="00BA1A55">
      <w:pPr>
        <w:pStyle w:val="Balk2"/>
        <w:tabs>
          <w:tab w:val="left" w:pos="3393"/>
        </w:tabs>
        <w:spacing w:line="240" w:lineRule="auto"/>
        <w:ind w:left="196"/>
        <w:rPr>
          <w:rFonts w:ascii="Times New Roman"/>
          <w:position w:val="15"/>
        </w:rPr>
      </w:pPr>
    </w:p>
    <w:p w:rsidR="00BA1A55" w:rsidRPr="00D06A76" w:rsidRDefault="00BA1A55" w:rsidP="00BA1A55">
      <w:pPr>
        <w:pStyle w:val="Balk2"/>
        <w:tabs>
          <w:tab w:val="left" w:pos="3393"/>
        </w:tabs>
        <w:spacing w:line="240" w:lineRule="auto"/>
        <w:ind w:left="196"/>
        <w:rPr>
          <w:b/>
          <w:position w:val="15"/>
        </w:rPr>
      </w:pPr>
      <w:r w:rsidRPr="00D06A76">
        <w:rPr>
          <w:position w:val="15"/>
        </w:rPr>
        <w:t xml:space="preserve"> </w:t>
      </w:r>
      <w:r w:rsidRPr="00D06A76">
        <w:rPr>
          <w:b/>
          <w:position w:val="15"/>
        </w:rPr>
        <w:t>DR. ÖĞR. ÜYESİ SİBEL ÇAYNAK</w:t>
      </w:r>
    </w:p>
    <w:p w:rsidR="00BA1A55" w:rsidRPr="00D06A76" w:rsidRDefault="00445D7C" w:rsidP="00BA1A55">
      <w:pPr>
        <w:pStyle w:val="Balk2"/>
        <w:tabs>
          <w:tab w:val="left" w:pos="3393"/>
        </w:tabs>
        <w:spacing w:line="240" w:lineRule="auto"/>
        <w:ind w:left="196"/>
        <w:rPr>
          <w:b/>
          <w:position w:val="15"/>
        </w:rPr>
      </w:pPr>
      <w:hyperlink r:id="rId8" w:history="1">
        <w:r w:rsidR="00BA1A55" w:rsidRPr="00D06A76">
          <w:rPr>
            <w:rStyle w:val="Kpr"/>
            <w:b/>
            <w:position w:val="15"/>
          </w:rPr>
          <w:t>sibel.caynak@antalya.edu.tr</w:t>
        </w:r>
      </w:hyperlink>
    </w:p>
    <w:p w:rsidR="00BA1A55" w:rsidRDefault="00BA1A55" w:rsidP="00BA1A55">
      <w:pPr>
        <w:pStyle w:val="Balk2"/>
        <w:tabs>
          <w:tab w:val="left" w:pos="3393"/>
        </w:tabs>
        <w:spacing w:line="240" w:lineRule="auto"/>
        <w:ind w:left="0"/>
        <w:rPr>
          <w:rFonts w:ascii="Times New Roman"/>
        </w:rPr>
      </w:pPr>
    </w:p>
    <w:p w:rsidR="007C05E0" w:rsidRDefault="007C05E0">
      <w:pPr>
        <w:pStyle w:val="GvdeMetni"/>
        <w:spacing w:before="8"/>
        <w:rPr>
          <w:rFonts w:ascii="Times New Roman"/>
          <w:sz w:val="26"/>
        </w:rPr>
      </w:pPr>
    </w:p>
    <w:p w:rsidR="007C05E0" w:rsidRDefault="00F355F3">
      <w:pPr>
        <w:spacing w:before="92"/>
        <w:ind w:left="160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311785</wp:posOffset>
                </wp:positionV>
                <wp:extent cx="5880100" cy="1270"/>
                <wp:effectExtent l="0" t="0" r="0" b="0"/>
                <wp:wrapTopAndBottom/>
                <wp:docPr id="10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01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260"/>
                            <a:gd name="T2" fmla="+- 0 10337 1078"/>
                            <a:gd name="T3" fmla="*/ T2 w 9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0">
                              <a:moveTo>
                                <a:pt x="0" y="0"/>
                              </a:moveTo>
                              <a:lnTo>
                                <a:pt x="9259" y="0"/>
                              </a:lnTo>
                            </a:path>
                          </a:pathLst>
                        </a:custGeom>
                        <a:noFill/>
                        <a:ln w="25908">
                          <a:solidFill>
                            <a:srgbClr val="C0C0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3867A" id="Freeform 42" o:spid="_x0000_s1026" style="position:absolute;margin-left:53.9pt;margin-top:24.55pt;width:46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" path="m,l9259,e" filled="f" strokecolor="silver" strokeweight="2.04pt">
                <v:path arrowok="t" o:connecttype="custom" o:connectlocs="0,0;5879465,0" o:connectangles="0,0"/>
                <w10:wrap type="topAndBottom" anchorx="page"/>
              </v:shape>
            </w:pict>
          </mc:Fallback>
        </mc:AlternateContent>
      </w:r>
      <w:r w:rsidR="00872E49">
        <w:rPr>
          <w:b/>
          <w:color w:val="656599"/>
          <w:sz w:val="24"/>
        </w:rPr>
        <w:t>Öğrenim Bilgisi</w:t>
      </w:r>
    </w:p>
    <w:p w:rsidR="007C05E0" w:rsidRPr="00BA1A55" w:rsidRDefault="00BA1A55" w:rsidP="00BA1A55">
      <w:pPr>
        <w:tabs>
          <w:tab w:val="left" w:pos="2356"/>
        </w:tabs>
        <w:spacing w:line="239" w:lineRule="exact"/>
        <w:rPr>
          <w:position w:val="-5"/>
          <w:sz w:val="18"/>
        </w:rPr>
      </w:pPr>
      <w:r>
        <w:rPr>
          <w:position w:val="-5"/>
          <w:sz w:val="18"/>
        </w:rPr>
        <w:t xml:space="preserve">                  </w:t>
      </w:r>
      <w:r w:rsidR="00872E49">
        <w:rPr>
          <w:position w:val="-5"/>
          <w:sz w:val="18"/>
        </w:rPr>
        <w:t>Doktora</w:t>
      </w:r>
      <w:r w:rsidR="00872E49">
        <w:rPr>
          <w:rFonts w:ascii="Times New Roman"/>
          <w:position w:val="-5"/>
          <w:sz w:val="18"/>
        </w:rPr>
        <w:tab/>
      </w:r>
      <w:r>
        <w:rPr>
          <w:sz w:val="20"/>
        </w:rPr>
        <w:t>Akdeniz Üniversitesi</w:t>
      </w:r>
    </w:p>
    <w:p w:rsidR="007C05E0" w:rsidRDefault="007C05E0">
      <w:pPr>
        <w:spacing w:line="239" w:lineRule="exact"/>
        <w:rPr>
          <w:sz w:val="20"/>
        </w:rPr>
        <w:sectPr w:rsidR="007C05E0">
          <w:type w:val="continuous"/>
          <w:pgSz w:w="11900" w:h="16840"/>
          <w:pgMar w:top="1220" w:right="1100" w:bottom="280" w:left="960" w:header="708" w:footer="708" w:gutter="0"/>
          <w:cols w:space="708"/>
        </w:sectPr>
      </w:pPr>
    </w:p>
    <w:p w:rsidR="007C05E0" w:rsidRDefault="00BA1A55">
      <w:pPr>
        <w:spacing w:before="71"/>
        <w:jc w:val="right"/>
        <w:rPr>
          <w:sz w:val="16"/>
        </w:rPr>
      </w:pPr>
      <w:r>
        <w:rPr>
          <w:sz w:val="16"/>
        </w:rPr>
        <w:lastRenderedPageBreak/>
        <w:t>2021</w:t>
      </w:r>
    </w:p>
    <w:p w:rsidR="007C05E0" w:rsidRDefault="00872E49">
      <w:pPr>
        <w:pStyle w:val="Balk2"/>
      </w:pPr>
      <w:r>
        <w:br w:type="column"/>
      </w:r>
      <w:r w:rsidR="00BA1A55">
        <w:lastRenderedPageBreak/>
        <w:t>Psikiyatri Hemşireliği</w:t>
      </w:r>
    </w:p>
    <w:p w:rsidR="007C05E0" w:rsidRDefault="007C05E0">
      <w:pPr>
        <w:sectPr w:rsidR="007C05E0">
          <w:type w:val="continuous"/>
          <w:pgSz w:w="11900" w:h="16840"/>
          <w:pgMar w:top="1220" w:right="1100" w:bottom="280" w:left="960" w:header="708" w:footer="708" w:gutter="0"/>
          <w:cols w:num="2" w:space="708" w:equalWidth="0">
            <w:col w:w="1393" w:space="40"/>
            <w:col w:w="8407"/>
          </w:cols>
        </w:sectPr>
      </w:pPr>
    </w:p>
    <w:p w:rsidR="007C05E0" w:rsidRDefault="007C05E0">
      <w:pPr>
        <w:pStyle w:val="GvdeMetni"/>
        <w:spacing w:before="6"/>
        <w:rPr>
          <w:sz w:val="16"/>
        </w:rPr>
      </w:pPr>
    </w:p>
    <w:p w:rsidR="00BA1A55" w:rsidRDefault="00872E49" w:rsidP="00BA1A55">
      <w:pPr>
        <w:spacing w:line="266" w:lineRule="auto"/>
        <w:ind w:left="2351" w:right="201"/>
        <w:rPr>
          <w:sz w:val="16"/>
        </w:rPr>
      </w:pPr>
      <w:r>
        <w:rPr>
          <w:sz w:val="16"/>
        </w:rPr>
        <w:t xml:space="preserve">Tez adı: </w:t>
      </w:r>
      <w:r w:rsidR="00BA1A55" w:rsidRPr="00BA1A55">
        <w:rPr>
          <w:sz w:val="16"/>
        </w:rPr>
        <w:t>Tidal Modele Dayalı Psikiyatri Hemşireliği Yaklaşımının Bedensel Engelli Yetişkin Bireylerde Hayatın Anlamı ve Baş Etme Düzeyine Etkisi: Bir Eylem Araştırması</w:t>
      </w:r>
    </w:p>
    <w:p w:rsidR="00BA1A55" w:rsidRPr="00BA1A55" w:rsidRDefault="00F355F3" w:rsidP="00BA1A55">
      <w:pPr>
        <w:spacing w:line="266" w:lineRule="auto"/>
        <w:ind w:left="2351" w:right="1514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167640</wp:posOffset>
                </wp:positionV>
                <wp:extent cx="5880100" cy="1270"/>
                <wp:effectExtent l="0" t="0" r="0" b="0"/>
                <wp:wrapTopAndBottom/>
                <wp:docPr id="9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01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260"/>
                            <a:gd name="T2" fmla="+- 0 10337 1078"/>
                            <a:gd name="T3" fmla="*/ T2 w 9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0">
                              <a:moveTo>
                                <a:pt x="0" y="0"/>
                              </a:moveTo>
                              <a:lnTo>
                                <a:pt x="9259" y="0"/>
                              </a:lnTo>
                            </a:path>
                          </a:pathLst>
                        </a:custGeom>
                        <a:noFill/>
                        <a:ln w="25908">
                          <a:solidFill>
                            <a:srgbClr val="C0C0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015DE" id="Freeform 41" o:spid="_x0000_s1026" style="position:absolute;margin-left:56.35pt;margin-top:13.2pt;width:46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" path="m,l9259,e" filled="f" strokecolor="silver" strokeweight="2.04pt">
                <v:path arrowok="t" o:connecttype="custom" o:connectlocs="0,0;5879465,0" o:connectangles="0,0"/>
                <w10:wrap type="topAndBottom" anchorx="page"/>
              </v:shape>
            </w:pict>
          </mc:Fallback>
        </mc:AlternateContent>
      </w:r>
      <w:r w:rsidR="00872E49">
        <w:rPr>
          <w:sz w:val="16"/>
        </w:rPr>
        <w:t xml:space="preserve">Tez Danışmanı: </w:t>
      </w:r>
      <w:r w:rsidR="00BA1A55">
        <w:rPr>
          <w:sz w:val="16"/>
        </w:rPr>
        <w:t>Dr. Öğr. Üyesi İlkay KESER</w:t>
      </w:r>
    </w:p>
    <w:p w:rsidR="007C05E0" w:rsidRDefault="00872E49">
      <w:pPr>
        <w:tabs>
          <w:tab w:val="left" w:pos="2356"/>
        </w:tabs>
        <w:spacing w:line="239" w:lineRule="exact"/>
        <w:ind w:left="628"/>
        <w:rPr>
          <w:sz w:val="20"/>
        </w:rPr>
      </w:pPr>
      <w:r>
        <w:rPr>
          <w:position w:val="-5"/>
          <w:sz w:val="18"/>
        </w:rPr>
        <w:t>Yüksek</w:t>
      </w:r>
      <w:r>
        <w:rPr>
          <w:spacing w:val="-2"/>
          <w:position w:val="-5"/>
          <w:sz w:val="18"/>
        </w:rPr>
        <w:t xml:space="preserve"> </w:t>
      </w:r>
      <w:r>
        <w:rPr>
          <w:position w:val="-5"/>
          <w:sz w:val="18"/>
        </w:rPr>
        <w:t>Lisans</w:t>
      </w:r>
      <w:r>
        <w:rPr>
          <w:rFonts w:ascii="Times New Roman" w:hAnsi="Times New Roman"/>
          <w:position w:val="-5"/>
          <w:sz w:val="18"/>
        </w:rPr>
        <w:tab/>
      </w:r>
      <w:r w:rsidR="00BA1A55">
        <w:rPr>
          <w:sz w:val="20"/>
        </w:rPr>
        <w:t>İstanbul Üniversitesi</w:t>
      </w:r>
    </w:p>
    <w:p w:rsidR="007C05E0" w:rsidRDefault="007C05E0">
      <w:pPr>
        <w:spacing w:line="239" w:lineRule="exact"/>
        <w:rPr>
          <w:sz w:val="20"/>
        </w:rPr>
        <w:sectPr w:rsidR="007C05E0">
          <w:type w:val="continuous"/>
          <w:pgSz w:w="11900" w:h="16840"/>
          <w:pgMar w:top="1220" w:right="1100" w:bottom="280" w:left="960" w:header="708" w:footer="708" w:gutter="0"/>
          <w:cols w:space="708"/>
        </w:sectPr>
      </w:pPr>
    </w:p>
    <w:p w:rsidR="007C05E0" w:rsidRDefault="00BA1A55">
      <w:pPr>
        <w:spacing w:before="71"/>
        <w:jc w:val="right"/>
        <w:rPr>
          <w:sz w:val="16"/>
        </w:rPr>
      </w:pPr>
      <w:r>
        <w:rPr>
          <w:sz w:val="16"/>
        </w:rPr>
        <w:lastRenderedPageBreak/>
        <w:t>2014</w:t>
      </w:r>
    </w:p>
    <w:p w:rsidR="007C05E0" w:rsidRDefault="00872E49">
      <w:pPr>
        <w:pStyle w:val="Balk2"/>
      </w:pPr>
      <w:r>
        <w:br w:type="column"/>
      </w:r>
      <w:r w:rsidR="00BA1A55">
        <w:lastRenderedPageBreak/>
        <w:t>Ruh Sağlığı ve Hastalıkları Hemşireliği</w:t>
      </w:r>
    </w:p>
    <w:p w:rsidR="007C05E0" w:rsidRDefault="007C05E0">
      <w:pPr>
        <w:sectPr w:rsidR="007C05E0">
          <w:type w:val="continuous"/>
          <w:pgSz w:w="11900" w:h="16840"/>
          <w:pgMar w:top="1220" w:right="1100" w:bottom="280" w:left="960" w:header="708" w:footer="708" w:gutter="0"/>
          <w:cols w:num="2" w:space="708" w:equalWidth="0">
            <w:col w:w="1393" w:space="40"/>
            <w:col w:w="8407"/>
          </w:cols>
        </w:sectPr>
      </w:pPr>
    </w:p>
    <w:p w:rsidR="007C05E0" w:rsidRDefault="007C05E0">
      <w:pPr>
        <w:pStyle w:val="GvdeMetni"/>
        <w:spacing w:before="6"/>
        <w:rPr>
          <w:sz w:val="16"/>
        </w:rPr>
      </w:pPr>
    </w:p>
    <w:p w:rsidR="00BA1A55" w:rsidRDefault="00F355F3" w:rsidP="00BA1A55">
      <w:pPr>
        <w:spacing w:line="266" w:lineRule="auto"/>
        <w:ind w:left="2351" w:right="342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320040</wp:posOffset>
                </wp:positionV>
                <wp:extent cx="5880100" cy="1270"/>
                <wp:effectExtent l="0" t="0" r="0" b="0"/>
                <wp:wrapTopAndBottom/>
                <wp:docPr id="8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01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260"/>
                            <a:gd name="T2" fmla="+- 0 10337 1078"/>
                            <a:gd name="T3" fmla="*/ T2 w 9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0">
                              <a:moveTo>
                                <a:pt x="0" y="0"/>
                              </a:moveTo>
                              <a:lnTo>
                                <a:pt x="9259" y="0"/>
                              </a:lnTo>
                            </a:path>
                          </a:pathLst>
                        </a:custGeom>
                        <a:noFill/>
                        <a:ln w="25908">
                          <a:solidFill>
                            <a:srgbClr val="C0C0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16264" id="Freeform 40" o:spid="_x0000_s1026" style="position:absolute;margin-left:53.9pt;margin-top:25.2pt;width:46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" path="m,l9259,e" filled="f" strokecolor="silver" strokeweight="2.04pt">
                <v:path arrowok="t" o:connecttype="custom" o:connectlocs="0,0;5879465,0" o:connectangles="0,0"/>
                <w10:wrap type="topAndBottom" anchorx="page"/>
              </v:shape>
            </w:pict>
          </mc:Fallback>
        </mc:AlternateContent>
      </w:r>
      <w:r w:rsidR="00872E49">
        <w:rPr>
          <w:sz w:val="16"/>
        </w:rPr>
        <w:t xml:space="preserve">Tez adı: </w:t>
      </w:r>
      <w:r w:rsidR="00BA1A55" w:rsidRPr="00BA1A55">
        <w:rPr>
          <w:sz w:val="16"/>
        </w:rPr>
        <w:t>Bir Grup Tutuklu ve Hükümlünün Ruhsal Belirtileri ve İntihar Olasılığı</w:t>
      </w:r>
    </w:p>
    <w:p w:rsidR="007C05E0" w:rsidRDefault="00BA1A55">
      <w:pPr>
        <w:spacing w:line="266" w:lineRule="auto"/>
        <w:ind w:left="2351" w:right="2582"/>
        <w:rPr>
          <w:sz w:val="16"/>
        </w:rPr>
      </w:pPr>
      <w:r>
        <w:rPr>
          <w:sz w:val="16"/>
        </w:rPr>
        <w:t>Tez Danışmanı: Doç. Dr. Fatma Yasemin KUTLU</w:t>
      </w:r>
    </w:p>
    <w:p w:rsidR="007C05E0" w:rsidRDefault="00872E49">
      <w:pPr>
        <w:tabs>
          <w:tab w:val="left" w:pos="2356"/>
        </w:tabs>
        <w:spacing w:line="239" w:lineRule="exact"/>
        <w:ind w:left="950"/>
        <w:rPr>
          <w:sz w:val="20"/>
        </w:rPr>
      </w:pPr>
      <w:r>
        <w:rPr>
          <w:position w:val="-5"/>
          <w:sz w:val="18"/>
        </w:rPr>
        <w:t>Lisans</w:t>
      </w:r>
      <w:r>
        <w:rPr>
          <w:rFonts w:ascii="Times New Roman" w:hAnsi="Times New Roman"/>
          <w:position w:val="-5"/>
          <w:sz w:val="18"/>
        </w:rPr>
        <w:tab/>
      </w:r>
      <w:r w:rsidR="00BA1A55">
        <w:rPr>
          <w:sz w:val="20"/>
        </w:rPr>
        <w:t>İstanbul</w:t>
      </w:r>
      <w:r>
        <w:rPr>
          <w:spacing w:val="-1"/>
          <w:sz w:val="20"/>
        </w:rPr>
        <w:t xml:space="preserve"> </w:t>
      </w:r>
      <w:r>
        <w:rPr>
          <w:sz w:val="20"/>
        </w:rPr>
        <w:t>Üniversitesi</w:t>
      </w:r>
    </w:p>
    <w:p w:rsidR="007C05E0" w:rsidRDefault="007C05E0">
      <w:pPr>
        <w:spacing w:line="239" w:lineRule="exact"/>
        <w:rPr>
          <w:sz w:val="20"/>
        </w:rPr>
        <w:sectPr w:rsidR="007C05E0">
          <w:type w:val="continuous"/>
          <w:pgSz w:w="11900" w:h="16840"/>
          <w:pgMar w:top="1220" w:right="1100" w:bottom="280" w:left="960" w:header="708" w:footer="708" w:gutter="0"/>
          <w:cols w:space="708"/>
        </w:sectPr>
      </w:pPr>
    </w:p>
    <w:p w:rsidR="007C05E0" w:rsidRDefault="00BA1A55">
      <w:pPr>
        <w:spacing w:before="71"/>
        <w:jc w:val="right"/>
        <w:rPr>
          <w:sz w:val="16"/>
        </w:rPr>
      </w:pPr>
      <w:r>
        <w:rPr>
          <w:sz w:val="16"/>
        </w:rPr>
        <w:lastRenderedPageBreak/>
        <w:t>2007</w:t>
      </w:r>
    </w:p>
    <w:p w:rsidR="007C05E0" w:rsidRDefault="00872E49">
      <w:pPr>
        <w:pStyle w:val="Balk2"/>
      </w:pPr>
      <w:r>
        <w:br w:type="column"/>
      </w:r>
      <w:r w:rsidR="00BA1A55">
        <w:lastRenderedPageBreak/>
        <w:t>Hemşirelik</w:t>
      </w:r>
    </w:p>
    <w:p w:rsidR="007C05E0" w:rsidRDefault="007C05E0">
      <w:pPr>
        <w:sectPr w:rsidR="007C05E0">
          <w:type w:val="continuous"/>
          <w:pgSz w:w="11900" w:h="16840"/>
          <w:pgMar w:top="1220" w:right="1100" w:bottom="280" w:left="960" w:header="708" w:footer="708" w:gutter="0"/>
          <w:cols w:num="2" w:space="708" w:equalWidth="0">
            <w:col w:w="1393" w:space="40"/>
            <w:col w:w="8407"/>
          </w:cols>
        </w:sectPr>
      </w:pPr>
    </w:p>
    <w:p w:rsidR="007C05E0" w:rsidRDefault="007C05E0">
      <w:pPr>
        <w:pStyle w:val="GvdeMetni"/>
        <w:spacing w:before="10"/>
        <w:rPr>
          <w:sz w:val="17"/>
        </w:rPr>
      </w:pPr>
    </w:p>
    <w:p w:rsidR="00577B72" w:rsidRDefault="00577B72" w:rsidP="00D06A76">
      <w:pPr>
        <w:spacing w:before="92"/>
        <w:ind w:left="160"/>
        <w:rPr>
          <w:b/>
          <w:color w:val="656599"/>
          <w:sz w:val="24"/>
        </w:rPr>
      </w:pPr>
    </w:p>
    <w:p w:rsidR="00925BBB" w:rsidRDefault="00872E49" w:rsidP="00925BBB">
      <w:pPr>
        <w:spacing w:before="92"/>
        <w:ind w:left="160"/>
        <w:rPr>
          <w:b/>
          <w:color w:val="656599"/>
          <w:sz w:val="24"/>
        </w:rPr>
      </w:pPr>
      <w:r>
        <w:rPr>
          <w:b/>
          <w:color w:val="656599"/>
          <w:sz w:val="24"/>
        </w:rPr>
        <w:t>Akademik Görevler</w:t>
      </w:r>
    </w:p>
    <w:p w:rsidR="00925BBB" w:rsidRDefault="00925BBB" w:rsidP="00925BBB">
      <w:pPr>
        <w:spacing w:before="92"/>
        <w:ind w:left="160"/>
        <w:rPr>
          <w:b/>
          <w:color w:val="656599"/>
          <w:sz w:val="24"/>
        </w:rPr>
      </w:pPr>
    </w:p>
    <w:p w:rsidR="00925BBB" w:rsidRDefault="00925BBB" w:rsidP="00925BBB">
      <w:pPr>
        <w:tabs>
          <w:tab w:val="left" w:pos="2277"/>
        </w:tabs>
        <w:spacing w:before="93" w:line="240" w:lineRule="exact"/>
        <w:ind w:left="395"/>
        <w:rPr>
          <w:rFonts w:ascii="Verdana" w:hAnsi="Verdana"/>
          <w:sz w:val="18"/>
        </w:rPr>
      </w:pPr>
      <w:r>
        <w:rPr>
          <w:rFonts w:ascii="Verdana" w:hAnsi="Verdana"/>
          <w:position w:val="-5"/>
          <w:sz w:val="16"/>
        </w:rPr>
        <w:t>DR ÖĞRETİM ÜYESİ</w:t>
      </w:r>
      <w:r>
        <w:rPr>
          <w:rFonts w:ascii="Times New Roman" w:hAnsi="Times New Roman"/>
          <w:position w:val="-5"/>
          <w:sz w:val="16"/>
        </w:rPr>
        <w:tab/>
      </w:r>
      <w:r>
        <w:rPr>
          <w:rFonts w:ascii="Verdana" w:hAnsi="Verdana"/>
          <w:sz w:val="18"/>
        </w:rPr>
        <w:t>ANTALYA BİLİM ÜNİVERSİTESİ /</w:t>
      </w:r>
    </w:p>
    <w:p w:rsidR="00925BBB" w:rsidRDefault="00925BBB" w:rsidP="00925BBB">
      <w:pPr>
        <w:spacing w:line="240" w:lineRule="exact"/>
        <w:rPr>
          <w:rFonts w:ascii="Verdana" w:hAnsi="Verdana"/>
          <w:sz w:val="18"/>
        </w:rPr>
        <w:sectPr w:rsidR="00925BBB">
          <w:type w:val="continuous"/>
          <w:pgSz w:w="11900" w:h="16840"/>
          <w:pgMar w:top="1220" w:right="1100" w:bottom="280" w:left="960" w:header="708" w:footer="708" w:gutter="0"/>
          <w:cols w:space="708"/>
        </w:sectPr>
      </w:pPr>
    </w:p>
    <w:p w:rsidR="00925BBB" w:rsidRPr="00925BBB" w:rsidRDefault="00925BBB" w:rsidP="00925BBB">
      <w:pPr>
        <w:spacing w:before="68"/>
        <w:ind w:left="734"/>
        <w:rPr>
          <w:rFonts w:ascii="Verdana"/>
          <w:sz w:val="16"/>
        </w:rPr>
        <w:sectPr w:rsidR="00925BBB" w:rsidRPr="00925BBB">
          <w:type w:val="continuous"/>
          <w:pgSz w:w="11900" w:h="16840"/>
          <w:pgMar w:top="1220" w:right="1100" w:bottom="280" w:left="960" w:header="708" w:footer="708" w:gutter="0"/>
          <w:cols w:space="708"/>
        </w:sectPr>
      </w:pPr>
      <w:r>
        <w:rPr>
          <w:rFonts w:ascii="Verdana"/>
          <w:sz w:val="16"/>
        </w:rPr>
        <w:lastRenderedPageBreak/>
        <w:t>2024</w:t>
      </w:r>
      <w:r>
        <w:rPr>
          <w:rFonts w:ascii="Verdana"/>
          <w:sz w:val="16"/>
        </w:rPr>
        <w:t>-</w:t>
      </w:r>
      <w:r>
        <w:rPr>
          <w:rFonts w:ascii="Verdana"/>
          <w:sz w:val="16"/>
        </w:rPr>
        <w:t xml:space="preserve">                   </w:t>
      </w:r>
      <w:r w:rsidRPr="00925BBB">
        <w:rPr>
          <w:rFonts w:ascii="Verdana" w:hAnsi="Verdana"/>
          <w:sz w:val="18"/>
          <w:szCs w:val="18"/>
        </w:rPr>
        <w:t>SAĞLIK BİLİMLERİ FAKÜLTESİ / HEMŞİRELİK BÖLÜMÜ</w:t>
      </w:r>
    </w:p>
    <w:p w:rsidR="007C05E0" w:rsidRDefault="00F355F3">
      <w:pPr>
        <w:rPr>
          <w:rFonts w:ascii="Verdana" w:hAnsi="Verdana"/>
        </w:rPr>
        <w:sectPr w:rsidR="007C05E0">
          <w:type w:val="continuous"/>
          <w:pgSz w:w="11900" w:h="16840"/>
          <w:pgMar w:top="1220" w:right="1100" w:bottom="280" w:left="960" w:header="708" w:footer="708" w:gutter="0"/>
          <w:cols w:num="2" w:space="708" w:equalWidth="0">
            <w:col w:w="1626" w:space="40"/>
            <w:col w:w="8174"/>
          </w:cols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155575</wp:posOffset>
                </wp:positionV>
                <wp:extent cx="5880100" cy="1270"/>
                <wp:effectExtent l="0" t="0" r="0" b="0"/>
                <wp:wrapTopAndBottom/>
                <wp:docPr id="7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01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260"/>
                            <a:gd name="T2" fmla="+- 0 10337 1078"/>
                            <a:gd name="T3" fmla="*/ T2 w 9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0">
                              <a:moveTo>
                                <a:pt x="0" y="0"/>
                              </a:moveTo>
                              <a:lnTo>
                                <a:pt x="9259" y="0"/>
                              </a:lnTo>
                            </a:path>
                          </a:pathLst>
                        </a:custGeom>
                        <a:noFill/>
                        <a:ln w="25908">
                          <a:solidFill>
                            <a:srgbClr val="C0C0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23260" id="Freeform 39" o:spid="_x0000_s1026" style="position:absolute;margin-left:53.9pt;margin-top:12.25pt;width:46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" path="m,l9259,e" filled="f" strokecolor="silver" strokeweight="2.04pt">
                <v:path arrowok="t" o:connecttype="custom" o:connectlocs="0,0;5879465,0" o:connectangles="0,0"/>
                <w10:wrap type="topAndBottom" anchorx="page"/>
              </v:shape>
            </w:pict>
          </mc:Fallback>
        </mc:AlternateContent>
      </w:r>
    </w:p>
    <w:p w:rsidR="007C05E0" w:rsidRDefault="007C05E0" w:rsidP="00D06A76">
      <w:pPr>
        <w:pStyle w:val="GvdeMetni"/>
        <w:spacing w:line="42" w:lineRule="exact"/>
        <w:rPr>
          <w:rFonts w:ascii="Verdana"/>
          <w:sz w:val="4"/>
        </w:rPr>
      </w:pPr>
    </w:p>
    <w:p w:rsidR="007C05E0" w:rsidRDefault="00D06A76">
      <w:pPr>
        <w:tabs>
          <w:tab w:val="left" w:pos="2277"/>
        </w:tabs>
        <w:spacing w:before="93" w:line="240" w:lineRule="exact"/>
        <w:ind w:left="395"/>
        <w:rPr>
          <w:rFonts w:ascii="Verdana" w:hAnsi="Verdana"/>
          <w:sz w:val="18"/>
        </w:rPr>
      </w:pPr>
      <w:r>
        <w:rPr>
          <w:rFonts w:ascii="Verdana" w:hAnsi="Verdana"/>
          <w:position w:val="-5"/>
          <w:sz w:val="16"/>
        </w:rPr>
        <w:t>DR ÖĞRETİM ÜYESİ</w:t>
      </w:r>
      <w:r w:rsidR="00872E49">
        <w:rPr>
          <w:rFonts w:ascii="Times New Roman" w:hAnsi="Times New Roman"/>
          <w:position w:val="-5"/>
          <w:sz w:val="16"/>
        </w:rPr>
        <w:tab/>
      </w:r>
      <w:r>
        <w:rPr>
          <w:rFonts w:ascii="Verdana" w:hAnsi="Verdana"/>
          <w:sz w:val="18"/>
        </w:rPr>
        <w:t>ANTALYA BİLİM</w:t>
      </w:r>
      <w:r w:rsidR="00872E49">
        <w:rPr>
          <w:rFonts w:ascii="Verdana" w:hAnsi="Verdana"/>
          <w:sz w:val="18"/>
        </w:rPr>
        <w:t xml:space="preserve"> ÜNİVERSİTESİ /</w:t>
      </w:r>
    </w:p>
    <w:p w:rsidR="007C05E0" w:rsidRDefault="007C05E0">
      <w:pPr>
        <w:spacing w:line="240" w:lineRule="exact"/>
        <w:rPr>
          <w:rFonts w:ascii="Verdana" w:hAnsi="Verdana"/>
          <w:sz w:val="18"/>
        </w:rPr>
        <w:sectPr w:rsidR="007C05E0">
          <w:type w:val="continuous"/>
          <w:pgSz w:w="11900" w:h="16840"/>
          <w:pgMar w:top="1220" w:right="1100" w:bottom="280" w:left="960" w:header="708" w:footer="708" w:gutter="0"/>
          <w:cols w:space="708"/>
        </w:sectPr>
      </w:pPr>
    </w:p>
    <w:p w:rsidR="007C05E0" w:rsidRDefault="00D06A76">
      <w:pPr>
        <w:spacing w:before="68"/>
        <w:ind w:left="734"/>
        <w:rPr>
          <w:rFonts w:ascii="Verdana"/>
          <w:sz w:val="16"/>
        </w:rPr>
      </w:pPr>
      <w:r>
        <w:rPr>
          <w:rFonts w:ascii="Verdana"/>
          <w:sz w:val="16"/>
        </w:rPr>
        <w:lastRenderedPageBreak/>
        <w:t>2022-</w:t>
      </w:r>
      <w:r w:rsidR="00925BBB">
        <w:rPr>
          <w:rFonts w:ascii="Verdana"/>
          <w:sz w:val="16"/>
        </w:rPr>
        <w:t>2024</w:t>
      </w:r>
    </w:p>
    <w:p w:rsidR="007C05E0" w:rsidRDefault="00872E49">
      <w:pPr>
        <w:pStyle w:val="GvdeMetni"/>
        <w:ind w:left="611"/>
        <w:rPr>
          <w:rFonts w:ascii="Verdana" w:hAnsi="Verdana"/>
        </w:rPr>
      </w:pPr>
      <w:r>
        <w:br w:type="column"/>
      </w:r>
      <w:r w:rsidR="00D06A76">
        <w:rPr>
          <w:rFonts w:ascii="Verdana" w:hAnsi="Verdana"/>
        </w:rPr>
        <w:lastRenderedPageBreak/>
        <w:t>SAĞLIK HİZMETLERİ MESLEK YÜKSEKOKULU</w:t>
      </w:r>
      <w:r>
        <w:rPr>
          <w:rFonts w:ascii="Verdana" w:hAnsi="Verdana"/>
        </w:rPr>
        <w:t xml:space="preserve"> / </w:t>
      </w:r>
      <w:r w:rsidR="00D06A76">
        <w:rPr>
          <w:rFonts w:ascii="Verdana" w:hAnsi="Verdana"/>
        </w:rPr>
        <w:t xml:space="preserve">TIBBİ HİZMETLER VE TEKNİKLER </w:t>
      </w:r>
      <w:r>
        <w:rPr>
          <w:rFonts w:ascii="Verdana" w:hAnsi="Verdana"/>
        </w:rPr>
        <w:t>BÖLÜMÜ</w:t>
      </w:r>
    </w:p>
    <w:p w:rsidR="00D06A76" w:rsidRDefault="00D06A76">
      <w:pPr>
        <w:rPr>
          <w:rFonts w:ascii="Verdana" w:hAnsi="Verdana"/>
        </w:rPr>
        <w:sectPr w:rsidR="00D06A76">
          <w:type w:val="continuous"/>
          <w:pgSz w:w="11900" w:h="16840"/>
          <w:pgMar w:top="1220" w:right="1100" w:bottom="280" w:left="960" w:header="708" w:footer="708" w:gutter="0"/>
          <w:cols w:num="2" w:space="708" w:equalWidth="0">
            <w:col w:w="1626" w:space="40"/>
            <w:col w:w="8174"/>
          </w:cols>
        </w:sectPr>
      </w:pPr>
    </w:p>
    <w:p w:rsidR="007C05E0" w:rsidRDefault="007C05E0">
      <w:pPr>
        <w:pStyle w:val="GvdeMetni"/>
        <w:spacing w:before="10"/>
        <w:rPr>
          <w:rFonts w:ascii="Verdana"/>
          <w:sz w:val="5"/>
        </w:rPr>
      </w:pPr>
    </w:p>
    <w:p w:rsidR="007C05E0" w:rsidRDefault="00F355F3">
      <w:pPr>
        <w:pStyle w:val="GvdeMetni"/>
        <w:spacing w:line="42" w:lineRule="exact"/>
        <w:ind w:left="96"/>
        <w:rPr>
          <w:rFonts w:ascii="Verdana"/>
          <w:sz w:val="4"/>
        </w:rPr>
      </w:pPr>
      <w:r>
        <w:rPr>
          <w:rFonts w:ascii="Verdana"/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5880100" cy="26035"/>
                <wp:effectExtent l="0" t="0" r="0" b="0"/>
                <wp:docPr id="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0" cy="26035"/>
                          <a:chOff x="0" y="0"/>
                          <a:chExt cx="9260" cy="41"/>
                        </a:xfrm>
                      </wpg:grpSpPr>
                      <wps:wsp>
                        <wps:cNvPr id="1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9259" cy="0"/>
                          </a:xfrm>
                          <a:prstGeom prst="line">
                            <a:avLst/>
                          </a:prstGeom>
                          <a:noFill/>
                          <a:ln w="25908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DB19F6" id="Group 33" o:spid="_x0000_s1026" style="width:463pt;height:2.05pt;mso-position-horizontal-relative:char;mso-position-vertical-relative:line" coordsize="9260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">
                <v:line id="Line 34" o:spid="_x0000_s1027" style="position:absolute;visibility:visible;mso-wrap-style:square" from="0,20" to="9259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" strokecolor="silver" strokeweight="2.04pt"/>
                <w10:anchorlock/>
              </v:group>
            </w:pict>
          </mc:Fallback>
        </mc:AlternateContent>
      </w:r>
    </w:p>
    <w:p w:rsidR="007C05E0" w:rsidRDefault="00872E49">
      <w:pPr>
        <w:spacing w:before="92" w:line="240" w:lineRule="exact"/>
        <w:ind w:left="211"/>
        <w:rPr>
          <w:rFonts w:ascii="Verdana" w:hAnsi="Verdana"/>
          <w:sz w:val="18"/>
        </w:rPr>
      </w:pPr>
      <w:r>
        <w:rPr>
          <w:rFonts w:ascii="Verdana" w:hAnsi="Verdana"/>
          <w:position w:val="-5"/>
          <w:sz w:val="16"/>
        </w:rPr>
        <w:t xml:space="preserve">ARAŞTIRMA GÖREVLİSİ </w:t>
      </w:r>
      <w:r w:rsidR="00D06A76">
        <w:rPr>
          <w:rFonts w:ascii="Verdana" w:hAnsi="Verdana"/>
          <w:position w:val="-5"/>
          <w:sz w:val="16"/>
        </w:rPr>
        <w:t xml:space="preserve">  </w:t>
      </w:r>
      <w:r w:rsidR="00D06A76">
        <w:rPr>
          <w:rFonts w:ascii="Verdana" w:hAnsi="Verdana"/>
          <w:sz w:val="18"/>
        </w:rPr>
        <w:t xml:space="preserve">AKDENİZ </w:t>
      </w:r>
      <w:r>
        <w:rPr>
          <w:rFonts w:ascii="Verdana" w:hAnsi="Verdana"/>
          <w:sz w:val="18"/>
        </w:rPr>
        <w:t>ÜNİVERSİTESİ /</w:t>
      </w:r>
    </w:p>
    <w:p w:rsidR="007C05E0" w:rsidRDefault="007C05E0">
      <w:pPr>
        <w:spacing w:line="240" w:lineRule="exact"/>
        <w:rPr>
          <w:rFonts w:ascii="Verdana" w:hAnsi="Verdana"/>
          <w:sz w:val="18"/>
        </w:rPr>
        <w:sectPr w:rsidR="007C05E0">
          <w:type w:val="continuous"/>
          <w:pgSz w:w="11900" w:h="16840"/>
          <w:pgMar w:top="1220" w:right="1100" w:bottom="280" w:left="960" w:header="708" w:footer="708" w:gutter="0"/>
          <w:cols w:space="708"/>
        </w:sectPr>
      </w:pPr>
    </w:p>
    <w:p w:rsidR="007C05E0" w:rsidRDefault="00D06A76">
      <w:pPr>
        <w:spacing w:before="68"/>
        <w:ind w:left="734"/>
        <w:rPr>
          <w:rFonts w:ascii="Verdana"/>
          <w:sz w:val="16"/>
        </w:rPr>
      </w:pPr>
      <w:r>
        <w:rPr>
          <w:rFonts w:ascii="Verdana"/>
          <w:sz w:val="16"/>
        </w:rPr>
        <w:lastRenderedPageBreak/>
        <w:t>2018-2021</w:t>
      </w:r>
    </w:p>
    <w:p w:rsidR="007C05E0" w:rsidRDefault="00872E49">
      <w:pPr>
        <w:pStyle w:val="GvdeMetni"/>
        <w:ind w:left="611"/>
        <w:rPr>
          <w:rFonts w:ascii="Verdana" w:hAnsi="Verdana"/>
        </w:rPr>
      </w:pPr>
      <w:r>
        <w:br w:type="column"/>
      </w:r>
      <w:r w:rsidR="00D06A76">
        <w:rPr>
          <w:rFonts w:ascii="Verdana" w:hAnsi="Verdana"/>
        </w:rPr>
        <w:lastRenderedPageBreak/>
        <w:t>HEMŞİRELİK</w:t>
      </w:r>
      <w:r>
        <w:rPr>
          <w:rFonts w:ascii="Verdana" w:hAnsi="Verdana"/>
        </w:rPr>
        <w:t xml:space="preserve"> FAKÜLTESİ / </w:t>
      </w:r>
      <w:r w:rsidR="00D06A76">
        <w:rPr>
          <w:rFonts w:ascii="Verdana" w:hAnsi="Verdana"/>
        </w:rPr>
        <w:t>PSİKİYATRİ HEMŞİRELİĞİ ANABİLİM DALI</w:t>
      </w:r>
    </w:p>
    <w:p w:rsidR="007C05E0" w:rsidRDefault="007C05E0">
      <w:pPr>
        <w:rPr>
          <w:rFonts w:ascii="Verdana" w:hAnsi="Verdana"/>
        </w:rPr>
        <w:sectPr w:rsidR="007C05E0">
          <w:type w:val="continuous"/>
          <w:pgSz w:w="11900" w:h="16840"/>
          <w:pgMar w:top="1220" w:right="1100" w:bottom="280" w:left="960" w:header="708" w:footer="708" w:gutter="0"/>
          <w:cols w:num="2" w:space="708" w:equalWidth="0">
            <w:col w:w="1626" w:space="40"/>
            <w:col w:w="8174"/>
          </w:cols>
        </w:sectPr>
      </w:pPr>
    </w:p>
    <w:p w:rsidR="007C05E0" w:rsidRDefault="007C05E0">
      <w:pPr>
        <w:pStyle w:val="GvdeMetni"/>
        <w:spacing w:before="11"/>
        <w:rPr>
          <w:rFonts w:ascii="Verdana"/>
          <w:sz w:val="5"/>
        </w:rPr>
      </w:pPr>
    </w:p>
    <w:p w:rsidR="007C05E0" w:rsidRDefault="00F355F3">
      <w:pPr>
        <w:pStyle w:val="GvdeMetni"/>
        <w:spacing w:line="42" w:lineRule="exact"/>
        <w:ind w:left="96"/>
        <w:rPr>
          <w:rFonts w:ascii="Verdana"/>
          <w:sz w:val="4"/>
        </w:rPr>
      </w:pPr>
      <w:r>
        <w:rPr>
          <w:rFonts w:ascii="Verdana"/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5880100" cy="26035"/>
                <wp:effectExtent l="0" t="0" r="0" b="0"/>
                <wp:docPr id="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0" cy="26035"/>
                          <a:chOff x="0" y="0"/>
                          <a:chExt cx="9260" cy="41"/>
                        </a:xfrm>
                      </wpg:grpSpPr>
                      <wps:wsp>
                        <wps:cNvPr id="1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9259" cy="0"/>
                          </a:xfrm>
                          <a:prstGeom prst="line">
                            <a:avLst/>
                          </a:prstGeom>
                          <a:noFill/>
                          <a:ln w="25908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8032C3" id="Group 31" o:spid="_x0000_s1026" style="width:463pt;height:2.05pt;mso-position-horizontal-relative:char;mso-position-vertical-relative:line" coordsize="9260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">
                <v:line id="Line 32" o:spid="_x0000_s1027" style="position:absolute;visibility:visible;mso-wrap-style:square" from="0,20" to="9259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" strokecolor="silver" strokeweight="2.04pt"/>
                <w10:anchorlock/>
              </v:group>
            </w:pict>
          </mc:Fallback>
        </mc:AlternateContent>
      </w:r>
    </w:p>
    <w:p w:rsidR="007C05E0" w:rsidRDefault="00872E49">
      <w:pPr>
        <w:spacing w:before="92" w:line="240" w:lineRule="exact"/>
        <w:ind w:left="211"/>
        <w:rPr>
          <w:rFonts w:ascii="Verdana" w:hAnsi="Verdana"/>
          <w:sz w:val="18"/>
        </w:rPr>
      </w:pPr>
      <w:r>
        <w:rPr>
          <w:rFonts w:ascii="Verdana" w:hAnsi="Verdana"/>
          <w:position w:val="-5"/>
          <w:sz w:val="16"/>
        </w:rPr>
        <w:t xml:space="preserve">ARAŞTIRMA GÖREVLİSİ </w:t>
      </w:r>
      <w:r w:rsidR="00D06A76">
        <w:rPr>
          <w:rFonts w:ascii="Verdana" w:hAnsi="Verdana"/>
          <w:sz w:val="18"/>
        </w:rPr>
        <w:t xml:space="preserve"> BURDUR MEHMET AKİF ÜNİVERSİTESİ</w:t>
      </w:r>
      <w:r>
        <w:rPr>
          <w:rFonts w:ascii="Verdana" w:hAnsi="Verdana"/>
          <w:sz w:val="18"/>
        </w:rPr>
        <w:t xml:space="preserve"> /</w:t>
      </w:r>
    </w:p>
    <w:p w:rsidR="007C05E0" w:rsidRDefault="007C05E0">
      <w:pPr>
        <w:spacing w:line="240" w:lineRule="exact"/>
        <w:rPr>
          <w:rFonts w:ascii="Verdana" w:hAnsi="Verdana"/>
          <w:sz w:val="18"/>
        </w:rPr>
        <w:sectPr w:rsidR="007C05E0">
          <w:type w:val="continuous"/>
          <w:pgSz w:w="11900" w:h="16840"/>
          <w:pgMar w:top="1220" w:right="1100" w:bottom="280" w:left="960" w:header="708" w:footer="708" w:gutter="0"/>
          <w:cols w:space="708"/>
        </w:sectPr>
      </w:pPr>
    </w:p>
    <w:p w:rsidR="007C05E0" w:rsidRDefault="00D06A76">
      <w:pPr>
        <w:spacing w:before="68"/>
        <w:ind w:left="734"/>
        <w:rPr>
          <w:rFonts w:ascii="Verdana"/>
          <w:sz w:val="16"/>
        </w:rPr>
      </w:pPr>
      <w:r>
        <w:rPr>
          <w:rFonts w:ascii="Verdana"/>
          <w:sz w:val="16"/>
        </w:rPr>
        <w:lastRenderedPageBreak/>
        <w:t>2017-2018</w:t>
      </w:r>
    </w:p>
    <w:p w:rsidR="007C05E0" w:rsidRDefault="00872E49" w:rsidP="00D06A76">
      <w:pPr>
        <w:pStyle w:val="GvdeMetni"/>
        <w:ind w:left="611"/>
        <w:rPr>
          <w:rFonts w:ascii="Verdana" w:hAnsi="Verdana"/>
        </w:rPr>
        <w:sectPr w:rsidR="007C05E0">
          <w:type w:val="continuous"/>
          <w:pgSz w:w="11900" w:h="16840"/>
          <w:pgMar w:top="1220" w:right="1100" w:bottom="280" w:left="960" w:header="708" w:footer="708" w:gutter="0"/>
          <w:cols w:num="2" w:space="708" w:equalWidth="0">
            <w:col w:w="1626" w:space="40"/>
            <w:col w:w="8174"/>
          </w:cols>
        </w:sectPr>
      </w:pPr>
      <w:r>
        <w:br w:type="column"/>
      </w:r>
      <w:r w:rsidR="00D06A76">
        <w:rPr>
          <w:rFonts w:ascii="Verdana" w:hAnsi="Verdana"/>
        </w:rPr>
        <w:lastRenderedPageBreak/>
        <w:t xml:space="preserve">SAĞLIK BİLİMLERİ </w:t>
      </w:r>
      <w:r>
        <w:rPr>
          <w:rFonts w:ascii="Verdana" w:hAnsi="Verdana"/>
        </w:rPr>
        <w:t>F</w:t>
      </w:r>
      <w:r w:rsidR="00D06A76">
        <w:rPr>
          <w:rFonts w:ascii="Verdana" w:hAnsi="Verdana"/>
        </w:rPr>
        <w:t>AKÜLTESİ / HEMŞİRELİK</w:t>
      </w:r>
      <w:r w:rsidR="00577B72">
        <w:rPr>
          <w:rFonts w:ascii="Verdana" w:hAnsi="Verdana"/>
        </w:rPr>
        <w:t xml:space="preserve"> BÖLÜMÜ</w:t>
      </w:r>
    </w:p>
    <w:p w:rsidR="007C05E0" w:rsidRDefault="007C05E0">
      <w:pPr>
        <w:pStyle w:val="GvdeMetni"/>
        <w:spacing w:before="6"/>
        <w:rPr>
          <w:sz w:val="19"/>
        </w:rPr>
      </w:pPr>
    </w:p>
    <w:p w:rsidR="007C05E0" w:rsidRDefault="00872E49">
      <w:pPr>
        <w:pStyle w:val="Balk1"/>
        <w:spacing w:before="93"/>
        <w:rPr>
          <w:color w:val="656599"/>
        </w:rPr>
      </w:pPr>
      <w:r>
        <w:rPr>
          <w:color w:val="656599"/>
        </w:rPr>
        <w:t>Projelerde Yaptığı Görevler:</w:t>
      </w:r>
    </w:p>
    <w:p w:rsidR="00577B72" w:rsidRPr="00577B72" w:rsidRDefault="00577B72">
      <w:pPr>
        <w:pStyle w:val="Balk1"/>
        <w:spacing w:before="93"/>
        <w:rPr>
          <w:rFonts w:ascii="Verdana" w:hAnsi="Verdana"/>
        </w:rPr>
      </w:pPr>
    </w:p>
    <w:p w:rsidR="00D06A76" w:rsidRPr="00577B72" w:rsidRDefault="00D06A76" w:rsidP="00D06A76">
      <w:pPr>
        <w:pStyle w:val="GvdeMetni"/>
        <w:numPr>
          <w:ilvl w:val="0"/>
          <w:numId w:val="6"/>
        </w:numPr>
        <w:spacing w:before="10"/>
        <w:rPr>
          <w:rFonts w:ascii="Verdana" w:hAnsi="Verdana"/>
        </w:rPr>
      </w:pPr>
      <w:r w:rsidRPr="00577B72">
        <w:rPr>
          <w:rFonts w:ascii="Verdana" w:hAnsi="Verdana"/>
        </w:rPr>
        <w:t>Çaynak, S. Keser, İ. Demiralay, Ş. Duran, ŞB. Zihinsel Engelli Kardeşe Sahip Olan Bireylerin Engelli Kardeşe Sahip Olmaya İlişkin Görüşleri. Araştırmacı.</w:t>
      </w:r>
    </w:p>
    <w:p w:rsidR="00577B72" w:rsidRPr="00577B72" w:rsidRDefault="00577B72" w:rsidP="00577B72">
      <w:pPr>
        <w:pStyle w:val="GvdeMetni"/>
        <w:spacing w:before="10"/>
        <w:ind w:left="720"/>
        <w:rPr>
          <w:rFonts w:ascii="Verdana" w:hAnsi="Verdana"/>
        </w:rPr>
      </w:pPr>
    </w:p>
    <w:p w:rsidR="007C05E0" w:rsidRPr="00577B72" w:rsidRDefault="00D06A76" w:rsidP="00D06A76">
      <w:pPr>
        <w:pStyle w:val="GvdeMetni"/>
        <w:numPr>
          <w:ilvl w:val="0"/>
          <w:numId w:val="6"/>
        </w:numPr>
        <w:spacing w:before="10"/>
        <w:rPr>
          <w:rFonts w:ascii="Verdana" w:hAnsi="Verdana"/>
        </w:rPr>
      </w:pPr>
      <w:r w:rsidRPr="00577B72">
        <w:rPr>
          <w:rFonts w:ascii="Verdana" w:hAnsi="Verdana"/>
        </w:rPr>
        <w:t>Çaynak, S. Keser, İ. Tidal Modele Dayalı Psikiyatri Hemşireliği Yaklaşımının Bedensel Engelli Yetişkin Bireylerde Hayatın Anlamı ve Baş Etme Düzeyine Etkisi: Bir Eylem Araştırması. Araştırmacı</w:t>
      </w:r>
    </w:p>
    <w:p w:rsidR="007C05E0" w:rsidRDefault="007C05E0">
      <w:pPr>
        <w:rPr>
          <w:sz w:val="26"/>
        </w:rPr>
        <w:sectPr w:rsidR="007C05E0">
          <w:pgSz w:w="11900" w:h="16840"/>
          <w:pgMar w:top="1020" w:right="1100" w:bottom="280" w:left="960" w:header="708" w:footer="708" w:gutter="0"/>
          <w:cols w:space="708"/>
        </w:sectPr>
      </w:pPr>
    </w:p>
    <w:p w:rsidR="00577B72" w:rsidRDefault="00577B72">
      <w:pPr>
        <w:pStyle w:val="Balk1"/>
        <w:spacing w:before="93"/>
        <w:rPr>
          <w:color w:val="656599"/>
        </w:rPr>
      </w:pPr>
    </w:p>
    <w:p w:rsidR="00577B72" w:rsidRDefault="00577B72" w:rsidP="00577B72">
      <w:pPr>
        <w:pStyle w:val="Balk1"/>
        <w:spacing w:before="93"/>
        <w:rPr>
          <w:color w:val="656599"/>
        </w:rPr>
      </w:pPr>
      <w:r>
        <w:rPr>
          <w:color w:val="656599"/>
        </w:rPr>
        <w:t>İdari Görevler</w:t>
      </w:r>
    </w:p>
    <w:p w:rsidR="00577B72" w:rsidRPr="00577B72" w:rsidRDefault="00577B72" w:rsidP="00577B72">
      <w:pPr>
        <w:pStyle w:val="Balk1"/>
        <w:spacing w:before="93"/>
        <w:rPr>
          <w:color w:val="656599"/>
        </w:rPr>
      </w:pPr>
    </w:p>
    <w:p w:rsidR="00925BBB" w:rsidRDefault="00D06A76" w:rsidP="00925BBB">
      <w:pPr>
        <w:spacing w:before="108" w:line="266" w:lineRule="auto"/>
        <w:ind w:left="142" w:right="27"/>
        <w:rPr>
          <w:rFonts w:ascii="Verdana" w:hAnsi="Verdana"/>
          <w:sz w:val="16"/>
        </w:rPr>
      </w:pPr>
      <w:r w:rsidRPr="00577B72">
        <w:rPr>
          <w:rFonts w:ascii="Verdana" w:hAnsi="Verdana"/>
          <w:sz w:val="16"/>
        </w:rPr>
        <w:t>Sağlık Hizmetleri Meslek Yüksekokul Müdür Yardımcısı</w:t>
      </w:r>
    </w:p>
    <w:p w:rsidR="00D06A76" w:rsidRPr="00577B72" w:rsidRDefault="00925BBB" w:rsidP="00925BBB">
      <w:pPr>
        <w:spacing w:before="108" w:line="266" w:lineRule="auto"/>
        <w:ind w:right="27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Ocak </w:t>
      </w:r>
      <w:r w:rsidR="00D06A76" w:rsidRPr="00577B72">
        <w:rPr>
          <w:rFonts w:ascii="Verdana" w:hAnsi="Verdana"/>
          <w:sz w:val="16"/>
        </w:rPr>
        <w:t>2024-</w:t>
      </w:r>
      <w:r>
        <w:rPr>
          <w:rFonts w:ascii="Verdana" w:hAnsi="Verdana"/>
          <w:sz w:val="16"/>
        </w:rPr>
        <w:t>Ağustos 2024</w:t>
      </w:r>
    </w:p>
    <w:p w:rsidR="007C05E0" w:rsidRPr="00577B72" w:rsidRDefault="00872E49">
      <w:pPr>
        <w:pStyle w:val="GvdeMetni"/>
        <w:rPr>
          <w:rFonts w:ascii="Verdana" w:hAnsi="Verdana"/>
          <w:sz w:val="20"/>
        </w:rPr>
      </w:pPr>
      <w:r w:rsidRPr="00577B72">
        <w:rPr>
          <w:rFonts w:ascii="Verdana" w:hAnsi="Verdana"/>
        </w:rPr>
        <w:br w:type="column"/>
      </w:r>
    </w:p>
    <w:p w:rsidR="007C05E0" w:rsidRPr="00577B72" w:rsidRDefault="007C05E0">
      <w:pPr>
        <w:pStyle w:val="GvdeMetni"/>
        <w:rPr>
          <w:rFonts w:ascii="Verdana" w:hAnsi="Verdana"/>
          <w:sz w:val="20"/>
        </w:rPr>
      </w:pPr>
    </w:p>
    <w:p w:rsidR="00577B72" w:rsidRPr="00577B72" w:rsidRDefault="00577B72">
      <w:pPr>
        <w:pStyle w:val="GvdeMetni"/>
        <w:spacing w:before="176"/>
        <w:ind w:left="160"/>
        <w:rPr>
          <w:rFonts w:ascii="Verdana" w:hAnsi="Verdana"/>
        </w:rPr>
      </w:pPr>
    </w:p>
    <w:p w:rsidR="00577B72" w:rsidRDefault="00577B72">
      <w:pPr>
        <w:pStyle w:val="GvdeMetni"/>
        <w:spacing w:before="176"/>
        <w:ind w:left="160"/>
        <w:rPr>
          <w:rFonts w:ascii="Verdana" w:hAnsi="Verdana"/>
        </w:rPr>
      </w:pPr>
    </w:p>
    <w:p w:rsidR="007C05E0" w:rsidRPr="00577B72" w:rsidRDefault="00872E49">
      <w:pPr>
        <w:pStyle w:val="GvdeMetni"/>
        <w:spacing w:before="176"/>
        <w:ind w:left="160"/>
        <w:rPr>
          <w:rFonts w:ascii="Verdana" w:hAnsi="Verdana"/>
        </w:rPr>
      </w:pPr>
      <w:r w:rsidRPr="00577B72">
        <w:rPr>
          <w:rFonts w:ascii="Verdana" w:hAnsi="Verdana"/>
        </w:rPr>
        <w:t>ANTALYA BİLİM ÜNİVERSİTESİ</w:t>
      </w:r>
    </w:p>
    <w:p w:rsidR="007C05E0" w:rsidRPr="00577B72" w:rsidRDefault="007C05E0">
      <w:pPr>
        <w:rPr>
          <w:rFonts w:ascii="Verdana" w:hAnsi="Verdana"/>
        </w:rPr>
        <w:sectPr w:rsidR="007C05E0" w:rsidRPr="00577B72" w:rsidSect="00D06A76">
          <w:type w:val="continuous"/>
          <w:pgSz w:w="11900" w:h="16840"/>
          <w:pgMar w:top="1220" w:right="1100" w:bottom="280" w:left="960" w:header="708" w:footer="708" w:gutter="0"/>
          <w:cols w:num="2" w:space="140" w:equalWidth="0">
            <w:col w:w="2107" w:space="490"/>
            <w:col w:w="7243"/>
          </w:cols>
        </w:sectPr>
      </w:pPr>
    </w:p>
    <w:p w:rsidR="007C05E0" w:rsidRPr="00577B72" w:rsidRDefault="007C05E0">
      <w:pPr>
        <w:rPr>
          <w:rFonts w:ascii="Verdana" w:hAnsi="Verdana"/>
          <w:sz w:val="17"/>
        </w:rPr>
        <w:sectPr w:rsidR="007C05E0" w:rsidRPr="00577B72">
          <w:type w:val="continuous"/>
          <w:pgSz w:w="11900" w:h="16840"/>
          <w:pgMar w:top="1220" w:right="1100" w:bottom="280" w:left="960" w:header="708" w:footer="708" w:gutter="0"/>
          <w:cols w:space="708"/>
        </w:sectPr>
      </w:pPr>
    </w:p>
    <w:p w:rsidR="00D06A76" w:rsidRPr="00577B72" w:rsidRDefault="00D06A76" w:rsidP="00D06A76">
      <w:pPr>
        <w:tabs>
          <w:tab w:val="left" w:pos="1560"/>
        </w:tabs>
        <w:spacing w:before="96" w:line="266" w:lineRule="auto"/>
        <w:ind w:left="142" w:right="-13"/>
        <w:rPr>
          <w:rFonts w:ascii="Verdana" w:hAnsi="Verdana"/>
          <w:sz w:val="16"/>
        </w:rPr>
      </w:pPr>
      <w:r w:rsidRPr="00577B72">
        <w:rPr>
          <w:rFonts w:ascii="Verdana" w:hAnsi="Verdana"/>
          <w:sz w:val="16"/>
        </w:rPr>
        <w:lastRenderedPageBreak/>
        <w:t xml:space="preserve">Ameliyathane Hizmetleri Program Koordinatörü </w:t>
      </w:r>
    </w:p>
    <w:p w:rsidR="007C05E0" w:rsidRPr="00577B72" w:rsidRDefault="00925BBB" w:rsidP="00D06A76">
      <w:pPr>
        <w:spacing w:before="96" w:line="266" w:lineRule="auto"/>
        <w:ind w:left="426" w:right="-13" w:hanging="284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</w:t>
      </w:r>
      <w:r w:rsidR="00D06A76" w:rsidRPr="00577B72">
        <w:rPr>
          <w:rFonts w:ascii="Verdana" w:hAnsi="Verdana"/>
          <w:sz w:val="16"/>
        </w:rPr>
        <w:t xml:space="preserve">2022 - </w:t>
      </w:r>
      <w:r>
        <w:rPr>
          <w:rFonts w:ascii="Verdana" w:hAnsi="Verdana"/>
          <w:sz w:val="16"/>
        </w:rPr>
        <w:t>2024</w:t>
      </w:r>
    </w:p>
    <w:p w:rsidR="007C05E0" w:rsidRPr="00577B72" w:rsidRDefault="00872E49">
      <w:pPr>
        <w:pStyle w:val="GvdeMetni"/>
        <w:spacing w:before="144" w:line="259" w:lineRule="auto"/>
        <w:ind w:left="755" w:right="80"/>
        <w:rPr>
          <w:rFonts w:ascii="Verdana" w:hAnsi="Verdana"/>
        </w:rPr>
      </w:pPr>
      <w:r w:rsidRPr="00577B72">
        <w:rPr>
          <w:rFonts w:ascii="Verdana" w:hAnsi="Verdana"/>
        </w:rPr>
        <w:br w:type="column"/>
      </w:r>
      <w:r w:rsidR="00D06A76" w:rsidRPr="00577B72">
        <w:rPr>
          <w:rFonts w:ascii="Verdana" w:hAnsi="Verdana"/>
        </w:rPr>
        <w:lastRenderedPageBreak/>
        <w:t xml:space="preserve">ANTALYA BİLİM ÜNİVERSİTESİ </w:t>
      </w:r>
    </w:p>
    <w:p w:rsidR="007C05E0" w:rsidRPr="00577B72" w:rsidRDefault="007C05E0">
      <w:pPr>
        <w:spacing w:line="259" w:lineRule="auto"/>
        <w:rPr>
          <w:rFonts w:ascii="Verdana" w:hAnsi="Verdana"/>
        </w:rPr>
        <w:sectPr w:rsidR="007C05E0" w:rsidRPr="00577B72" w:rsidSect="00D06A76">
          <w:type w:val="continuous"/>
          <w:pgSz w:w="11900" w:h="16840"/>
          <w:pgMar w:top="1220" w:right="1100" w:bottom="280" w:left="960" w:header="708" w:footer="708" w:gutter="0"/>
          <w:cols w:num="2" w:space="98" w:equalWidth="0">
            <w:col w:w="1963" w:space="40"/>
            <w:col w:w="7837"/>
          </w:cols>
        </w:sectPr>
      </w:pPr>
    </w:p>
    <w:p w:rsidR="007C05E0" w:rsidRPr="00577B72" w:rsidRDefault="007C05E0">
      <w:pPr>
        <w:pStyle w:val="GvdeMetni"/>
        <w:spacing w:before="10"/>
        <w:rPr>
          <w:rFonts w:ascii="Verdana" w:hAnsi="Verdana"/>
          <w:sz w:val="11"/>
        </w:rPr>
      </w:pPr>
    </w:p>
    <w:p w:rsidR="007C05E0" w:rsidRDefault="007C05E0">
      <w:pPr>
        <w:rPr>
          <w:sz w:val="11"/>
        </w:rPr>
        <w:sectPr w:rsidR="007C05E0">
          <w:type w:val="continuous"/>
          <w:pgSz w:w="11900" w:h="16840"/>
          <w:pgMar w:top="1220" w:right="1100" w:bottom="280" w:left="960" w:header="708" w:footer="708" w:gutter="0"/>
          <w:cols w:space="708"/>
        </w:sectPr>
      </w:pPr>
    </w:p>
    <w:p w:rsidR="007C05E0" w:rsidRDefault="007C05E0">
      <w:pPr>
        <w:spacing w:line="259" w:lineRule="auto"/>
        <w:sectPr w:rsidR="007C05E0">
          <w:type w:val="continuous"/>
          <w:pgSz w:w="11900" w:h="16840"/>
          <w:pgMar w:top="1220" w:right="1100" w:bottom="280" w:left="960" w:header="708" w:footer="708" w:gutter="0"/>
          <w:cols w:num="2" w:space="708" w:equalWidth="0">
            <w:col w:w="2209" w:space="40"/>
            <w:col w:w="7591"/>
          </w:cols>
        </w:sectPr>
      </w:pPr>
      <w:bookmarkStart w:id="0" w:name="_GoBack"/>
      <w:bookmarkEnd w:id="0"/>
    </w:p>
    <w:p w:rsidR="00577B72" w:rsidRPr="00577B72" w:rsidRDefault="00872E49" w:rsidP="00577B72">
      <w:pPr>
        <w:pStyle w:val="Balk1"/>
        <w:spacing w:before="188"/>
        <w:ind w:left="0"/>
        <w:rPr>
          <w:color w:val="656599"/>
        </w:rPr>
      </w:pPr>
      <w:r>
        <w:rPr>
          <w:color w:val="656599"/>
        </w:rPr>
        <w:lastRenderedPageBreak/>
        <w:t>Ödüller</w:t>
      </w:r>
    </w:p>
    <w:p w:rsidR="00577B72" w:rsidRPr="00577B72" w:rsidRDefault="00577B72" w:rsidP="00577B72">
      <w:pPr>
        <w:pStyle w:val="GvdeMetni"/>
        <w:numPr>
          <w:ilvl w:val="0"/>
          <w:numId w:val="7"/>
        </w:numPr>
        <w:tabs>
          <w:tab w:val="left" w:pos="1030"/>
          <w:tab w:val="left" w:pos="1135"/>
        </w:tabs>
        <w:spacing w:before="109"/>
        <w:rPr>
          <w:rFonts w:ascii="Verdana" w:hAnsi="Verdana"/>
          <w:bCs/>
        </w:rPr>
      </w:pPr>
      <w:r w:rsidRPr="00577B72">
        <w:rPr>
          <w:rFonts w:ascii="Verdana" w:hAnsi="Verdana"/>
          <w:bCs/>
        </w:rPr>
        <w:t xml:space="preserve">Arslan, B., </w:t>
      </w:r>
      <w:r w:rsidRPr="00577B72">
        <w:rPr>
          <w:rFonts w:ascii="Verdana" w:hAnsi="Verdana"/>
          <w:b/>
        </w:rPr>
        <w:t>Çaynak, S.,</w:t>
      </w:r>
      <w:r w:rsidRPr="00577B72">
        <w:rPr>
          <w:rFonts w:ascii="Verdana" w:hAnsi="Verdana"/>
          <w:bCs/>
        </w:rPr>
        <w:t xml:space="preserve"> Göktaş, A., Keser, İ., Budukoğlu, K. Covid 19 Pandemisinde Psikiyatrik Bakım: Türkiye’den Bir Durum Çalışması, Uluslararası Pandeminin Ruh Sağlığına Yansımaları ve Psikososyal Bakım Kongresi, Erzurum, 24-25 Haziran 2021. Sözel Bildiri Üçüncülük Ödülü.</w:t>
      </w:r>
    </w:p>
    <w:p w:rsidR="00577B72" w:rsidRPr="00577B72" w:rsidRDefault="00577B72" w:rsidP="00577B72">
      <w:pPr>
        <w:pStyle w:val="GvdeMetni"/>
        <w:numPr>
          <w:ilvl w:val="0"/>
          <w:numId w:val="7"/>
        </w:numPr>
        <w:tabs>
          <w:tab w:val="left" w:pos="1030"/>
          <w:tab w:val="left" w:pos="1135"/>
        </w:tabs>
        <w:spacing w:before="109"/>
        <w:rPr>
          <w:rFonts w:ascii="Verdana" w:hAnsi="Verdana"/>
          <w:bCs/>
        </w:rPr>
      </w:pPr>
      <w:r w:rsidRPr="00577B72">
        <w:rPr>
          <w:rFonts w:ascii="Verdana" w:hAnsi="Verdana"/>
          <w:bCs/>
        </w:rPr>
        <w:t>İstanbul Üniversitesi Hemşirelik Okul Birinciliği Ödülü, 2007</w:t>
      </w:r>
    </w:p>
    <w:p w:rsidR="007C05E0" w:rsidRDefault="00577B72" w:rsidP="00577B72">
      <w:pPr>
        <w:pStyle w:val="GvdeMetni"/>
        <w:tabs>
          <w:tab w:val="left" w:pos="1030"/>
          <w:tab w:val="left" w:pos="1135"/>
        </w:tabs>
        <w:spacing w:before="109"/>
        <w:ind w:left="537"/>
      </w:pPr>
      <w:r>
        <w:rPr>
          <w:rFonts w:ascii="Times New Roman"/>
        </w:rPr>
        <w:tab/>
      </w:r>
    </w:p>
    <w:p w:rsidR="007C05E0" w:rsidRDefault="007C05E0">
      <w:pPr>
        <w:sectPr w:rsidR="007C05E0">
          <w:type w:val="continuous"/>
          <w:pgSz w:w="11900" w:h="16840"/>
          <w:pgMar w:top="1220" w:right="1100" w:bottom="280" w:left="960" w:header="708" w:footer="708" w:gutter="0"/>
          <w:cols w:space="708"/>
        </w:sectPr>
      </w:pPr>
    </w:p>
    <w:p w:rsidR="007C05E0" w:rsidRDefault="00872E49" w:rsidP="00D06A76">
      <w:pPr>
        <w:pStyle w:val="Balk1"/>
        <w:ind w:left="0"/>
      </w:pPr>
      <w:r>
        <w:rPr>
          <w:color w:val="656599"/>
        </w:rPr>
        <w:lastRenderedPageBreak/>
        <w:t>Eserler</w:t>
      </w:r>
    </w:p>
    <w:p w:rsidR="007C05E0" w:rsidRPr="00577B72" w:rsidRDefault="00872E49" w:rsidP="00577B72">
      <w:pPr>
        <w:pStyle w:val="ListeParagraf"/>
        <w:numPr>
          <w:ilvl w:val="0"/>
          <w:numId w:val="9"/>
        </w:numPr>
        <w:spacing w:before="118"/>
        <w:rPr>
          <w:b/>
          <w:color w:val="656599"/>
          <w:sz w:val="24"/>
        </w:rPr>
      </w:pPr>
      <w:r w:rsidRPr="00577B72">
        <w:rPr>
          <w:b/>
          <w:color w:val="656599"/>
          <w:sz w:val="24"/>
        </w:rPr>
        <w:t xml:space="preserve">Uluslararası </w:t>
      </w:r>
      <w:r w:rsidR="00577B72" w:rsidRPr="00577B72">
        <w:rPr>
          <w:b/>
          <w:color w:val="656599"/>
          <w:sz w:val="24"/>
        </w:rPr>
        <w:t xml:space="preserve">(SCI, SSCI, AHCI İndeksine Giren) </w:t>
      </w:r>
      <w:r w:rsidRPr="00577B72">
        <w:rPr>
          <w:b/>
          <w:color w:val="656599"/>
          <w:sz w:val="24"/>
        </w:rPr>
        <w:t>hakemli dergilerde yayımlanan makaleler:</w:t>
      </w:r>
    </w:p>
    <w:p w:rsidR="00577B72" w:rsidRPr="00577B72" w:rsidRDefault="00577B72" w:rsidP="00577B72">
      <w:pPr>
        <w:pStyle w:val="ListeParagraf"/>
        <w:numPr>
          <w:ilvl w:val="0"/>
          <w:numId w:val="8"/>
        </w:numPr>
        <w:spacing w:before="118"/>
        <w:rPr>
          <w:rFonts w:ascii="Verdana" w:hAnsi="Verdana"/>
          <w:sz w:val="18"/>
          <w:szCs w:val="18"/>
        </w:rPr>
      </w:pPr>
      <w:r w:rsidRPr="00577B72">
        <w:rPr>
          <w:rFonts w:ascii="Verdana" w:hAnsi="Verdana"/>
          <w:sz w:val="18"/>
          <w:szCs w:val="18"/>
        </w:rPr>
        <w:t>Karaçar, Y., Çaynak, S., Boyacıoğlu, N. E., Meriç, M., &amp; Öz, F.  Factors Predicting Mental Health Literacy in Older Adults: A Community-Based Cross-Sectional Study. Journal of Psychosocial Nursing and Mental Health Services, 2024. 1-10.</w:t>
      </w:r>
    </w:p>
    <w:p w:rsidR="00577B72" w:rsidRPr="00577B72" w:rsidRDefault="00577B72" w:rsidP="00577B72">
      <w:pPr>
        <w:pStyle w:val="ListeParagraf"/>
        <w:numPr>
          <w:ilvl w:val="0"/>
          <w:numId w:val="8"/>
        </w:numPr>
        <w:spacing w:before="118"/>
        <w:rPr>
          <w:rFonts w:ascii="Verdana" w:hAnsi="Verdana"/>
          <w:sz w:val="18"/>
          <w:szCs w:val="18"/>
        </w:rPr>
      </w:pPr>
      <w:r w:rsidRPr="00577B72">
        <w:rPr>
          <w:rFonts w:ascii="Verdana" w:hAnsi="Verdana"/>
          <w:sz w:val="18"/>
          <w:szCs w:val="18"/>
        </w:rPr>
        <w:t>Çaynak, S., &amp; Boyacıoğlu, N. E. Bereavement Experiences of Families of Elderly Individuals Who Died Due to COVID-19. OMEGA-Journal of Death and Dying, 2023. doi.org/10.1177/003022282312000</w:t>
      </w:r>
    </w:p>
    <w:p w:rsidR="00577B72" w:rsidRPr="00577B72" w:rsidRDefault="00577B72" w:rsidP="00577B72">
      <w:pPr>
        <w:pStyle w:val="ListeParagraf"/>
        <w:numPr>
          <w:ilvl w:val="0"/>
          <w:numId w:val="8"/>
        </w:numPr>
        <w:spacing w:before="118"/>
        <w:rPr>
          <w:rFonts w:ascii="Verdana" w:hAnsi="Verdana"/>
          <w:sz w:val="18"/>
          <w:szCs w:val="18"/>
        </w:rPr>
      </w:pPr>
      <w:r w:rsidRPr="00577B72">
        <w:rPr>
          <w:rFonts w:ascii="Verdana" w:hAnsi="Verdana"/>
          <w:sz w:val="18"/>
          <w:szCs w:val="18"/>
        </w:rPr>
        <w:t>Temel, M., Boyacıoğlu, N. E., Caynak, S., &amp; Çaynak, M. Psychosocial and Sexual Life in Morbidly Obese Individuals Following Bariatric Surgery: A Qualitative Study. Bariatric Surgical Practice and Patient Care, 2023;18(2), 85-91. doi.org/10.1007/s10943-022-01574-w</w:t>
      </w:r>
    </w:p>
    <w:p w:rsidR="00577B72" w:rsidRPr="00577B72" w:rsidRDefault="00577B72" w:rsidP="00577B72">
      <w:pPr>
        <w:pStyle w:val="ListeParagraf"/>
        <w:numPr>
          <w:ilvl w:val="0"/>
          <w:numId w:val="8"/>
        </w:numPr>
        <w:spacing w:before="118"/>
        <w:rPr>
          <w:rFonts w:ascii="Verdana" w:hAnsi="Verdana"/>
          <w:sz w:val="18"/>
          <w:szCs w:val="18"/>
        </w:rPr>
      </w:pPr>
      <w:r w:rsidRPr="00577B72">
        <w:rPr>
          <w:rFonts w:ascii="Verdana" w:hAnsi="Verdana"/>
          <w:sz w:val="18"/>
          <w:szCs w:val="18"/>
        </w:rPr>
        <w:t>Boyacıoğlu, N. E., Temel, M., &amp; Çaynak, S. Post-traumatic growth in cancer patients: A correlational study in Turkey. Journal of Religion and Health,2022; 61(6), 4366-4381.</w:t>
      </w:r>
    </w:p>
    <w:p w:rsidR="00577B72" w:rsidRPr="00577B72" w:rsidRDefault="00577B72" w:rsidP="00577B72">
      <w:pPr>
        <w:pStyle w:val="ListeParagraf"/>
        <w:numPr>
          <w:ilvl w:val="0"/>
          <w:numId w:val="8"/>
        </w:numPr>
        <w:spacing w:before="118"/>
        <w:rPr>
          <w:rFonts w:ascii="Verdana" w:hAnsi="Verdana"/>
          <w:sz w:val="18"/>
          <w:szCs w:val="18"/>
        </w:rPr>
      </w:pPr>
      <w:r w:rsidRPr="00577B72">
        <w:rPr>
          <w:rFonts w:ascii="Verdana" w:hAnsi="Verdana"/>
          <w:sz w:val="18"/>
          <w:szCs w:val="18"/>
        </w:rPr>
        <w:t>Çaynak, S., Özer, Z., Keser, İ. Stigma for Disabled Individuals and Their Family: A Systematic Review. Perspectives in Psychiatric Care. 2022;58:1190-1199. DOI: 10.1111/ppc.12893</w:t>
      </w:r>
    </w:p>
    <w:p w:rsidR="00577B72" w:rsidRPr="00577B72" w:rsidRDefault="00577B72" w:rsidP="00577B72">
      <w:pPr>
        <w:pStyle w:val="ListeParagraf"/>
        <w:numPr>
          <w:ilvl w:val="0"/>
          <w:numId w:val="8"/>
        </w:numPr>
        <w:spacing w:before="118"/>
        <w:rPr>
          <w:rFonts w:ascii="Verdana" w:hAnsi="Verdana"/>
          <w:sz w:val="18"/>
          <w:szCs w:val="18"/>
        </w:rPr>
      </w:pPr>
      <w:r w:rsidRPr="00577B72">
        <w:rPr>
          <w:rFonts w:ascii="Verdana" w:hAnsi="Verdana"/>
          <w:sz w:val="18"/>
          <w:szCs w:val="18"/>
        </w:rPr>
        <w:t>Çaynak, S., Boyacıoğlu, NE., Temel, M. Body perception and sexuality of bariatric surgery patients. Perspectives in Psychiatric Care. 2021;57;1266-1272. DOI: 10.1111/ppc.12683</w:t>
      </w:r>
    </w:p>
    <w:p w:rsidR="00577B72" w:rsidRDefault="00577B72" w:rsidP="00577B72">
      <w:pPr>
        <w:pStyle w:val="ListeParagraf"/>
        <w:numPr>
          <w:ilvl w:val="0"/>
          <w:numId w:val="8"/>
        </w:numPr>
        <w:spacing w:before="118"/>
        <w:rPr>
          <w:rFonts w:ascii="Verdana" w:hAnsi="Verdana"/>
          <w:sz w:val="18"/>
          <w:szCs w:val="18"/>
        </w:rPr>
      </w:pPr>
      <w:r w:rsidRPr="00577B72">
        <w:rPr>
          <w:rFonts w:ascii="Verdana" w:hAnsi="Verdana"/>
          <w:sz w:val="18"/>
          <w:szCs w:val="18"/>
        </w:rPr>
        <w:t>Çaynak, S., Kutlu FY. The psychological symptom, probability of suicide and coping ways of a group of convict and detainee, Anatolian Journal of Psychiatry, 2016;17(2):93-98.</w:t>
      </w:r>
      <w:r w:rsidRPr="00577B72">
        <w:rPr>
          <w:rFonts w:ascii="Verdana" w:hAnsi="Verdana"/>
          <w:bCs/>
          <w:sz w:val="18"/>
          <w:szCs w:val="18"/>
        </w:rPr>
        <w:t xml:space="preserve"> </w:t>
      </w:r>
      <w:r w:rsidRPr="00577B72">
        <w:rPr>
          <w:rFonts w:ascii="Verdana" w:hAnsi="Verdana"/>
          <w:sz w:val="18"/>
          <w:szCs w:val="18"/>
        </w:rPr>
        <w:t>DOI: 10.5455/apd.198596</w:t>
      </w:r>
    </w:p>
    <w:p w:rsidR="00577B72" w:rsidRPr="00577B72" w:rsidRDefault="00577B72" w:rsidP="00577B72">
      <w:pPr>
        <w:spacing w:before="118"/>
        <w:ind w:left="160"/>
        <w:rPr>
          <w:rFonts w:ascii="Verdana" w:hAnsi="Verdana"/>
          <w:sz w:val="18"/>
          <w:szCs w:val="18"/>
        </w:rPr>
      </w:pPr>
    </w:p>
    <w:p w:rsidR="007C05E0" w:rsidRDefault="007C05E0">
      <w:pPr>
        <w:pStyle w:val="GvdeMetni"/>
        <w:spacing w:before="4"/>
        <w:rPr>
          <w:sz w:val="16"/>
        </w:rPr>
      </w:pPr>
    </w:p>
    <w:p w:rsidR="00577B72" w:rsidRDefault="00577B72" w:rsidP="00577B72">
      <w:pPr>
        <w:pStyle w:val="Balk1"/>
        <w:numPr>
          <w:ilvl w:val="0"/>
          <w:numId w:val="9"/>
        </w:numPr>
        <w:spacing w:before="93" w:line="264" w:lineRule="auto"/>
        <w:ind w:right="59"/>
        <w:rPr>
          <w:color w:val="656599"/>
        </w:rPr>
      </w:pPr>
      <w:r w:rsidRPr="00577B72">
        <w:rPr>
          <w:color w:val="656599"/>
        </w:rPr>
        <w:t>Diğer Uluslararası ve Ulusal Hakemli Dergilerde Yayınlanan Makaleler</w:t>
      </w:r>
    </w:p>
    <w:p w:rsidR="00577B72" w:rsidRDefault="00577B72" w:rsidP="00577B72">
      <w:pPr>
        <w:pStyle w:val="Balk1"/>
        <w:numPr>
          <w:ilvl w:val="0"/>
          <w:numId w:val="10"/>
        </w:numPr>
        <w:spacing w:before="93" w:line="264" w:lineRule="auto"/>
        <w:ind w:right="-225"/>
        <w:rPr>
          <w:rFonts w:ascii="Verdana" w:hAnsi="Verdana"/>
          <w:b w:val="0"/>
          <w:sz w:val="18"/>
          <w:szCs w:val="18"/>
        </w:rPr>
      </w:pPr>
      <w:r w:rsidRPr="00577B72">
        <w:rPr>
          <w:rFonts w:ascii="Verdana" w:hAnsi="Verdana"/>
          <w:b w:val="0"/>
          <w:sz w:val="18"/>
          <w:szCs w:val="18"/>
        </w:rPr>
        <w:t>Göktaş, A., Çaynak, S., &amp; Arslan, B. Ş. Üniversite öğrencilerinde beden kitle indeksi ile psikolojik yardım aramada kendilerini damgalama ve benlik saygısı arasındaki ilişkinin belirlenmesi. Rahva Teknik ve Sosyal Araştırmalar Dergisi, 2023; 3(2), 125-134.</w:t>
      </w:r>
    </w:p>
    <w:p w:rsidR="00577B72" w:rsidRDefault="00577B72" w:rsidP="00577B72">
      <w:pPr>
        <w:pStyle w:val="Balk1"/>
        <w:numPr>
          <w:ilvl w:val="0"/>
          <w:numId w:val="10"/>
        </w:numPr>
        <w:spacing w:before="93" w:line="264" w:lineRule="auto"/>
        <w:ind w:right="59"/>
        <w:rPr>
          <w:rFonts w:ascii="Verdana" w:hAnsi="Verdana"/>
          <w:b w:val="0"/>
          <w:sz w:val="18"/>
          <w:szCs w:val="18"/>
        </w:rPr>
      </w:pPr>
      <w:r w:rsidRPr="00577B72">
        <w:rPr>
          <w:rFonts w:ascii="Verdana" w:hAnsi="Verdana"/>
          <w:b w:val="0"/>
          <w:sz w:val="18"/>
          <w:szCs w:val="18"/>
        </w:rPr>
        <w:lastRenderedPageBreak/>
        <w:t>Arslan, B. Ş., Çaynak, S., Göktaş, A., Keser, İ., &amp; Buldukoğlu, K. Psychiatric Care During Covıd-19 Pandemic: A Qualitative Study. YOBÜ Sağlık Bilimleri Fakültesi Dergisi, 2023; 4(3), 240-253.</w:t>
      </w:r>
    </w:p>
    <w:p w:rsidR="00577B72" w:rsidRDefault="00577B72" w:rsidP="00577B72">
      <w:pPr>
        <w:pStyle w:val="Balk1"/>
        <w:numPr>
          <w:ilvl w:val="0"/>
          <w:numId w:val="10"/>
        </w:numPr>
        <w:spacing w:before="93" w:line="264" w:lineRule="auto"/>
        <w:ind w:right="59"/>
        <w:rPr>
          <w:rFonts w:ascii="Verdana" w:hAnsi="Verdana"/>
          <w:b w:val="0"/>
          <w:sz w:val="18"/>
          <w:szCs w:val="18"/>
        </w:rPr>
      </w:pPr>
      <w:r w:rsidRPr="00577B72">
        <w:rPr>
          <w:rFonts w:ascii="Verdana" w:hAnsi="Verdana"/>
          <w:b w:val="0"/>
          <w:sz w:val="18"/>
          <w:szCs w:val="18"/>
        </w:rPr>
        <w:t>Uyan, T. K., Çaynak, S., &amp; Keser, İ. Yaşlı Bireylerin Covid 19 Pandemi Sürecinde Sağlıklı Yaşam Farkındalığı. Yaşlı Sorunları Araştırma Dergisi, 2023;16(2), 58-68.</w:t>
      </w:r>
    </w:p>
    <w:p w:rsidR="00577B72" w:rsidRDefault="00577B72" w:rsidP="00577B72">
      <w:pPr>
        <w:pStyle w:val="Balk1"/>
        <w:numPr>
          <w:ilvl w:val="0"/>
          <w:numId w:val="10"/>
        </w:numPr>
        <w:spacing w:before="93" w:line="264" w:lineRule="auto"/>
        <w:ind w:right="59"/>
        <w:rPr>
          <w:rFonts w:ascii="Verdana" w:hAnsi="Verdana"/>
          <w:b w:val="0"/>
          <w:sz w:val="18"/>
          <w:szCs w:val="18"/>
        </w:rPr>
      </w:pPr>
      <w:r w:rsidRPr="00577B72">
        <w:rPr>
          <w:rFonts w:ascii="Verdana" w:hAnsi="Verdana"/>
          <w:b w:val="0"/>
          <w:sz w:val="18"/>
          <w:szCs w:val="18"/>
        </w:rPr>
        <w:t>Ergün, G., Çaynak, S., Alkan, A., &amp; Bozkurt, E. D. The Examination of Ostracism and Cyberbullying in Adolescents and Their Relationships. Göbeklitepe Sağlık Bilimleri Dergisi, 2023;6(12):59-67.</w:t>
      </w:r>
    </w:p>
    <w:p w:rsidR="00577B72" w:rsidRDefault="00577B72" w:rsidP="00577B72">
      <w:pPr>
        <w:pStyle w:val="Balk1"/>
        <w:numPr>
          <w:ilvl w:val="0"/>
          <w:numId w:val="10"/>
        </w:numPr>
        <w:spacing w:before="93" w:line="264" w:lineRule="auto"/>
        <w:ind w:right="59"/>
        <w:rPr>
          <w:rFonts w:ascii="Verdana" w:hAnsi="Verdana"/>
          <w:b w:val="0"/>
          <w:sz w:val="18"/>
          <w:szCs w:val="18"/>
        </w:rPr>
      </w:pPr>
      <w:r w:rsidRPr="00577B72">
        <w:rPr>
          <w:rFonts w:ascii="Verdana" w:hAnsi="Verdana"/>
          <w:b w:val="0"/>
          <w:sz w:val="18"/>
          <w:szCs w:val="18"/>
        </w:rPr>
        <w:t>Temel, M., Çaynak, S., Boyacıoğlu, N. The Stress Experiences of Gypsies: A Qualitative Study in Thrace. Balkan and Near Eastern Journal of Social Sciences. 2021;7(3):9-16.</w:t>
      </w:r>
    </w:p>
    <w:p w:rsidR="00577B72" w:rsidRDefault="00577B72" w:rsidP="00577B72">
      <w:pPr>
        <w:pStyle w:val="Balk1"/>
        <w:numPr>
          <w:ilvl w:val="0"/>
          <w:numId w:val="10"/>
        </w:numPr>
        <w:spacing w:before="93" w:line="264" w:lineRule="auto"/>
        <w:ind w:right="59"/>
        <w:rPr>
          <w:rFonts w:ascii="Verdana" w:hAnsi="Verdana"/>
          <w:b w:val="0"/>
          <w:sz w:val="18"/>
          <w:szCs w:val="18"/>
        </w:rPr>
      </w:pPr>
      <w:r w:rsidRPr="00577B72">
        <w:rPr>
          <w:rFonts w:ascii="Verdana" w:hAnsi="Verdana"/>
          <w:b w:val="0"/>
          <w:sz w:val="18"/>
          <w:szCs w:val="18"/>
        </w:rPr>
        <w:t>Çaynak, S., Keser, İ., Günbayi İ. Stigma Experiences of Psychiatric Nurses and Coping Strategies: A Qualitative Study, International Archives of Nursing and Health Care, 2021;7(1):1-12.</w:t>
      </w:r>
    </w:p>
    <w:p w:rsidR="00577B72" w:rsidRDefault="00577B72" w:rsidP="00577B72">
      <w:pPr>
        <w:pStyle w:val="Balk1"/>
        <w:numPr>
          <w:ilvl w:val="0"/>
          <w:numId w:val="10"/>
        </w:numPr>
        <w:spacing w:before="93" w:line="264" w:lineRule="auto"/>
        <w:ind w:right="59"/>
        <w:rPr>
          <w:rFonts w:ascii="Verdana" w:hAnsi="Verdana"/>
          <w:b w:val="0"/>
          <w:sz w:val="18"/>
          <w:szCs w:val="18"/>
        </w:rPr>
      </w:pPr>
      <w:r w:rsidRPr="00577B72">
        <w:rPr>
          <w:rFonts w:ascii="Verdana" w:hAnsi="Verdana"/>
          <w:b w:val="0"/>
          <w:sz w:val="18"/>
          <w:szCs w:val="18"/>
        </w:rPr>
        <w:t>Boyacıoğlu, NE., Irmak, HS., Çaynak, S. Yaşlılık Döneminde Sağlıkla İlgili Bilgi Edinmede İnternetin Kullanımı, Türkiye Klinikleri Sağlık Bilimleri Dergisi. 2021. DOI: 10.5336/healthsci.2020-79104</w:t>
      </w:r>
    </w:p>
    <w:p w:rsidR="00577B72" w:rsidRDefault="00577B72" w:rsidP="00577B72">
      <w:pPr>
        <w:pStyle w:val="Balk1"/>
        <w:numPr>
          <w:ilvl w:val="0"/>
          <w:numId w:val="10"/>
        </w:numPr>
        <w:spacing w:before="93" w:line="264" w:lineRule="auto"/>
        <w:ind w:right="59"/>
        <w:rPr>
          <w:rFonts w:ascii="Verdana" w:hAnsi="Verdana"/>
          <w:b w:val="0"/>
          <w:sz w:val="18"/>
          <w:szCs w:val="18"/>
        </w:rPr>
      </w:pPr>
      <w:r w:rsidRPr="00577B72">
        <w:rPr>
          <w:rFonts w:ascii="Verdana" w:hAnsi="Verdana"/>
          <w:b w:val="0"/>
          <w:sz w:val="18"/>
          <w:szCs w:val="18"/>
        </w:rPr>
        <w:t>Çaynak, S., Keser, İ. Türkiye’de Engelliliğe İlişkin Sağlık Alanında Yapılmış Lisans Üstü Tezlerin Farklı Değişkenler Açısından Değerlendirilmesi, Acıbadem Üniversitesi Sağlık Bilimleri Dergisi. 2021; (12) 1:118-123.</w:t>
      </w:r>
    </w:p>
    <w:p w:rsidR="00577B72" w:rsidRDefault="00577B72" w:rsidP="00577B72">
      <w:pPr>
        <w:pStyle w:val="Balk1"/>
        <w:numPr>
          <w:ilvl w:val="0"/>
          <w:numId w:val="10"/>
        </w:numPr>
        <w:spacing w:before="93" w:line="264" w:lineRule="auto"/>
        <w:ind w:right="59"/>
        <w:rPr>
          <w:rFonts w:ascii="Verdana" w:hAnsi="Verdana"/>
          <w:b w:val="0"/>
          <w:sz w:val="18"/>
          <w:szCs w:val="18"/>
        </w:rPr>
      </w:pPr>
      <w:r w:rsidRPr="00577B72">
        <w:rPr>
          <w:rFonts w:ascii="Verdana" w:hAnsi="Verdana"/>
          <w:b w:val="0"/>
          <w:sz w:val="18"/>
          <w:szCs w:val="18"/>
        </w:rPr>
        <w:t>Çaynak, S., Keser, İ. İyileşme Odaklı Yaklaşım: Tidal Model, Journal of Social Research and Behavioral Sciences, 2020;6(12): 246-254.</w:t>
      </w:r>
    </w:p>
    <w:p w:rsidR="00577B72" w:rsidRDefault="00577B72" w:rsidP="00577B72">
      <w:pPr>
        <w:pStyle w:val="Balk1"/>
        <w:numPr>
          <w:ilvl w:val="0"/>
          <w:numId w:val="10"/>
        </w:numPr>
        <w:spacing w:before="93" w:line="264" w:lineRule="auto"/>
        <w:ind w:right="59"/>
        <w:rPr>
          <w:rFonts w:ascii="Verdana" w:hAnsi="Verdana"/>
          <w:b w:val="0"/>
          <w:sz w:val="18"/>
          <w:szCs w:val="18"/>
        </w:rPr>
      </w:pPr>
      <w:r w:rsidRPr="00577B72">
        <w:rPr>
          <w:rFonts w:ascii="Verdana" w:hAnsi="Verdana"/>
          <w:b w:val="0"/>
          <w:sz w:val="18"/>
          <w:szCs w:val="18"/>
        </w:rPr>
        <w:t>Demiralay, Ş., Keser, İ., Çaynak, S. Using Animal Supported Applications as Nursing Intervention: Systematic Review, Journal of Psychıatrıc Nursıng, 2020;11(3):239-250.</w:t>
      </w:r>
    </w:p>
    <w:p w:rsidR="00577B72" w:rsidRDefault="00577B72" w:rsidP="00577B72">
      <w:pPr>
        <w:pStyle w:val="Balk1"/>
        <w:numPr>
          <w:ilvl w:val="0"/>
          <w:numId w:val="10"/>
        </w:numPr>
        <w:spacing w:before="93" w:line="264" w:lineRule="auto"/>
        <w:ind w:right="59"/>
        <w:rPr>
          <w:rFonts w:ascii="Verdana" w:hAnsi="Verdana"/>
          <w:b w:val="0"/>
          <w:sz w:val="18"/>
          <w:szCs w:val="18"/>
        </w:rPr>
      </w:pPr>
      <w:r w:rsidRPr="00577B72">
        <w:rPr>
          <w:rFonts w:ascii="Verdana" w:hAnsi="Verdana"/>
          <w:b w:val="0"/>
          <w:sz w:val="18"/>
          <w:szCs w:val="18"/>
        </w:rPr>
        <w:t>Çaynak, S., Arslan, B., Hallaç, S., Keser, İ., Buldukoğlu, K. Evaluation of State of Child and Adolescent Psychiatric Nursing in the Context of a Clinical Practice and a Regulation in Turkey, Journal of Psychiatric Nursing. 2019; 10:227-231.</w:t>
      </w:r>
    </w:p>
    <w:p w:rsidR="00577B72" w:rsidRDefault="00577B72" w:rsidP="00577B72">
      <w:pPr>
        <w:pStyle w:val="Balk1"/>
        <w:numPr>
          <w:ilvl w:val="0"/>
          <w:numId w:val="10"/>
        </w:numPr>
        <w:spacing w:before="93" w:line="264" w:lineRule="auto"/>
        <w:ind w:right="59"/>
        <w:rPr>
          <w:rFonts w:ascii="Verdana" w:hAnsi="Verdana"/>
          <w:b w:val="0"/>
          <w:sz w:val="18"/>
          <w:szCs w:val="18"/>
        </w:rPr>
      </w:pPr>
      <w:r w:rsidRPr="00577B72">
        <w:rPr>
          <w:rFonts w:ascii="Verdana" w:hAnsi="Verdana"/>
          <w:b w:val="0"/>
          <w:sz w:val="18"/>
          <w:szCs w:val="18"/>
        </w:rPr>
        <w:t>Keser, İ., Çaynak, S., Ergün, G., Sakiner, A., Kuloğlu, M. Psikiyatri Gündüz Hastanesinde Verilen Psikoeğitimin Hastaların Öz Yeterlilik ve İyilik Haline Etkisi. Journal of Psychiatric Nursing. 2018; (9) 1:119-120.</w:t>
      </w:r>
    </w:p>
    <w:p w:rsidR="00577B72" w:rsidRPr="00577B72" w:rsidRDefault="00577B72" w:rsidP="00577B72">
      <w:pPr>
        <w:pStyle w:val="Balk1"/>
        <w:spacing w:before="93" w:line="264" w:lineRule="auto"/>
        <w:ind w:left="520" w:right="2057"/>
        <w:rPr>
          <w:rFonts w:ascii="Verdana" w:hAnsi="Verdana"/>
          <w:b w:val="0"/>
          <w:sz w:val="18"/>
          <w:szCs w:val="18"/>
        </w:rPr>
      </w:pPr>
    </w:p>
    <w:p w:rsidR="007C05E0" w:rsidRDefault="00577B72" w:rsidP="00577B72">
      <w:pPr>
        <w:pStyle w:val="Balk1"/>
        <w:tabs>
          <w:tab w:val="left" w:pos="8505"/>
        </w:tabs>
        <w:spacing w:before="93" w:line="264" w:lineRule="auto"/>
        <w:ind w:right="768"/>
      </w:pPr>
      <w:r>
        <w:rPr>
          <w:color w:val="656599"/>
        </w:rPr>
        <w:t xml:space="preserve">C. </w:t>
      </w:r>
      <w:r w:rsidR="00872E49">
        <w:rPr>
          <w:color w:val="656599"/>
        </w:rPr>
        <w:t xml:space="preserve">Uluslararası bilimsel toplantılarda </w:t>
      </w:r>
      <w:r>
        <w:rPr>
          <w:color w:val="656599"/>
        </w:rPr>
        <w:t xml:space="preserve">sunulan ve bildiri kitaplarında </w:t>
      </w:r>
      <w:r w:rsidR="00872E49">
        <w:rPr>
          <w:color w:val="656599"/>
        </w:rPr>
        <w:t>(proceedings) basılan bildiriler :</w:t>
      </w:r>
    </w:p>
    <w:p w:rsidR="00577B72" w:rsidRDefault="00577B72">
      <w:pPr>
        <w:spacing w:line="249" w:lineRule="auto"/>
        <w:jc w:val="both"/>
        <w:rPr>
          <w:sz w:val="18"/>
        </w:rPr>
      </w:pPr>
    </w:p>
    <w:p w:rsidR="00577B72" w:rsidRPr="00577B72" w:rsidRDefault="00577B72" w:rsidP="00577B72">
      <w:pPr>
        <w:pStyle w:val="ListeParagraf"/>
        <w:numPr>
          <w:ilvl w:val="1"/>
          <w:numId w:val="3"/>
        </w:numPr>
        <w:spacing w:line="249" w:lineRule="auto"/>
        <w:ind w:left="567" w:hanging="425"/>
        <w:rPr>
          <w:rFonts w:ascii="Verdana" w:hAnsi="Verdana"/>
          <w:sz w:val="18"/>
        </w:rPr>
      </w:pPr>
      <w:r w:rsidRPr="00577B72">
        <w:rPr>
          <w:rFonts w:ascii="Verdana" w:hAnsi="Verdana"/>
          <w:sz w:val="18"/>
        </w:rPr>
        <w:t>Çaynak, S. Nargis Koşucu, S. Bireylerin Kozmetik Cerrahiye Başvurma Nedenleri ve Kozmetik Cerrahi Sürecinde Hemşirelik Bakımı, Uluslararası Bütüncül Sağlık Bakımı Kongresi, Kocaeli, 24-25 Mayıs 2024.</w:t>
      </w:r>
    </w:p>
    <w:p w:rsidR="00577B72" w:rsidRPr="00577B72" w:rsidRDefault="00577B72" w:rsidP="00577B72">
      <w:pPr>
        <w:pStyle w:val="ListeParagraf"/>
        <w:numPr>
          <w:ilvl w:val="1"/>
          <w:numId w:val="3"/>
        </w:numPr>
        <w:spacing w:line="249" w:lineRule="auto"/>
        <w:ind w:left="567" w:hanging="425"/>
        <w:rPr>
          <w:rFonts w:ascii="Verdana" w:hAnsi="Verdana"/>
          <w:sz w:val="18"/>
        </w:rPr>
      </w:pPr>
      <w:r w:rsidRPr="00577B72">
        <w:rPr>
          <w:rFonts w:ascii="Verdana" w:hAnsi="Verdana"/>
          <w:sz w:val="18"/>
        </w:rPr>
        <w:t>Çaynak, S. Yaşlı Bireylerde Psikososyal Sorunlar ve Geropsikiyatri Hemşireliği. 1. Uluslararası Sağlık Bilimleri Kongresi, Bitlis, 23-25 Mayıs 2024.</w:t>
      </w:r>
    </w:p>
    <w:p w:rsidR="00577B72" w:rsidRPr="00577B72" w:rsidRDefault="00577B72" w:rsidP="00577B72">
      <w:pPr>
        <w:pStyle w:val="ListeParagraf"/>
        <w:numPr>
          <w:ilvl w:val="1"/>
          <w:numId w:val="3"/>
        </w:numPr>
        <w:spacing w:line="249" w:lineRule="auto"/>
        <w:ind w:left="567" w:hanging="425"/>
        <w:rPr>
          <w:rFonts w:ascii="Verdana" w:hAnsi="Verdana"/>
          <w:sz w:val="18"/>
        </w:rPr>
      </w:pPr>
      <w:r w:rsidRPr="00577B72">
        <w:rPr>
          <w:rFonts w:ascii="Verdana" w:hAnsi="Verdana"/>
          <w:sz w:val="18"/>
        </w:rPr>
        <w:t>Çaynak, S., Boyacıoğlu, N.E. Geropsikiyatri Hemşireliğinde Sanal Uygulamalar, 7. Uluslararası Sağlık Bilimleri ve Yaşam Kongresi, Burdur, 7-9 Mart 2024.</w:t>
      </w:r>
    </w:p>
    <w:p w:rsidR="00577B72" w:rsidRPr="00577B72" w:rsidRDefault="00577B72" w:rsidP="00577B72">
      <w:pPr>
        <w:pStyle w:val="ListeParagraf"/>
        <w:numPr>
          <w:ilvl w:val="1"/>
          <w:numId w:val="3"/>
        </w:numPr>
        <w:spacing w:line="249" w:lineRule="auto"/>
        <w:ind w:left="567" w:hanging="425"/>
        <w:rPr>
          <w:rFonts w:ascii="Verdana" w:hAnsi="Verdana"/>
          <w:sz w:val="18"/>
        </w:rPr>
      </w:pPr>
      <w:r w:rsidRPr="00577B72">
        <w:rPr>
          <w:rFonts w:ascii="Verdana" w:hAnsi="Verdana"/>
          <w:sz w:val="18"/>
        </w:rPr>
        <w:t>Çaynak, S., Göktaş, A. Arslan, B. Bariatrik Cerrahi Ameliyatı için Hastaneye Yatışı Yapılan Bireylerde Bilinçli Farkındalık Temelli Öz Yeterlik ve Mutluluk Düzeyi Arasındaki İlişki. 7. Uluslararası Sağlık Bilimleri ve Yaşam Kongresi, Burdur, 7-9 Mart 2024.</w:t>
      </w:r>
    </w:p>
    <w:p w:rsidR="00577B72" w:rsidRPr="00577B72" w:rsidRDefault="00577B72" w:rsidP="00577B72">
      <w:pPr>
        <w:pStyle w:val="ListeParagraf"/>
        <w:numPr>
          <w:ilvl w:val="1"/>
          <w:numId w:val="3"/>
        </w:numPr>
        <w:spacing w:line="249" w:lineRule="auto"/>
        <w:ind w:left="567" w:hanging="425"/>
        <w:rPr>
          <w:rFonts w:ascii="Verdana" w:hAnsi="Verdana"/>
          <w:sz w:val="18"/>
        </w:rPr>
      </w:pPr>
      <w:r w:rsidRPr="00577B72">
        <w:rPr>
          <w:rFonts w:ascii="Verdana" w:hAnsi="Verdana"/>
          <w:sz w:val="18"/>
        </w:rPr>
        <w:t>Çaynak, S. Sağlık Hizmetleri Meslek Yüksekokulu Öğrencilerinde Empatik Eğilimin Mutluluk Düzeyi ile İlişkisi. 7.Uluslararası 11. Ulusal Psikiyatri Hemşireliği Kongresi. Ankara, 18-20 Ekim 2023.</w:t>
      </w:r>
    </w:p>
    <w:p w:rsidR="00577B72" w:rsidRPr="00577B72" w:rsidRDefault="00577B72" w:rsidP="00577B72">
      <w:pPr>
        <w:pStyle w:val="ListeParagraf"/>
        <w:numPr>
          <w:ilvl w:val="1"/>
          <w:numId w:val="3"/>
        </w:numPr>
        <w:spacing w:line="249" w:lineRule="auto"/>
        <w:ind w:left="567" w:hanging="425"/>
        <w:rPr>
          <w:rFonts w:ascii="Verdana" w:hAnsi="Verdana"/>
          <w:sz w:val="18"/>
        </w:rPr>
      </w:pPr>
      <w:r w:rsidRPr="00577B72">
        <w:rPr>
          <w:rFonts w:ascii="Verdana" w:hAnsi="Verdana"/>
          <w:sz w:val="18"/>
        </w:rPr>
        <w:t>Karaçar, Y., Çaynak, S., Boyacıoğlu, N.E., Meriç, M., Öz, F. Yaşlı Yetişkinlerde Ruh Sağlığı Okuryazarlığını Yordayan Faktörler: Toplum Temelli Kesitsel Bir Çalışma, 7.Uluslararası 11. Ulusal Psikiyatri Hemşireliği Kongresi. Ankara, 18-20 Ekim 2023.</w:t>
      </w:r>
    </w:p>
    <w:p w:rsidR="00577B72" w:rsidRPr="00577B72" w:rsidRDefault="00577B72" w:rsidP="00577B72">
      <w:pPr>
        <w:pStyle w:val="ListeParagraf"/>
        <w:numPr>
          <w:ilvl w:val="1"/>
          <w:numId w:val="3"/>
        </w:numPr>
        <w:spacing w:line="249" w:lineRule="auto"/>
        <w:ind w:left="567" w:hanging="425"/>
        <w:rPr>
          <w:rFonts w:ascii="Verdana" w:hAnsi="Verdana"/>
          <w:sz w:val="18"/>
        </w:rPr>
      </w:pPr>
      <w:r w:rsidRPr="00577B72">
        <w:rPr>
          <w:rFonts w:ascii="Verdana" w:hAnsi="Verdana"/>
          <w:sz w:val="18"/>
        </w:rPr>
        <w:t>Kaplan. T., Çaynak, S. Keser, İ. Yaşlı Bireylerin Covid 19 Pandemi Sürecinde Sağlıklı Yaşam Farkındalığı Düzeylerinin Belirlenmesi. 7.Uluslararası 11. Ulusal Psikiyatri Hemşireliği Kongresi. Ankara, 18-20 Ekim 2023.</w:t>
      </w:r>
    </w:p>
    <w:p w:rsidR="00577B72" w:rsidRPr="00577B72" w:rsidRDefault="00577B72" w:rsidP="00577B72">
      <w:pPr>
        <w:pStyle w:val="ListeParagraf"/>
        <w:numPr>
          <w:ilvl w:val="1"/>
          <w:numId w:val="3"/>
        </w:numPr>
        <w:spacing w:line="249" w:lineRule="auto"/>
        <w:ind w:left="567" w:hanging="425"/>
        <w:rPr>
          <w:rFonts w:ascii="Verdana" w:hAnsi="Verdana"/>
          <w:sz w:val="18"/>
        </w:rPr>
      </w:pPr>
      <w:r w:rsidRPr="00577B72">
        <w:rPr>
          <w:rFonts w:ascii="Verdana" w:hAnsi="Verdana"/>
          <w:sz w:val="18"/>
        </w:rPr>
        <w:t>Keser, İ., Duran, Ş.B. Çaynak, S., Üzer, F., Özdemir, T. Covid 19 Şüphesi ile Takip Edilen Bireylerin Korku Düzeyleri, Kontrol Algısı ve Kaçınma Tutumları Arasındaki İlişki. 7.Uluslararası 11. Ulusal Psikiyatri Hemşireliği Kongresi. Ankara, 18-20 Ekim 2023.</w:t>
      </w:r>
    </w:p>
    <w:p w:rsidR="00577B72" w:rsidRPr="00577B72" w:rsidRDefault="00577B72" w:rsidP="00577B72">
      <w:pPr>
        <w:pStyle w:val="ListeParagraf"/>
        <w:numPr>
          <w:ilvl w:val="1"/>
          <w:numId w:val="3"/>
        </w:numPr>
        <w:spacing w:line="249" w:lineRule="auto"/>
        <w:ind w:left="567" w:hanging="425"/>
        <w:rPr>
          <w:rFonts w:ascii="Verdana" w:hAnsi="Verdana"/>
          <w:sz w:val="18"/>
        </w:rPr>
      </w:pPr>
      <w:r w:rsidRPr="00577B72">
        <w:rPr>
          <w:rFonts w:ascii="Verdana" w:hAnsi="Verdana"/>
          <w:sz w:val="18"/>
        </w:rPr>
        <w:t>Boyacıoğlu, N.E., Çaynak, S. Yaşlılık Döneminde Umuda Yolculuk: İkinci Bahar Evlilikler. 7.Uluslararası 11. Ulusal Psikiyatri Hemşireliği Kongresi. Ankara, 18-20 Ekim 2023.</w:t>
      </w:r>
    </w:p>
    <w:p w:rsidR="00577B72" w:rsidRPr="00577B72" w:rsidRDefault="00577B72" w:rsidP="00577B72">
      <w:pPr>
        <w:pStyle w:val="ListeParagraf"/>
        <w:numPr>
          <w:ilvl w:val="1"/>
          <w:numId w:val="3"/>
        </w:numPr>
        <w:spacing w:line="249" w:lineRule="auto"/>
        <w:ind w:left="567" w:hanging="425"/>
        <w:rPr>
          <w:rFonts w:ascii="Verdana" w:hAnsi="Verdana"/>
          <w:sz w:val="18"/>
        </w:rPr>
      </w:pPr>
      <w:r w:rsidRPr="00577B72">
        <w:rPr>
          <w:rFonts w:ascii="Verdana" w:hAnsi="Verdana"/>
          <w:sz w:val="18"/>
        </w:rPr>
        <w:t>Çaynak, S. Türkiye’de Obezite ile İlgili Yapılmış Lisansüstü Tezlerin Farklı Değişkenler Açısından Değerlendirilmesi, 2. Sağlıklı Yaşam ve Obezite Farkındalık Kongresi. Mersin 12-13 Nisan 2023.</w:t>
      </w:r>
    </w:p>
    <w:p w:rsidR="00577B72" w:rsidRPr="00577B72" w:rsidRDefault="00577B72" w:rsidP="00577B72">
      <w:pPr>
        <w:pStyle w:val="ListeParagraf"/>
        <w:numPr>
          <w:ilvl w:val="1"/>
          <w:numId w:val="3"/>
        </w:numPr>
        <w:spacing w:line="249" w:lineRule="auto"/>
        <w:ind w:left="567" w:hanging="425"/>
        <w:rPr>
          <w:rFonts w:ascii="Verdana" w:hAnsi="Verdana"/>
          <w:sz w:val="18"/>
        </w:rPr>
      </w:pPr>
      <w:r w:rsidRPr="00577B72">
        <w:rPr>
          <w:rFonts w:ascii="Verdana" w:hAnsi="Verdana"/>
          <w:sz w:val="18"/>
        </w:rPr>
        <w:t>Çaynak, S., Boyacıoğlu, N.E. Covid-19 Nedeniyle Ölen Yaşlı Bireylerin Ailelerinin Yas Deneyimleri, VI. Uluslararası Sağlık Bilimleri ve Yaşam Kongresi. Burdur 2-5 Mart 2023.</w:t>
      </w:r>
    </w:p>
    <w:p w:rsidR="00577B72" w:rsidRPr="00577B72" w:rsidRDefault="00577B72" w:rsidP="00577B72">
      <w:pPr>
        <w:pStyle w:val="ListeParagraf"/>
        <w:numPr>
          <w:ilvl w:val="1"/>
          <w:numId w:val="3"/>
        </w:numPr>
        <w:spacing w:line="249" w:lineRule="auto"/>
        <w:ind w:left="567" w:hanging="425"/>
        <w:rPr>
          <w:rFonts w:ascii="Verdana" w:hAnsi="Verdana"/>
          <w:sz w:val="18"/>
        </w:rPr>
      </w:pPr>
      <w:r w:rsidRPr="00577B72">
        <w:rPr>
          <w:rFonts w:ascii="Verdana" w:hAnsi="Verdana"/>
          <w:sz w:val="18"/>
        </w:rPr>
        <w:t xml:space="preserve">Çaynak, S., Keser, İ. Tidal Modele Dayalı Psikiyatri Hemşireliği Yaklaşımının Bedensel Engelli Yetişkin </w:t>
      </w:r>
      <w:r w:rsidRPr="00577B72">
        <w:rPr>
          <w:rFonts w:ascii="Verdana" w:hAnsi="Verdana"/>
          <w:sz w:val="18"/>
        </w:rPr>
        <w:lastRenderedPageBreak/>
        <w:t>Bireylerde Hayatın Anlamı ve Baş Etme Düzeyine Etkisi: Bir Eylem Araştırması, VI. Uluslararası X. Ulusal Psikiyatri Hemşireliği Kongresi, İzmir, 20-23 Ekim 2021</w:t>
      </w:r>
    </w:p>
    <w:p w:rsidR="00577B72" w:rsidRPr="00577B72" w:rsidRDefault="00577B72" w:rsidP="00577B72">
      <w:pPr>
        <w:pStyle w:val="ListeParagraf"/>
        <w:numPr>
          <w:ilvl w:val="1"/>
          <w:numId w:val="3"/>
        </w:numPr>
        <w:spacing w:line="249" w:lineRule="auto"/>
        <w:ind w:left="567" w:hanging="425"/>
        <w:rPr>
          <w:rFonts w:ascii="Verdana" w:hAnsi="Verdana"/>
          <w:sz w:val="18"/>
        </w:rPr>
      </w:pPr>
      <w:r w:rsidRPr="00577B72">
        <w:rPr>
          <w:rFonts w:ascii="Verdana" w:hAnsi="Verdana"/>
          <w:sz w:val="18"/>
        </w:rPr>
        <w:t>Çaynak, S., Keser, İ., Demiralay, Ş., Duran,ŞB. Zihinsel Engelli Kardeşimle Yaşamak: Kalitatif Çalışma, VI. Uluslararası X. Ulusal Psikiyatri Hemşireliği Kongresi, İzmir, 20-23 Ekim 2021</w:t>
      </w:r>
    </w:p>
    <w:p w:rsidR="00577B72" w:rsidRPr="00577B72" w:rsidRDefault="00577B72" w:rsidP="00577B72">
      <w:pPr>
        <w:pStyle w:val="ListeParagraf"/>
        <w:numPr>
          <w:ilvl w:val="1"/>
          <w:numId w:val="3"/>
        </w:numPr>
        <w:spacing w:line="249" w:lineRule="auto"/>
        <w:ind w:left="567" w:hanging="425"/>
        <w:rPr>
          <w:rFonts w:ascii="Verdana" w:hAnsi="Verdana"/>
          <w:sz w:val="18"/>
        </w:rPr>
      </w:pPr>
      <w:r w:rsidRPr="00577B72">
        <w:rPr>
          <w:rFonts w:ascii="Verdana" w:hAnsi="Verdana"/>
          <w:sz w:val="18"/>
        </w:rPr>
        <w:t>Ergün, G., Keser, İ., Çaynak, S. Bilişsel Davranışçı Terapi Temelli Psikoeğitimin Olumsuz Otomatik Düşünceler ve İyileşme Algısı Üzerine Etkisinin Değerlendirilmesi, VI. Uluslararası X. Ulusal Psikiyatri Hemşireliği Kongresi, İzmir, 20-23 Ekim 2021</w:t>
      </w:r>
    </w:p>
    <w:p w:rsidR="00577B72" w:rsidRPr="00577B72" w:rsidRDefault="00577B72" w:rsidP="00577B72">
      <w:pPr>
        <w:pStyle w:val="ListeParagraf"/>
        <w:numPr>
          <w:ilvl w:val="1"/>
          <w:numId w:val="3"/>
        </w:numPr>
        <w:spacing w:line="249" w:lineRule="auto"/>
        <w:ind w:left="567" w:hanging="425"/>
        <w:rPr>
          <w:rFonts w:ascii="Verdana" w:hAnsi="Verdana"/>
          <w:sz w:val="18"/>
        </w:rPr>
      </w:pPr>
      <w:r w:rsidRPr="00577B72">
        <w:rPr>
          <w:rFonts w:ascii="Verdana" w:hAnsi="Verdana"/>
          <w:sz w:val="18"/>
        </w:rPr>
        <w:t>Arslan, B., Çaynak, S., Göktaş, A., Keser, İ., Budukoğlu, K. Covid 19 Pandemisinde Psikiyatrik Bakım: Türkiye’den Bir Durum Çalışması, Uluslararası Pandeminin Ruh Sağlığına Yansımaları ve Psikososyal Bakım Kongresi, Erzurum, 24-25 Haziran 2021.</w:t>
      </w:r>
    </w:p>
    <w:p w:rsidR="00577B72" w:rsidRPr="00577B72" w:rsidRDefault="00577B72" w:rsidP="00577B72">
      <w:pPr>
        <w:pStyle w:val="ListeParagraf"/>
        <w:numPr>
          <w:ilvl w:val="1"/>
          <w:numId w:val="3"/>
        </w:numPr>
        <w:spacing w:line="249" w:lineRule="auto"/>
        <w:ind w:left="567" w:hanging="425"/>
        <w:rPr>
          <w:rFonts w:ascii="Verdana" w:hAnsi="Verdana"/>
          <w:sz w:val="18"/>
        </w:rPr>
      </w:pPr>
      <w:r w:rsidRPr="00577B72">
        <w:rPr>
          <w:rFonts w:ascii="Verdana" w:hAnsi="Verdana"/>
          <w:sz w:val="18"/>
        </w:rPr>
        <w:t>Çaynak S., Keser İ. İyileşme Odaklı Yaklaşım: Tidal Model, 7 th International Online Conference on Social Researches and Behavioral Sciences, İzmir, Türkiye, 24-25 Ekim 2020, pp.29-30.</w:t>
      </w:r>
    </w:p>
    <w:p w:rsidR="00577B72" w:rsidRPr="00577B72" w:rsidRDefault="00577B72" w:rsidP="00577B72">
      <w:pPr>
        <w:pStyle w:val="ListeParagraf"/>
        <w:numPr>
          <w:ilvl w:val="1"/>
          <w:numId w:val="3"/>
        </w:numPr>
        <w:spacing w:line="249" w:lineRule="auto"/>
        <w:ind w:left="567" w:hanging="425"/>
        <w:rPr>
          <w:rFonts w:ascii="Verdana" w:hAnsi="Verdana"/>
          <w:sz w:val="18"/>
        </w:rPr>
      </w:pPr>
      <w:r w:rsidRPr="00577B72">
        <w:rPr>
          <w:rFonts w:ascii="Verdana" w:hAnsi="Verdana"/>
          <w:sz w:val="18"/>
        </w:rPr>
        <w:t>Çaynak S., Keser İ. Yaşlı Bireylerde Sanat Terapi Uygulamalarının İyileştirici Gücü, Internatıonal Aegean Symposıum on Natural &amp; Medıcal Scıences-II, İzmir, Türkıye, 18-20 Eylül 2020, pp.41-42.</w:t>
      </w:r>
    </w:p>
    <w:p w:rsidR="00577B72" w:rsidRPr="00577B72" w:rsidRDefault="00577B72" w:rsidP="00577B72">
      <w:pPr>
        <w:pStyle w:val="ListeParagraf"/>
        <w:numPr>
          <w:ilvl w:val="1"/>
          <w:numId w:val="3"/>
        </w:numPr>
        <w:spacing w:line="249" w:lineRule="auto"/>
        <w:ind w:left="567" w:hanging="425"/>
        <w:rPr>
          <w:rFonts w:ascii="Verdana" w:hAnsi="Verdana"/>
          <w:sz w:val="18"/>
        </w:rPr>
      </w:pPr>
      <w:r w:rsidRPr="00577B72">
        <w:rPr>
          <w:rFonts w:ascii="Verdana" w:hAnsi="Verdana"/>
          <w:sz w:val="18"/>
        </w:rPr>
        <w:t>Çaynak S., Boyacıoğlu N.E., Temel M. Body Perceptıon And Sexualıty of Barıatrıc Surgery Patıents, 3rd Internatıonal Health Scıence and Lıfe Congress, Burdur 4-6 Haziran 2020, pp.107-107.</w:t>
      </w:r>
    </w:p>
    <w:p w:rsidR="00577B72" w:rsidRPr="00577B72" w:rsidRDefault="00577B72" w:rsidP="00577B72">
      <w:pPr>
        <w:pStyle w:val="ListeParagraf"/>
        <w:numPr>
          <w:ilvl w:val="1"/>
          <w:numId w:val="3"/>
        </w:numPr>
        <w:spacing w:line="249" w:lineRule="auto"/>
        <w:ind w:left="567" w:hanging="425"/>
        <w:rPr>
          <w:rFonts w:ascii="Verdana" w:hAnsi="Verdana"/>
          <w:sz w:val="18"/>
        </w:rPr>
      </w:pPr>
      <w:r w:rsidRPr="00577B72">
        <w:rPr>
          <w:rFonts w:ascii="Verdana" w:hAnsi="Verdana"/>
          <w:sz w:val="18"/>
        </w:rPr>
        <w:t>Çaynak S., Özer Z., Keser İ. Stıgma For Dısabled Indıvıduals and Theır Famıly: A Systematıc Revıew, 3rd Internatıonal Health Scıence and Lıfe Congress, Burdur, 4-6 Haziran 2020, pp.98-98.</w:t>
      </w:r>
    </w:p>
    <w:p w:rsidR="00577B72" w:rsidRPr="00577B72" w:rsidRDefault="00577B72" w:rsidP="00577B72">
      <w:pPr>
        <w:pStyle w:val="ListeParagraf"/>
        <w:numPr>
          <w:ilvl w:val="1"/>
          <w:numId w:val="3"/>
        </w:numPr>
        <w:spacing w:line="249" w:lineRule="auto"/>
        <w:ind w:left="567" w:hanging="425"/>
        <w:rPr>
          <w:rFonts w:ascii="Verdana" w:hAnsi="Verdana"/>
          <w:sz w:val="18"/>
        </w:rPr>
      </w:pPr>
      <w:r w:rsidRPr="00577B72">
        <w:rPr>
          <w:rFonts w:ascii="Verdana" w:hAnsi="Verdana"/>
          <w:sz w:val="18"/>
        </w:rPr>
        <w:t>Çaynak, S. Keser, İ. Engelli Bireyi Güçlendirmede Kullanılan Müdahale Programları ve Hemşirelik Uygulamalarında Kullanımı. II. Uluslararası Sağlık Bilimleri ve Yaşam Kongresi. Burdur 24-27 Nisan 2019.</w:t>
      </w:r>
    </w:p>
    <w:p w:rsidR="00577B72" w:rsidRPr="00577B72" w:rsidRDefault="00577B72" w:rsidP="00577B72">
      <w:pPr>
        <w:pStyle w:val="ListeParagraf"/>
        <w:numPr>
          <w:ilvl w:val="1"/>
          <w:numId w:val="3"/>
        </w:numPr>
        <w:spacing w:line="249" w:lineRule="auto"/>
        <w:ind w:left="567" w:hanging="425"/>
        <w:rPr>
          <w:rFonts w:ascii="Verdana" w:hAnsi="Verdana"/>
          <w:sz w:val="18"/>
        </w:rPr>
      </w:pPr>
      <w:r w:rsidRPr="00577B72">
        <w:rPr>
          <w:rFonts w:ascii="Verdana" w:hAnsi="Verdana"/>
          <w:sz w:val="18"/>
        </w:rPr>
        <w:t>Demiralay, Ş., Keser, İ. Çaynak, S. Hemşirelik Girişimi Olarak Hayvan Destekli Uygulamaların Kullanımı: Sistematik Derleme. II. Uluslararası Sağlık Bilimleri ve Yaşam Kongresi. Burdur 24-27 Nisan 2019.</w:t>
      </w:r>
    </w:p>
    <w:p w:rsidR="00577B72" w:rsidRPr="00577B72" w:rsidRDefault="00577B72" w:rsidP="00577B72">
      <w:pPr>
        <w:pStyle w:val="ListeParagraf"/>
        <w:numPr>
          <w:ilvl w:val="1"/>
          <w:numId w:val="3"/>
        </w:numPr>
        <w:spacing w:line="249" w:lineRule="auto"/>
        <w:ind w:left="567" w:hanging="425"/>
        <w:rPr>
          <w:rFonts w:ascii="Verdana" w:hAnsi="Verdana"/>
          <w:sz w:val="18"/>
        </w:rPr>
      </w:pPr>
      <w:r w:rsidRPr="00577B72">
        <w:rPr>
          <w:rFonts w:ascii="Verdana" w:hAnsi="Verdana"/>
          <w:sz w:val="18"/>
        </w:rPr>
        <w:t>Keser, İ., Çaynak, S. Kronik Hastalıkların Tedavi ve Bakımında Müziğin Kullanımı. International 4th European Conference on Science, Art &amp; Culture (ECSAC) 18-21 Nisan 2019. pp.121.</w:t>
      </w:r>
    </w:p>
    <w:p w:rsidR="00577B72" w:rsidRPr="00577B72" w:rsidRDefault="00577B72" w:rsidP="00577B72">
      <w:pPr>
        <w:pStyle w:val="ListeParagraf"/>
        <w:numPr>
          <w:ilvl w:val="1"/>
          <w:numId w:val="3"/>
        </w:numPr>
        <w:spacing w:line="249" w:lineRule="auto"/>
        <w:ind w:left="567" w:hanging="425"/>
        <w:rPr>
          <w:rFonts w:ascii="Verdana" w:hAnsi="Verdana"/>
          <w:sz w:val="18"/>
        </w:rPr>
      </w:pPr>
      <w:r w:rsidRPr="00577B72">
        <w:rPr>
          <w:rFonts w:ascii="Verdana" w:hAnsi="Verdana"/>
          <w:sz w:val="18"/>
        </w:rPr>
        <w:t>Keser, İ., Çaynak, S., Ergün, G., Sakiner, A., Kuloğlu, M. Psikiyatri Gündüz Hastanesinde Verilen Psikoeğitimin Hastaların Öz Yeterlilik ve İyilik Haline Etkisi. V. Uluslararası IX. Ulusal Psikiyatri Hemşireliği Kongresi. Antalya 20-23 Kasım 2018. pp.1902-1905.</w:t>
      </w:r>
    </w:p>
    <w:p w:rsidR="00577B72" w:rsidRPr="00577B72" w:rsidRDefault="00577B72" w:rsidP="00577B72">
      <w:pPr>
        <w:pStyle w:val="ListeParagraf"/>
        <w:numPr>
          <w:ilvl w:val="1"/>
          <w:numId w:val="3"/>
        </w:numPr>
        <w:spacing w:line="249" w:lineRule="auto"/>
        <w:ind w:left="567" w:hanging="425"/>
        <w:rPr>
          <w:rFonts w:ascii="Verdana" w:hAnsi="Verdana"/>
          <w:sz w:val="18"/>
        </w:rPr>
      </w:pPr>
      <w:r w:rsidRPr="00577B72">
        <w:rPr>
          <w:rFonts w:ascii="Verdana" w:hAnsi="Verdana"/>
          <w:sz w:val="18"/>
        </w:rPr>
        <w:t>Çaynak, S., Keser, İ. Türkiye’de Engelliliğe İlişkin Sağlık Alanında Yapılmış Lisans Üstü Tezlerin Farklı Değişkenler Açısından Değerlendirilmesi, V. Uluslararası IX. Ulusal Psikiyatri Hemşireliği Kongresi. Antalya 20-23 Kasım 2018.</w:t>
      </w:r>
    </w:p>
    <w:p w:rsidR="00577B72" w:rsidRPr="00577B72" w:rsidRDefault="00577B72" w:rsidP="00577B72">
      <w:pPr>
        <w:pStyle w:val="ListeParagraf"/>
        <w:numPr>
          <w:ilvl w:val="1"/>
          <w:numId w:val="3"/>
        </w:numPr>
        <w:spacing w:line="249" w:lineRule="auto"/>
        <w:ind w:left="567" w:hanging="425"/>
        <w:rPr>
          <w:rFonts w:ascii="Verdana" w:hAnsi="Verdana"/>
          <w:sz w:val="18"/>
        </w:rPr>
      </w:pPr>
      <w:r w:rsidRPr="00577B72">
        <w:rPr>
          <w:rFonts w:ascii="Verdana" w:hAnsi="Verdana"/>
          <w:sz w:val="18"/>
        </w:rPr>
        <w:t>Çaynak, S., Keser, İ. Günbayı, İ. Psikiyatri Hemşirelerinin Damgalanma Deneyimleri ve Baş Etme Yolları: Kalitatif Bir Çalışma, V. Uluslararası IX. Ulusal Psikiyatri Hemşireliği Kongresi. Antalya 20-23 Kasım 2018.</w:t>
      </w:r>
    </w:p>
    <w:p w:rsidR="00577B72" w:rsidRPr="00577B72" w:rsidRDefault="00577B72" w:rsidP="00577B72">
      <w:pPr>
        <w:pStyle w:val="ListeParagraf"/>
        <w:numPr>
          <w:ilvl w:val="1"/>
          <w:numId w:val="3"/>
        </w:numPr>
        <w:spacing w:line="249" w:lineRule="auto"/>
        <w:ind w:left="567" w:hanging="425"/>
        <w:rPr>
          <w:rFonts w:ascii="Verdana" w:hAnsi="Verdana"/>
          <w:sz w:val="18"/>
        </w:rPr>
      </w:pPr>
      <w:r w:rsidRPr="00577B72">
        <w:rPr>
          <w:rFonts w:ascii="Verdana" w:hAnsi="Verdana"/>
          <w:sz w:val="18"/>
        </w:rPr>
        <w:t>Çaynak, S., Arslan, B., Hallaç, S., Keser, İ., Buldukoğlu, K. Ülkemizde Çocuk ve Adölesan Psikiyatrisi Hemşireliğinin Durumunun Bir Uygulama ve Bir Yönetmelik Bağlamında İncelenmesi, V. Uluslararası IX. Ulusal Psikiyatri Hemşireliği Kongresi. Antalya 20-23 Kasım 2018. pp.789-789.</w:t>
      </w:r>
    </w:p>
    <w:p w:rsidR="00577B72" w:rsidRPr="00577B72" w:rsidRDefault="00577B72" w:rsidP="00577B72">
      <w:pPr>
        <w:pStyle w:val="ListeParagraf"/>
        <w:numPr>
          <w:ilvl w:val="1"/>
          <w:numId w:val="3"/>
        </w:numPr>
        <w:spacing w:line="249" w:lineRule="auto"/>
        <w:ind w:left="567" w:hanging="425"/>
        <w:rPr>
          <w:rFonts w:ascii="Verdana" w:hAnsi="Verdana"/>
          <w:sz w:val="18"/>
        </w:rPr>
      </w:pPr>
      <w:r w:rsidRPr="00577B72">
        <w:rPr>
          <w:rFonts w:ascii="Verdana" w:hAnsi="Verdana"/>
          <w:sz w:val="18"/>
        </w:rPr>
        <w:t>Temel, M., Çaynak, S., Boyacıoğlu, N.E. Romanlarda Stres Deneyimi ve Ruhsal İyilik Hali: Kalitatif Bir Çalışma, V. Uluslararası IX. Ulusal Psikiyatri Hemşireliği Kongresi. Antalya 20-23 Kasım 2018.</w:t>
      </w:r>
    </w:p>
    <w:p w:rsidR="00577B72" w:rsidRPr="00577B72" w:rsidRDefault="00577B72" w:rsidP="00577B72">
      <w:pPr>
        <w:pStyle w:val="ListeParagraf"/>
        <w:numPr>
          <w:ilvl w:val="1"/>
          <w:numId w:val="3"/>
        </w:numPr>
        <w:spacing w:line="249" w:lineRule="auto"/>
        <w:ind w:left="567" w:hanging="425"/>
        <w:rPr>
          <w:rFonts w:ascii="Verdana" w:hAnsi="Verdana"/>
          <w:sz w:val="18"/>
        </w:rPr>
      </w:pPr>
      <w:r w:rsidRPr="00577B72">
        <w:rPr>
          <w:rFonts w:ascii="Verdana" w:hAnsi="Verdana"/>
          <w:sz w:val="18"/>
        </w:rPr>
        <w:t>Çaynak, S., Keser, İ. Hemşirelik Bakım Uygulamalarında Klinik Karar Destek Sistemlerinin Kullanımı, I. Uluslararası Sağlık Bilimleri ve Yaşam Kongresi. Burdur 2-5 Mayıs 2018. pp.364-369.</w:t>
      </w:r>
    </w:p>
    <w:p w:rsidR="00577B72" w:rsidRPr="00577B72" w:rsidRDefault="00577B72" w:rsidP="00577B72">
      <w:pPr>
        <w:pStyle w:val="ListeParagraf"/>
        <w:numPr>
          <w:ilvl w:val="1"/>
          <w:numId w:val="3"/>
        </w:numPr>
        <w:spacing w:line="249" w:lineRule="auto"/>
        <w:ind w:left="567" w:hanging="425"/>
        <w:rPr>
          <w:rFonts w:ascii="Verdana" w:hAnsi="Verdana"/>
          <w:sz w:val="18"/>
        </w:rPr>
      </w:pPr>
      <w:r w:rsidRPr="00577B72">
        <w:rPr>
          <w:rFonts w:ascii="Verdana" w:hAnsi="Verdana"/>
          <w:sz w:val="18"/>
        </w:rPr>
        <w:t>Çaynak, S., Keser, İ. Ruhsal Hastalıklarda Damgalama ile Mücadelede Sağlık Profesyonellerinin Rolü, I. Uluslararası Sağlık Bilimleri ve Yaşam Kongresi. Burdur 2-5 Mayıs 2018.</w:t>
      </w:r>
    </w:p>
    <w:p w:rsidR="00577B72" w:rsidRPr="00577B72" w:rsidRDefault="00577B72" w:rsidP="00577B72">
      <w:pPr>
        <w:pStyle w:val="ListeParagraf"/>
        <w:numPr>
          <w:ilvl w:val="1"/>
          <w:numId w:val="3"/>
        </w:numPr>
        <w:spacing w:line="249" w:lineRule="auto"/>
        <w:ind w:left="567" w:hanging="425"/>
        <w:rPr>
          <w:rFonts w:ascii="Verdana" w:hAnsi="Verdana"/>
          <w:sz w:val="18"/>
        </w:rPr>
        <w:sectPr w:rsidR="00577B72" w:rsidRPr="00577B72">
          <w:type w:val="continuous"/>
          <w:pgSz w:w="11900" w:h="16840"/>
          <w:pgMar w:top="1220" w:right="1100" w:bottom="280" w:left="960" w:header="708" w:footer="708" w:gutter="0"/>
          <w:cols w:space="708"/>
        </w:sectPr>
      </w:pPr>
      <w:r w:rsidRPr="00577B72">
        <w:rPr>
          <w:rFonts w:ascii="Verdana" w:hAnsi="Verdana"/>
          <w:sz w:val="18"/>
        </w:rPr>
        <w:t>Çaynak, S., Kutlu F.Y. The psychological symptom, probability of suicide and coping ways of a group of convict and detainee, Horatio Congress, Lizbon, Portekiz, 8-10 Ekim 2015, pp.1-1.</w:t>
      </w:r>
    </w:p>
    <w:p w:rsidR="007C05E0" w:rsidRPr="00F355F3" w:rsidRDefault="00872E49" w:rsidP="00F355F3">
      <w:pPr>
        <w:pStyle w:val="Balk1"/>
        <w:numPr>
          <w:ilvl w:val="0"/>
          <w:numId w:val="3"/>
        </w:numPr>
        <w:tabs>
          <w:tab w:val="left" w:pos="667"/>
        </w:tabs>
        <w:spacing w:line="264" w:lineRule="auto"/>
        <w:ind w:right="2088" w:hanging="267"/>
        <w:jc w:val="left"/>
      </w:pPr>
      <w:r>
        <w:rPr>
          <w:color w:val="656599"/>
        </w:rPr>
        <w:lastRenderedPageBreak/>
        <w:t>Yazılan ulusal/uluslararası kitaplar veya k</w:t>
      </w:r>
      <w:r w:rsidR="00F355F3">
        <w:rPr>
          <w:color w:val="656599"/>
        </w:rPr>
        <w:t>itaplardaki bölümler:</w:t>
      </w:r>
      <w:r w:rsidR="00F355F3" w:rsidRPr="00F355F3">
        <w:rPr>
          <w:color w:val="656599"/>
        </w:rPr>
        <w:t xml:space="preserve"> </w:t>
      </w:r>
    </w:p>
    <w:p w:rsidR="00F355F3" w:rsidRPr="00F355F3" w:rsidRDefault="00F355F3" w:rsidP="00F355F3">
      <w:pPr>
        <w:pStyle w:val="Balk1"/>
        <w:numPr>
          <w:ilvl w:val="1"/>
          <w:numId w:val="3"/>
        </w:numPr>
        <w:tabs>
          <w:tab w:val="left" w:pos="667"/>
        </w:tabs>
        <w:spacing w:line="264" w:lineRule="auto"/>
        <w:ind w:left="851" w:right="59"/>
        <w:rPr>
          <w:rFonts w:ascii="Verdana" w:hAnsi="Verdana"/>
          <w:b w:val="0"/>
          <w:sz w:val="18"/>
          <w:szCs w:val="18"/>
        </w:rPr>
      </w:pPr>
      <w:r w:rsidRPr="00F355F3">
        <w:rPr>
          <w:rFonts w:ascii="Verdana" w:hAnsi="Verdana"/>
          <w:b w:val="0"/>
          <w:sz w:val="18"/>
          <w:szCs w:val="18"/>
        </w:rPr>
        <w:t>Çaynak, S. “Yaşlı Hükümler”, Geleceğin yeni sahipleri yaşlılar: Az konuşulanlar içinde. A. Akgül, N.E. Boyacıoğlu &amp; S. Yiğiter (Ed.), İstanbul: İÜC Yayınevi. 2023</w:t>
      </w:r>
    </w:p>
    <w:p w:rsidR="00F355F3" w:rsidRPr="00F355F3" w:rsidRDefault="00F355F3" w:rsidP="00F355F3">
      <w:pPr>
        <w:pStyle w:val="Balk1"/>
        <w:numPr>
          <w:ilvl w:val="1"/>
          <w:numId w:val="3"/>
        </w:numPr>
        <w:tabs>
          <w:tab w:val="left" w:pos="667"/>
        </w:tabs>
        <w:spacing w:line="264" w:lineRule="auto"/>
        <w:ind w:left="851" w:right="59"/>
        <w:rPr>
          <w:rFonts w:ascii="Verdana" w:hAnsi="Verdana"/>
          <w:b w:val="0"/>
          <w:sz w:val="18"/>
          <w:szCs w:val="18"/>
        </w:rPr>
      </w:pPr>
      <w:r w:rsidRPr="00F355F3">
        <w:rPr>
          <w:rFonts w:ascii="Verdana" w:hAnsi="Verdana"/>
          <w:b w:val="0"/>
          <w:sz w:val="18"/>
          <w:szCs w:val="18"/>
        </w:rPr>
        <w:t>Çaynak, S. “Anksiyete Bozukluğu Olan Yaşlı Birey ve Hemşirelik Bakımı”, Yaşlı Ruh Sağlığı ve Hastalıkları Hemşireliği, Fatma Öz, Sibel Arguvanlı Çoban, Hilal Seki Öz, Ed., Ankara Nobel Tıp Kitabevi, ss.105-124, 2023.</w:t>
      </w:r>
    </w:p>
    <w:p w:rsidR="00F355F3" w:rsidRPr="00F355F3" w:rsidRDefault="00F355F3" w:rsidP="00F355F3">
      <w:pPr>
        <w:pStyle w:val="Balk1"/>
        <w:numPr>
          <w:ilvl w:val="1"/>
          <w:numId w:val="3"/>
        </w:numPr>
        <w:tabs>
          <w:tab w:val="left" w:pos="667"/>
        </w:tabs>
        <w:spacing w:line="264" w:lineRule="auto"/>
        <w:ind w:left="851" w:right="59"/>
        <w:rPr>
          <w:rFonts w:ascii="Verdana" w:hAnsi="Verdana"/>
          <w:b w:val="0"/>
          <w:sz w:val="18"/>
          <w:szCs w:val="18"/>
        </w:rPr>
      </w:pPr>
      <w:r w:rsidRPr="00F355F3">
        <w:rPr>
          <w:rFonts w:ascii="Verdana" w:hAnsi="Verdana"/>
          <w:b w:val="0"/>
          <w:sz w:val="18"/>
          <w:szCs w:val="18"/>
        </w:rPr>
        <w:t>İ., Çaynak S., "Adli Viktimoloji", Adli Hemşirelik, İ. Hamit Hancı, Yurdagül Erdem, Sevinç POLAT, Ed., Seçkin Yayıncılık, Ankara, ss.665-679, 2020.</w:t>
      </w:r>
    </w:p>
    <w:p w:rsidR="007C05E0" w:rsidRPr="00F355F3" w:rsidRDefault="00F355F3" w:rsidP="00F355F3">
      <w:pPr>
        <w:pStyle w:val="Balk1"/>
        <w:numPr>
          <w:ilvl w:val="1"/>
          <w:numId w:val="3"/>
        </w:numPr>
        <w:tabs>
          <w:tab w:val="left" w:pos="667"/>
        </w:tabs>
        <w:spacing w:line="264" w:lineRule="auto"/>
        <w:ind w:left="851" w:right="59"/>
        <w:rPr>
          <w:rFonts w:ascii="Verdana" w:hAnsi="Verdana"/>
          <w:b w:val="0"/>
          <w:sz w:val="18"/>
          <w:szCs w:val="18"/>
        </w:rPr>
        <w:sectPr w:rsidR="007C05E0" w:rsidRPr="00F355F3">
          <w:pgSz w:w="11900" w:h="16840"/>
          <w:pgMar w:top="1040" w:right="1100" w:bottom="280" w:left="960" w:header="708" w:footer="708" w:gutter="0"/>
          <w:cols w:space="708"/>
        </w:sectPr>
      </w:pPr>
      <w:r w:rsidRPr="00F355F3">
        <w:rPr>
          <w:rFonts w:ascii="Verdana" w:hAnsi="Verdana"/>
          <w:b w:val="0"/>
          <w:sz w:val="18"/>
          <w:szCs w:val="18"/>
        </w:rPr>
        <w:t>Keser İ., Çaynak S., "Use of Music in the Treatment and Care of Chronic Disease", in: Health Sciences Research in the Globalizing World, Alexandrova E., Shapekova N. L., Ak B., Özcanaslan F., Eds., Klıment Ohrıdskı Unıversıty Press Sofia, S</w:t>
      </w:r>
      <w:r>
        <w:rPr>
          <w:rFonts w:ascii="Verdana" w:hAnsi="Verdana"/>
          <w:b w:val="0"/>
          <w:sz w:val="18"/>
          <w:szCs w:val="18"/>
        </w:rPr>
        <w:t>OFİA, pp.113-122, 2018.</w:t>
      </w:r>
    </w:p>
    <w:p w:rsidR="007C05E0" w:rsidRDefault="007C05E0" w:rsidP="00F355F3">
      <w:pPr>
        <w:tabs>
          <w:tab w:val="left" w:pos="1351"/>
        </w:tabs>
        <w:rPr>
          <w:sz w:val="18"/>
        </w:rPr>
      </w:pPr>
    </w:p>
    <w:sectPr w:rsidR="007C05E0">
      <w:pgSz w:w="11900" w:h="16840"/>
      <w:pgMar w:top="1040" w:right="110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D7C" w:rsidRDefault="00445D7C" w:rsidP="00D06A76">
      <w:r>
        <w:separator/>
      </w:r>
    </w:p>
  </w:endnote>
  <w:endnote w:type="continuationSeparator" w:id="0">
    <w:p w:rsidR="00445D7C" w:rsidRDefault="00445D7C" w:rsidP="00D0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D7C" w:rsidRDefault="00445D7C" w:rsidP="00D06A76">
      <w:r>
        <w:separator/>
      </w:r>
    </w:p>
  </w:footnote>
  <w:footnote w:type="continuationSeparator" w:id="0">
    <w:p w:rsidR="00445D7C" w:rsidRDefault="00445D7C" w:rsidP="00D0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71872"/>
    <w:multiLevelType w:val="hybridMultilevel"/>
    <w:tmpl w:val="2500F5DA"/>
    <w:lvl w:ilvl="0" w:tplc="6AE67CEA">
      <w:start w:val="1"/>
      <w:numFmt w:val="decimal"/>
      <w:lvlText w:val="%1."/>
      <w:lvlJc w:val="left"/>
      <w:pPr>
        <w:ind w:left="1353" w:hanging="608"/>
      </w:pPr>
      <w:rPr>
        <w:rFonts w:hint="default"/>
        <w:spacing w:val="-1"/>
        <w:w w:val="100"/>
        <w:position w:val="6"/>
        <w:lang w:val="tr-TR" w:eastAsia="tr-TR" w:bidi="tr-TR"/>
      </w:rPr>
    </w:lvl>
    <w:lvl w:ilvl="1" w:tplc="9DB26400">
      <w:numFmt w:val="bullet"/>
      <w:lvlText w:val="•"/>
      <w:lvlJc w:val="left"/>
      <w:pPr>
        <w:ind w:left="2208" w:hanging="608"/>
      </w:pPr>
      <w:rPr>
        <w:rFonts w:hint="default"/>
        <w:lang w:val="tr-TR" w:eastAsia="tr-TR" w:bidi="tr-TR"/>
      </w:rPr>
    </w:lvl>
    <w:lvl w:ilvl="2" w:tplc="AD10E8A0">
      <w:numFmt w:val="bullet"/>
      <w:lvlText w:val="•"/>
      <w:lvlJc w:val="left"/>
      <w:pPr>
        <w:ind w:left="3056" w:hanging="608"/>
      </w:pPr>
      <w:rPr>
        <w:rFonts w:hint="default"/>
        <w:lang w:val="tr-TR" w:eastAsia="tr-TR" w:bidi="tr-TR"/>
      </w:rPr>
    </w:lvl>
    <w:lvl w:ilvl="3" w:tplc="EF926D70">
      <w:numFmt w:val="bullet"/>
      <w:lvlText w:val="•"/>
      <w:lvlJc w:val="left"/>
      <w:pPr>
        <w:ind w:left="3904" w:hanging="608"/>
      </w:pPr>
      <w:rPr>
        <w:rFonts w:hint="default"/>
        <w:lang w:val="tr-TR" w:eastAsia="tr-TR" w:bidi="tr-TR"/>
      </w:rPr>
    </w:lvl>
    <w:lvl w:ilvl="4" w:tplc="BCA24BE8">
      <w:numFmt w:val="bullet"/>
      <w:lvlText w:val="•"/>
      <w:lvlJc w:val="left"/>
      <w:pPr>
        <w:ind w:left="4752" w:hanging="608"/>
      </w:pPr>
      <w:rPr>
        <w:rFonts w:hint="default"/>
        <w:lang w:val="tr-TR" w:eastAsia="tr-TR" w:bidi="tr-TR"/>
      </w:rPr>
    </w:lvl>
    <w:lvl w:ilvl="5" w:tplc="5600BDCA">
      <w:numFmt w:val="bullet"/>
      <w:lvlText w:val="•"/>
      <w:lvlJc w:val="left"/>
      <w:pPr>
        <w:ind w:left="5600" w:hanging="608"/>
      </w:pPr>
      <w:rPr>
        <w:rFonts w:hint="default"/>
        <w:lang w:val="tr-TR" w:eastAsia="tr-TR" w:bidi="tr-TR"/>
      </w:rPr>
    </w:lvl>
    <w:lvl w:ilvl="6" w:tplc="6852B14A">
      <w:numFmt w:val="bullet"/>
      <w:lvlText w:val="•"/>
      <w:lvlJc w:val="left"/>
      <w:pPr>
        <w:ind w:left="6448" w:hanging="608"/>
      </w:pPr>
      <w:rPr>
        <w:rFonts w:hint="default"/>
        <w:lang w:val="tr-TR" w:eastAsia="tr-TR" w:bidi="tr-TR"/>
      </w:rPr>
    </w:lvl>
    <w:lvl w:ilvl="7" w:tplc="07440EB4">
      <w:numFmt w:val="bullet"/>
      <w:lvlText w:val="•"/>
      <w:lvlJc w:val="left"/>
      <w:pPr>
        <w:ind w:left="7296" w:hanging="608"/>
      </w:pPr>
      <w:rPr>
        <w:rFonts w:hint="default"/>
        <w:lang w:val="tr-TR" w:eastAsia="tr-TR" w:bidi="tr-TR"/>
      </w:rPr>
    </w:lvl>
    <w:lvl w:ilvl="8" w:tplc="6B1A2F1A">
      <w:numFmt w:val="bullet"/>
      <w:lvlText w:val="•"/>
      <w:lvlJc w:val="left"/>
      <w:pPr>
        <w:ind w:left="8144" w:hanging="608"/>
      </w:pPr>
      <w:rPr>
        <w:rFonts w:hint="default"/>
        <w:lang w:val="tr-TR" w:eastAsia="tr-TR" w:bidi="tr-TR"/>
      </w:rPr>
    </w:lvl>
  </w:abstractNum>
  <w:abstractNum w:abstractNumId="1" w15:restartNumberingAfterBreak="0">
    <w:nsid w:val="1D5B6BDA"/>
    <w:multiLevelType w:val="hybridMultilevel"/>
    <w:tmpl w:val="A6CC8566"/>
    <w:lvl w:ilvl="0" w:tplc="2E4EB98E">
      <w:start w:val="1"/>
      <w:numFmt w:val="decimal"/>
      <w:lvlText w:val="%1."/>
      <w:lvlJc w:val="left"/>
      <w:pPr>
        <w:ind w:left="744" w:hanging="404"/>
      </w:pPr>
      <w:rPr>
        <w:rFonts w:ascii="Arial" w:eastAsia="Arial" w:hAnsi="Arial" w:cs="Arial" w:hint="default"/>
        <w:spacing w:val="-1"/>
        <w:w w:val="100"/>
        <w:position w:val="4"/>
        <w:sz w:val="18"/>
        <w:szCs w:val="18"/>
        <w:lang w:val="tr-TR" w:eastAsia="tr-TR" w:bidi="tr-TR"/>
      </w:rPr>
    </w:lvl>
    <w:lvl w:ilvl="1" w:tplc="F4E80514">
      <w:start w:val="1"/>
      <w:numFmt w:val="decimal"/>
      <w:lvlText w:val="%2."/>
      <w:lvlJc w:val="left"/>
      <w:pPr>
        <w:ind w:left="1154" w:hanging="598"/>
      </w:pPr>
      <w:rPr>
        <w:rFonts w:ascii="Arial" w:eastAsia="Arial" w:hAnsi="Arial" w:cs="Arial" w:hint="default"/>
        <w:spacing w:val="-1"/>
        <w:w w:val="100"/>
        <w:sz w:val="18"/>
        <w:szCs w:val="18"/>
        <w:lang w:val="tr-TR" w:eastAsia="tr-TR" w:bidi="tr-TR"/>
      </w:rPr>
    </w:lvl>
    <w:lvl w:ilvl="2" w:tplc="24646B32">
      <w:numFmt w:val="bullet"/>
      <w:lvlText w:val="•"/>
      <w:lvlJc w:val="left"/>
      <w:pPr>
        <w:ind w:left="2124" w:hanging="598"/>
      </w:pPr>
      <w:rPr>
        <w:rFonts w:hint="default"/>
        <w:lang w:val="tr-TR" w:eastAsia="tr-TR" w:bidi="tr-TR"/>
      </w:rPr>
    </w:lvl>
    <w:lvl w:ilvl="3" w:tplc="E2B84354">
      <w:numFmt w:val="bullet"/>
      <w:lvlText w:val="•"/>
      <w:lvlJc w:val="left"/>
      <w:pPr>
        <w:ind w:left="3088" w:hanging="598"/>
      </w:pPr>
      <w:rPr>
        <w:rFonts w:hint="default"/>
        <w:lang w:val="tr-TR" w:eastAsia="tr-TR" w:bidi="tr-TR"/>
      </w:rPr>
    </w:lvl>
    <w:lvl w:ilvl="4" w:tplc="591CE7E4">
      <w:numFmt w:val="bullet"/>
      <w:lvlText w:val="•"/>
      <w:lvlJc w:val="left"/>
      <w:pPr>
        <w:ind w:left="4053" w:hanging="598"/>
      </w:pPr>
      <w:rPr>
        <w:rFonts w:hint="default"/>
        <w:lang w:val="tr-TR" w:eastAsia="tr-TR" w:bidi="tr-TR"/>
      </w:rPr>
    </w:lvl>
    <w:lvl w:ilvl="5" w:tplc="99BA18A0">
      <w:numFmt w:val="bullet"/>
      <w:lvlText w:val="•"/>
      <w:lvlJc w:val="left"/>
      <w:pPr>
        <w:ind w:left="5017" w:hanging="598"/>
      </w:pPr>
      <w:rPr>
        <w:rFonts w:hint="default"/>
        <w:lang w:val="tr-TR" w:eastAsia="tr-TR" w:bidi="tr-TR"/>
      </w:rPr>
    </w:lvl>
    <w:lvl w:ilvl="6" w:tplc="1C44A898">
      <w:numFmt w:val="bullet"/>
      <w:lvlText w:val="•"/>
      <w:lvlJc w:val="left"/>
      <w:pPr>
        <w:ind w:left="5982" w:hanging="598"/>
      </w:pPr>
      <w:rPr>
        <w:rFonts w:hint="default"/>
        <w:lang w:val="tr-TR" w:eastAsia="tr-TR" w:bidi="tr-TR"/>
      </w:rPr>
    </w:lvl>
    <w:lvl w:ilvl="7" w:tplc="702CB094">
      <w:numFmt w:val="bullet"/>
      <w:lvlText w:val="•"/>
      <w:lvlJc w:val="left"/>
      <w:pPr>
        <w:ind w:left="6946" w:hanging="598"/>
      </w:pPr>
      <w:rPr>
        <w:rFonts w:hint="default"/>
        <w:lang w:val="tr-TR" w:eastAsia="tr-TR" w:bidi="tr-TR"/>
      </w:rPr>
    </w:lvl>
    <w:lvl w:ilvl="8" w:tplc="99FCD5D0">
      <w:numFmt w:val="bullet"/>
      <w:lvlText w:val="•"/>
      <w:lvlJc w:val="left"/>
      <w:pPr>
        <w:ind w:left="7911" w:hanging="598"/>
      </w:pPr>
      <w:rPr>
        <w:rFonts w:hint="default"/>
        <w:lang w:val="tr-TR" w:eastAsia="tr-TR" w:bidi="tr-TR"/>
      </w:rPr>
    </w:lvl>
  </w:abstractNum>
  <w:abstractNum w:abstractNumId="2" w15:restartNumberingAfterBreak="0">
    <w:nsid w:val="294B4AC0"/>
    <w:multiLevelType w:val="hybridMultilevel"/>
    <w:tmpl w:val="31E6BA60"/>
    <w:lvl w:ilvl="0" w:tplc="48E6F712">
      <w:start w:val="1"/>
      <w:numFmt w:val="upperLetter"/>
      <w:lvlText w:val="%1."/>
      <w:lvlJc w:val="left"/>
      <w:pPr>
        <w:ind w:left="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40" w:hanging="360"/>
      </w:pPr>
    </w:lvl>
    <w:lvl w:ilvl="2" w:tplc="041F001B" w:tentative="1">
      <w:start w:val="1"/>
      <w:numFmt w:val="lowerRoman"/>
      <w:lvlText w:val="%3."/>
      <w:lvlJc w:val="right"/>
      <w:pPr>
        <w:ind w:left="1960" w:hanging="180"/>
      </w:pPr>
    </w:lvl>
    <w:lvl w:ilvl="3" w:tplc="041F000F" w:tentative="1">
      <w:start w:val="1"/>
      <w:numFmt w:val="decimal"/>
      <w:lvlText w:val="%4."/>
      <w:lvlJc w:val="left"/>
      <w:pPr>
        <w:ind w:left="2680" w:hanging="360"/>
      </w:pPr>
    </w:lvl>
    <w:lvl w:ilvl="4" w:tplc="041F0019" w:tentative="1">
      <w:start w:val="1"/>
      <w:numFmt w:val="lowerLetter"/>
      <w:lvlText w:val="%5."/>
      <w:lvlJc w:val="left"/>
      <w:pPr>
        <w:ind w:left="3400" w:hanging="360"/>
      </w:pPr>
    </w:lvl>
    <w:lvl w:ilvl="5" w:tplc="041F001B" w:tentative="1">
      <w:start w:val="1"/>
      <w:numFmt w:val="lowerRoman"/>
      <w:lvlText w:val="%6."/>
      <w:lvlJc w:val="right"/>
      <w:pPr>
        <w:ind w:left="4120" w:hanging="180"/>
      </w:pPr>
    </w:lvl>
    <w:lvl w:ilvl="6" w:tplc="041F000F" w:tentative="1">
      <w:start w:val="1"/>
      <w:numFmt w:val="decimal"/>
      <w:lvlText w:val="%7."/>
      <w:lvlJc w:val="left"/>
      <w:pPr>
        <w:ind w:left="4840" w:hanging="360"/>
      </w:pPr>
    </w:lvl>
    <w:lvl w:ilvl="7" w:tplc="041F0019" w:tentative="1">
      <w:start w:val="1"/>
      <w:numFmt w:val="lowerLetter"/>
      <w:lvlText w:val="%8."/>
      <w:lvlJc w:val="left"/>
      <w:pPr>
        <w:ind w:left="5560" w:hanging="360"/>
      </w:pPr>
    </w:lvl>
    <w:lvl w:ilvl="8" w:tplc="041F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" w15:restartNumberingAfterBreak="0">
    <w:nsid w:val="2A332D7F"/>
    <w:multiLevelType w:val="hybridMultilevel"/>
    <w:tmpl w:val="E93674B2"/>
    <w:lvl w:ilvl="0" w:tplc="D50CE626">
      <w:start w:val="1"/>
      <w:numFmt w:val="decimal"/>
      <w:lvlText w:val="%1."/>
      <w:lvlJc w:val="left"/>
      <w:pPr>
        <w:ind w:left="897" w:hanging="360"/>
      </w:pPr>
      <w:rPr>
        <w:rFonts w:ascii="Arial" w:hint="default"/>
      </w:rPr>
    </w:lvl>
    <w:lvl w:ilvl="1" w:tplc="041F0019" w:tentative="1">
      <w:start w:val="1"/>
      <w:numFmt w:val="lowerLetter"/>
      <w:lvlText w:val="%2."/>
      <w:lvlJc w:val="left"/>
      <w:pPr>
        <w:ind w:left="1617" w:hanging="360"/>
      </w:pPr>
    </w:lvl>
    <w:lvl w:ilvl="2" w:tplc="041F001B" w:tentative="1">
      <w:start w:val="1"/>
      <w:numFmt w:val="lowerRoman"/>
      <w:lvlText w:val="%3."/>
      <w:lvlJc w:val="right"/>
      <w:pPr>
        <w:ind w:left="2337" w:hanging="180"/>
      </w:pPr>
    </w:lvl>
    <w:lvl w:ilvl="3" w:tplc="041F000F" w:tentative="1">
      <w:start w:val="1"/>
      <w:numFmt w:val="decimal"/>
      <w:lvlText w:val="%4."/>
      <w:lvlJc w:val="left"/>
      <w:pPr>
        <w:ind w:left="3057" w:hanging="360"/>
      </w:pPr>
    </w:lvl>
    <w:lvl w:ilvl="4" w:tplc="041F0019" w:tentative="1">
      <w:start w:val="1"/>
      <w:numFmt w:val="lowerLetter"/>
      <w:lvlText w:val="%5."/>
      <w:lvlJc w:val="left"/>
      <w:pPr>
        <w:ind w:left="3777" w:hanging="360"/>
      </w:pPr>
    </w:lvl>
    <w:lvl w:ilvl="5" w:tplc="041F001B" w:tentative="1">
      <w:start w:val="1"/>
      <w:numFmt w:val="lowerRoman"/>
      <w:lvlText w:val="%6."/>
      <w:lvlJc w:val="right"/>
      <w:pPr>
        <w:ind w:left="4497" w:hanging="180"/>
      </w:pPr>
    </w:lvl>
    <w:lvl w:ilvl="6" w:tplc="041F000F" w:tentative="1">
      <w:start w:val="1"/>
      <w:numFmt w:val="decimal"/>
      <w:lvlText w:val="%7."/>
      <w:lvlJc w:val="left"/>
      <w:pPr>
        <w:ind w:left="5217" w:hanging="360"/>
      </w:pPr>
    </w:lvl>
    <w:lvl w:ilvl="7" w:tplc="041F0019" w:tentative="1">
      <w:start w:val="1"/>
      <w:numFmt w:val="lowerLetter"/>
      <w:lvlText w:val="%8."/>
      <w:lvlJc w:val="left"/>
      <w:pPr>
        <w:ind w:left="5937" w:hanging="360"/>
      </w:pPr>
    </w:lvl>
    <w:lvl w:ilvl="8" w:tplc="041F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4" w15:restartNumberingAfterBreak="0">
    <w:nsid w:val="33DD67C1"/>
    <w:multiLevelType w:val="hybridMultilevel"/>
    <w:tmpl w:val="27FAF088"/>
    <w:lvl w:ilvl="0" w:tplc="F84405C2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40" w:hanging="360"/>
      </w:pPr>
    </w:lvl>
    <w:lvl w:ilvl="2" w:tplc="041F001B" w:tentative="1">
      <w:start w:val="1"/>
      <w:numFmt w:val="lowerRoman"/>
      <w:lvlText w:val="%3."/>
      <w:lvlJc w:val="right"/>
      <w:pPr>
        <w:ind w:left="1960" w:hanging="180"/>
      </w:pPr>
    </w:lvl>
    <w:lvl w:ilvl="3" w:tplc="041F000F" w:tentative="1">
      <w:start w:val="1"/>
      <w:numFmt w:val="decimal"/>
      <w:lvlText w:val="%4."/>
      <w:lvlJc w:val="left"/>
      <w:pPr>
        <w:ind w:left="2680" w:hanging="360"/>
      </w:pPr>
    </w:lvl>
    <w:lvl w:ilvl="4" w:tplc="041F0019" w:tentative="1">
      <w:start w:val="1"/>
      <w:numFmt w:val="lowerLetter"/>
      <w:lvlText w:val="%5."/>
      <w:lvlJc w:val="left"/>
      <w:pPr>
        <w:ind w:left="3400" w:hanging="360"/>
      </w:pPr>
    </w:lvl>
    <w:lvl w:ilvl="5" w:tplc="041F001B" w:tentative="1">
      <w:start w:val="1"/>
      <w:numFmt w:val="lowerRoman"/>
      <w:lvlText w:val="%6."/>
      <w:lvlJc w:val="right"/>
      <w:pPr>
        <w:ind w:left="4120" w:hanging="180"/>
      </w:pPr>
    </w:lvl>
    <w:lvl w:ilvl="6" w:tplc="041F000F" w:tentative="1">
      <w:start w:val="1"/>
      <w:numFmt w:val="decimal"/>
      <w:lvlText w:val="%7."/>
      <w:lvlJc w:val="left"/>
      <w:pPr>
        <w:ind w:left="4840" w:hanging="360"/>
      </w:pPr>
    </w:lvl>
    <w:lvl w:ilvl="7" w:tplc="041F0019" w:tentative="1">
      <w:start w:val="1"/>
      <w:numFmt w:val="lowerLetter"/>
      <w:lvlText w:val="%8."/>
      <w:lvlJc w:val="left"/>
      <w:pPr>
        <w:ind w:left="5560" w:hanging="360"/>
      </w:pPr>
    </w:lvl>
    <w:lvl w:ilvl="8" w:tplc="041F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5" w15:restartNumberingAfterBreak="0">
    <w:nsid w:val="36AB0670"/>
    <w:multiLevelType w:val="hybridMultilevel"/>
    <w:tmpl w:val="6F628B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60C04"/>
    <w:multiLevelType w:val="hybridMultilevel"/>
    <w:tmpl w:val="600036D6"/>
    <w:lvl w:ilvl="0" w:tplc="40148B6E">
      <w:start w:val="1"/>
      <w:numFmt w:val="decimal"/>
      <w:lvlText w:val="%1."/>
      <w:lvlJc w:val="left"/>
      <w:pPr>
        <w:ind w:left="1137" w:hanging="615"/>
      </w:pPr>
      <w:rPr>
        <w:rFonts w:hint="default"/>
        <w:w w:val="100"/>
        <w:lang w:val="tr-TR" w:eastAsia="tr-TR" w:bidi="tr-TR"/>
      </w:rPr>
    </w:lvl>
    <w:lvl w:ilvl="1" w:tplc="60AC12C0">
      <w:numFmt w:val="bullet"/>
      <w:lvlText w:val="•"/>
      <w:lvlJc w:val="left"/>
      <w:pPr>
        <w:ind w:left="2010" w:hanging="615"/>
      </w:pPr>
      <w:rPr>
        <w:rFonts w:hint="default"/>
        <w:lang w:val="tr-TR" w:eastAsia="tr-TR" w:bidi="tr-TR"/>
      </w:rPr>
    </w:lvl>
    <w:lvl w:ilvl="2" w:tplc="B9EE74BE">
      <w:numFmt w:val="bullet"/>
      <w:lvlText w:val="•"/>
      <w:lvlJc w:val="left"/>
      <w:pPr>
        <w:ind w:left="2880" w:hanging="615"/>
      </w:pPr>
      <w:rPr>
        <w:rFonts w:hint="default"/>
        <w:lang w:val="tr-TR" w:eastAsia="tr-TR" w:bidi="tr-TR"/>
      </w:rPr>
    </w:lvl>
    <w:lvl w:ilvl="3" w:tplc="320423EC">
      <w:numFmt w:val="bullet"/>
      <w:lvlText w:val="•"/>
      <w:lvlJc w:val="left"/>
      <w:pPr>
        <w:ind w:left="3750" w:hanging="615"/>
      </w:pPr>
      <w:rPr>
        <w:rFonts w:hint="default"/>
        <w:lang w:val="tr-TR" w:eastAsia="tr-TR" w:bidi="tr-TR"/>
      </w:rPr>
    </w:lvl>
    <w:lvl w:ilvl="4" w:tplc="821E35B4">
      <w:numFmt w:val="bullet"/>
      <w:lvlText w:val="•"/>
      <w:lvlJc w:val="left"/>
      <w:pPr>
        <w:ind w:left="4620" w:hanging="615"/>
      </w:pPr>
      <w:rPr>
        <w:rFonts w:hint="default"/>
        <w:lang w:val="tr-TR" w:eastAsia="tr-TR" w:bidi="tr-TR"/>
      </w:rPr>
    </w:lvl>
    <w:lvl w:ilvl="5" w:tplc="A0C88028">
      <w:numFmt w:val="bullet"/>
      <w:lvlText w:val="•"/>
      <w:lvlJc w:val="left"/>
      <w:pPr>
        <w:ind w:left="5490" w:hanging="615"/>
      </w:pPr>
      <w:rPr>
        <w:rFonts w:hint="default"/>
        <w:lang w:val="tr-TR" w:eastAsia="tr-TR" w:bidi="tr-TR"/>
      </w:rPr>
    </w:lvl>
    <w:lvl w:ilvl="6" w:tplc="E48A13A8">
      <w:numFmt w:val="bullet"/>
      <w:lvlText w:val="•"/>
      <w:lvlJc w:val="left"/>
      <w:pPr>
        <w:ind w:left="6360" w:hanging="615"/>
      </w:pPr>
      <w:rPr>
        <w:rFonts w:hint="default"/>
        <w:lang w:val="tr-TR" w:eastAsia="tr-TR" w:bidi="tr-TR"/>
      </w:rPr>
    </w:lvl>
    <w:lvl w:ilvl="7" w:tplc="97121C9E">
      <w:numFmt w:val="bullet"/>
      <w:lvlText w:val="•"/>
      <w:lvlJc w:val="left"/>
      <w:pPr>
        <w:ind w:left="7230" w:hanging="615"/>
      </w:pPr>
      <w:rPr>
        <w:rFonts w:hint="default"/>
        <w:lang w:val="tr-TR" w:eastAsia="tr-TR" w:bidi="tr-TR"/>
      </w:rPr>
    </w:lvl>
    <w:lvl w:ilvl="8" w:tplc="5CEEA3A8">
      <w:numFmt w:val="bullet"/>
      <w:lvlText w:val="•"/>
      <w:lvlJc w:val="left"/>
      <w:pPr>
        <w:ind w:left="8100" w:hanging="615"/>
      </w:pPr>
      <w:rPr>
        <w:rFonts w:hint="default"/>
        <w:lang w:val="tr-TR" w:eastAsia="tr-TR" w:bidi="tr-TR"/>
      </w:rPr>
    </w:lvl>
  </w:abstractNum>
  <w:abstractNum w:abstractNumId="7" w15:restartNumberingAfterBreak="0">
    <w:nsid w:val="4ED20C19"/>
    <w:multiLevelType w:val="hybridMultilevel"/>
    <w:tmpl w:val="8F0AEFA2"/>
    <w:lvl w:ilvl="0" w:tplc="AEE86F3C">
      <w:start w:val="1"/>
      <w:numFmt w:val="decimal"/>
      <w:lvlText w:val="%1."/>
      <w:lvlJc w:val="left"/>
      <w:pPr>
        <w:ind w:left="1135" w:hanging="598"/>
      </w:pPr>
      <w:rPr>
        <w:rFonts w:ascii="Arial" w:eastAsia="Arial" w:hAnsi="Arial" w:cs="Arial" w:hint="default"/>
        <w:spacing w:val="-1"/>
        <w:w w:val="100"/>
        <w:sz w:val="18"/>
        <w:szCs w:val="18"/>
        <w:lang w:val="tr-TR" w:eastAsia="tr-TR" w:bidi="tr-TR"/>
      </w:rPr>
    </w:lvl>
    <w:lvl w:ilvl="1" w:tplc="C6540B72">
      <w:numFmt w:val="bullet"/>
      <w:lvlText w:val="•"/>
      <w:lvlJc w:val="left"/>
      <w:pPr>
        <w:ind w:left="2010" w:hanging="598"/>
      </w:pPr>
      <w:rPr>
        <w:rFonts w:hint="default"/>
        <w:lang w:val="tr-TR" w:eastAsia="tr-TR" w:bidi="tr-TR"/>
      </w:rPr>
    </w:lvl>
    <w:lvl w:ilvl="2" w:tplc="75C0B5D2">
      <w:numFmt w:val="bullet"/>
      <w:lvlText w:val="•"/>
      <w:lvlJc w:val="left"/>
      <w:pPr>
        <w:ind w:left="2880" w:hanging="598"/>
      </w:pPr>
      <w:rPr>
        <w:rFonts w:hint="default"/>
        <w:lang w:val="tr-TR" w:eastAsia="tr-TR" w:bidi="tr-TR"/>
      </w:rPr>
    </w:lvl>
    <w:lvl w:ilvl="3" w:tplc="E6280E10">
      <w:numFmt w:val="bullet"/>
      <w:lvlText w:val="•"/>
      <w:lvlJc w:val="left"/>
      <w:pPr>
        <w:ind w:left="3750" w:hanging="598"/>
      </w:pPr>
      <w:rPr>
        <w:rFonts w:hint="default"/>
        <w:lang w:val="tr-TR" w:eastAsia="tr-TR" w:bidi="tr-TR"/>
      </w:rPr>
    </w:lvl>
    <w:lvl w:ilvl="4" w:tplc="FB92A3D6">
      <w:numFmt w:val="bullet"/>
      <w:lvlText w:val="•"/>
      <w:lvlJc w:val="left"/>
      <w:pPr>
        <w:ind w:left="4620" w:hanging="598"/>
      </w:pPr>
      <w:rPr>
        <w:rFonts w:hint="default"/>
        <w:lang w:val="tr-TR" w:eastAsia="tr-TR" w:bidi="tr-TR"/>
      </w:rPr>
    </w:lvl>
    <w:lvl w:ilvl="5" w:tplc="D10444EA">
      <w:numFmt w:val="bullet"/>
      <w:lvlText w:val="•"/>
      <w:lvlJc w:val="left"/>
      <w:pPr>
        <w:ind w:left="5490" w:hanging="598"/>
      </w:pPr>
      <w:rPr>
        <w:rFonts w:hint="default"/>
        <w:lang w:val="tr-TR" w:eastAsia="tr-TR" w:bidi="tr-TR"/>
      </w:rPr>
    </w:lvl>
    <w:lvl w:ilvl="6" w:tplc="2382A638">
      <w:numFmt w:val="bullet"/>
      <w:lvlText w:val="•"/>
      <w:lvlJc w:val="left"/>
      <w:pPr>
        <w:ind w:left="6360" w:hanging="598"/>
      </w:pPr>
      <w:rPr>
        <w:rFonts w:hint="default"/>
        <w:lang w:val="tr-TR" w:eastAsia="tr-TR" w:bidi="tr-TR"/>
      </w:rPr>
    </w:lvl>
    <w:lvl w:ilvl="7" w:tplc="2990BDD6">
      <w:numFmt w:val="bullet"/>
      <w:lvlText w:val="•"/>
      <w:lvlJc w:val="left"/>
      <w:pPr>
        <w:ind w:left="7230" w:hanging="598"/>
      </w:pPr>
      <w:rPr>
        <w:rFonts w:hint="default"/>
        <w:lang w:val="tr-TR" w:eastAsia="tr-TR" w:bidi="tr-TR"/>
      </w:rPr>
    </w:lvl>
    <w:lvl w:ilvl="8" w:tplc="6CEC0A16">
      <w:numFmt w:val="bullet"/>
      <w:lvlText w:val="•"/>
      <w:lvlJc w:val="left"/>
      <w:pPr>
        <w:ind w:left="8100" w:hanging="598"/>
      </w:pPr>
      <w:rPr>
        <w:rFonts w:hint="default"/>
        <w:lang w:val="tr-TR" w:eastAsia="tr-TR" w:bidi="tr-TR"/>
      </w:rPr>
    </w:lvl>
  </w:abstractNum>
  <w:abstractNum w:abstractNumId="8" w15:restartNumberingAfterBreak="0">
    <w:nsid w:val="6928719E"/>
    <w:multiLevelType w:val="hybridMultilevel"/>
    <w:tmpl w:val="F4203370"/>
    <w:lvl w:ilvl="0" w:tplc="FF2C01D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40" w:hanging="360"/>
      </w:pPr>
    </w:lvl>
    <w:lvl w:ilvl="2" w:tplc="041F001B" w:tentative="1">
      <w:start w:val="1"/>
      <w:numFmt w:val="lowerRoman"/>
      <w:lvlText w:val="%3."/>
      <w:lvlJc w:val="right"/>
      <w:pPr>
        <w:ind w:left="1960" w:hanging="180"/>
      </w:pPr>
    </w:lvl>
    <w:lvl w:ilvl="3" w:tplc="041F000F" w:tentative="1">
      <w:start w:val="1"/>
      <w:numFmt w:val="decimal"/>
      <w:lvlText w:val="%4."/>
      <w:lvlJc w:val="left"/>
      <w:pPr>
        <w:ind w:left="2680" w:hanging="360"/>
      </w:pPr>
    </w:lvl>
    <w:lvl w:ilvl="4" w:tplc="041F0019" w:tentative="1">
      <w:start w:val="1"/>
      <w:numFmt w:val="lowerLetter"/>
      <w:lvlText w:val="%5."/>
      <w:lvlJc w:val="left"/>
      <w:pPr>
        <w:ind w:left="3400" w:hanging="360"/>
      </w:pPr>
    </w:lvl>
    <w:lvl w:ilvl="5" w:tplc="041F001B" w:tentative="1">
      <w:start w:val="1"/>
      <w:numFmt w:val="lowerRoman"/>
      <w:lvlText w:val="%6."/>
      <w:lvlJc w:val="right"/>
      <w:pPr>
        <w:ind w:left="4120" w:hanging="180"/>
      </w:pPr>
    </w:lvl>
    <w:lvl w:ilvl="6" w:tplc="041F000F" w:tentative="1">
      <w:start w:val="1"/>
      <w:numFmt w:val="decimal"/>
      <w:lvlText w:val="%7."/>
      <w:lvlJc w:val="left"/>
      <w:pPr>
        <w:ind w:left="4840" w:hanging="360"/>
      </w:pPr>
    </w:lvl>
    <w:lvl w:ilvl="7" w:tplc="041F0019" w:tentative="1">
      <w:start w:val="1"/>
      <w:numFmt w:val="lowerLetter"/>
      <w:lvlText w:val="%8."/>
      <w:lvlJc w:val="left"/>
      <w:pPr>
        <w:ind w:left="5560" w:hanging="360"/>
      </w:pPr>
    </w:lvl>
    <w:lvl w:ilvl="8" w:tplc="041F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9" w15:restartNumberingAfterBreak="0">
    <w:nsid w:val="75E070C7"/>
    <w:multiLevelType w:val="hybridMultilevel"/>
    <w:tmpl w:val="B628BA2A"/>
    <w:lvl w:ilvl="0" w:tplc="92404054">
      <w:start w:val="3"/>
      <w:numFmt w:val="upperLetter"/>
      <w:lvlText w:val="%1."/>
      <w:lvlJc w:val="left"/>
      <w:pPr>
        <w:ind w:left="626" w:hanging="307"/>
        <w:jc w:val="right"/>
      </w:pPr>
      <w:rPr>
        <w:rFonts w:ascii="Arial" w:eastAsia="Arial" w:hAnsi="Arial" w:cs="Arial" w:hint="default"/>
        <w:b/>
        <w:bCs/>
        <w:color w:val="656599"/>
        <w:spacing w:val="-1"/>
        <w:w w:val="100"/>
        <w:sz w:val="24"/>
        <w:szCs w:val="24"/>
        <w:lang w:val="tr-TR" w:eastAsia="tr-TR" w:bidi="tr-TR"/>
      </w:rPr>
    </w:lvl>
    <w:lvl w:ilvl="1" w:tplc="46F44FB4">
      <w:start w:val="1"/>
      <w:numFmt w:val="decimal"/>
      <w:lvlText w:val="%2."/>
      <w:lvlJc w:val="left"/>
      <w:pPr>
        <w:ind w:left="1334" w:hanging="588"/>
      </w:pPr>
      <w:rPr>
        <w:rFonts w:ascii="Arial" w:eastAsia="Arial" w:hAnsi="Arial" w:cs="Arial" w:hint="default"/>
        <w:spacing w:val="-1"/>
        <w:w w:val="100"/>
        <w:position w:val="8"/>
        <w:sz w:val="18"/>
        <w:szCs w:val="18"/>
        <w:lang w:val="tr-TR" w:eastAsia="tr-TR" w:bidi="tr-TR"/>
      </w:rPr>
    </w:lvl>
    <w:lvl w:ilvl="2" w:tplc="259070AA">
      <w:numFmt w:val="bullet"/>
      <w:lvlText w:val="•"/>
      <w:lvlJc w:val="left"/>
      <w:pPr>
        <w:ind w:left="1160" w:hanging="588"/>
      </w:pPr>
      <w:rPr>
        <w:rFonts w:hint="default"/>
        <w:lang w:val="tr-TR" w:eastAsia="tr-TR" w:bidi="tr-TR"/>
      </w:rPr>
    </w:lvl>
    <w:lvl w:ilvl="3" w:tplc="C8F63752">
      <w:numFmt w:val="bullet"/>
      <w:lvlText w:val="•"/>
      <w:lvlJc w:val="left"/>
      <w:pPr>
        <w:ind w:left="1340" w:hanging="588"/>
      </w:pPr>
      <w:rPr>
        <w:rFonts w:hint="default"/>
        <w:lang w:val="tr-TR" w:eastAsia="tr-TR" w:bidi="tr-TR"/>
      </w:rPr>
    </w:lvl>
    <w:lvl w:ilvl="4" w:tplc="988E14F2">
      <w:numFmt w:val="bullet"/>
      <w:lvlText w:val="•"/>
      <w:lvlJc w:val="left"/>
      <w:pPr>
        <w:ind w:left="2554" w:hanging="588"/>
      </w:pPr>
      <w:rPr>
        <w:rFonts w:hint="default"/>
        <w:lang w:val="tr-TR" w:eastAsia="tr-TR" w:bidi="tr-TR"/>
      </w:rPr>
    </w:lvl>
    <w:lvl w:ilvl="5" w:tplc="0A06C558">
      <w:numFmt w:val="bullet"/>
      <w:lvlText w:val="•"/>
      <w:lvlJc w:val="left"/>
      <w:pPr>
        <w:ind w:left="3768" w:hanging="588"/>
      </w:pPr>
      <w:rPr>
        <w:rFonts w:hint="default"/>
        <w:lang w:val="tr-TR" w:eastAsia="tr-TR" w:bidi="tr-TR"/>
      </w:rPr>
    </w:lvl>
    <w:lvl w:ilvl="6" w:tplc="4D087F1A">
      <w:numFmt w:val="bullet"/>
      <w:lvlText w:val="•"/>
      <w:lvlJc w:val="left"/>
      <w:pPr>
        <w:ind w:left="4982" w:hanging="588"/>
      </w:pPr>
      <w:rPr>
        <w:rFonts w:hint="default"/>
        <w:lang w:val="tr-TR" w:eastAsia="tr-TR" w:bidi="tr-TR"/>
      </w:rPr>
    </w:lvl>
    <w:lvl w:ilvl="7" w:tplc="AE4E7BBA">
      <w:numFmt w:val="bullet"/>
      <w:lvlText w:val="•"/>
      <w:lvlJc w:val="left"/>
      <w:pPr>
        <w:ind w:left="6197" w:hanging="588"/>
      </w:pPr>
      <w:rPr>
        <w:rFonts w:hint="default"/>
        <w:lang w:val="tr-TR" w:eastAsia="tr-TR" w:bidi="tr-TR"/>
      </w:rPr>
    </w:lvl>
    <w:lvl w:ilvl="8" w:tplc="364EB1D4">
      <w:numFmt w:val="bullet"/>
      <w:lvlText w:val="•"/>
      <w:lvlJc w:val="left"/>
      <w:pPr>
        <w:ind w:left="7411" w:hanging="588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E0"/>
    <w:rsid w:val="00445D7C"/>
    <w:rsid w:val="00577B72"/>
    <w:rsid w:val="007C05E0"/>
    <w:rsid w:val="00872E49"/>
    <w:rsid w:val="00925BBB"/>
    <w:rsid w:val="00BA1A55"/>
    <w:rsid w:val="00D06A76"/>
    <w:rsid w:val="00F3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003B"/>
  <w15:docId w15:val="{89E26DA2-05B9-45A0-B5C0-81B9B04F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25BBB"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64"/>
      <w:ind w:left="160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spacing w:line="223" w:lineRule="exact"/>
      <w:ind w:left="924"/>
      <w:outlineLvl w:val="1"/>
    </w:pPr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ind w:left="743" w:hanging="59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A1A5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06A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06A76"/>
    <w:rPr>
      <w:rFonts w:ascii="Arial" w:eastAsia="Arial" w:hAnsi="Arial" w:cs="Arial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D06A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06A76"/>
    <w:rPr>
      <w:rFonts w:ascii="Arial" w:eastAsia="Arial" w:hAnsi="Arial" w:cs="Arial"/>
      <w:lang w:val="tr-TR"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925BBB"/>
    <w:rPr>
      <w:rFonts w:ascii="Arial" w:eastAsia="Arial" w:hAnsi="Arial" w:cs="Arial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bel.caynak@antalya.edu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Mehmet AKTAN_CV_14_03_2024-revize.xls</vt:lpstr>
    </vt:vector>
  </TitlesOfParts>
  <Company/>
  <LinksUpToDate>false</LinksUpToDate>
  <CharactersWithSpaces>13267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Mehmet AKTAN_CV_14_03_2024-revize.xls</dc:title>
  <dc:creator>mehmet.aktan</dc:creator>
  <cp:lastModifiedBy>Sibel ÇAYNAK</cp:lastModifiedBy>
  <cp:revision>3</cp:revision>
  <dcterms:created xsi:type="dcterms:W3CDTF">2024-07-22T10:53:00Z</dcterms:created>
  <dcterms:modified xsi:type="dcterms:W3CDTF">2024-08-13T10:01:00Z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Bullzip PDF Printer (14.4.0.2963) / www.bullzip.com / FG / Freeware Edition (max 10 users)</vt:lpwstr>
  </property>
  <property fmtid="{D5CDD505-2E9C-101B-9397-08002B2CF9AE}" pid="4" name="LastSaved">
    <vt:filetime>2024-07-22T00:00:00Z</vt:filetime>
  </property>
</Properties>
</file>